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33" w:rsidRPr="007436F2" w:rsidRDefault="0062332C" w:rsidP="007C421C">
      <w:pPr>
        <w:spacing w:line="360" w:lineRule="auto"/>
        <w:jc w:val="right"/>
        <w:rPr>
          <w:rFonts w:asciiTheme="minorHAnsi" w:hAnsiTheme="minorHAnsi" w:cs="Arial"/>
          <w:b/>
          <w:sz w:val="28"/>
          <w:lang w:val="en-GB"/>
        </w:rPr>
      </w:pPr>
      <w:bookmarkStart w:id="0" w:name="_GoBack"/>
      <w:bookmarkEnd w:id="0"/>
      <w:r w:rsidRPr="007436F2">
        <w:rPr>
          <w:rFonts w:asciiTheme="minorHAnsi" w:hAnsiTheme="minorHAnsi"/>
          <w:noProof/>
          <w:lang w:val="en-GB" w:eastAsia="en-GB"/>
        </w:rPr>
        <w:drawing>
          <wp:inline distT="0" distB="0" distL="0" distR="0">
            <wp:extent cx="1409700" cy="1409700"/>
            <wp:effectExtent l="0" t="0" r="0" b="0"/>
            <wp:docPr id="1" name="Picture 1" descr="logo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quarenav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D26A33" w:rsidRPr="007436F2">
        <w:rPr>
          <w:rFonts w:asciiTheme="minorHAnsi" w:hAnsiTheme="minorHAnsi"/>
          <w:noProof/>
          <w:lang w:val="en-GB" w:eastAsia="zh-CN"/>
        </w:rPr>
        <w:t xml:space="preserve">         </w:t>
      </w:r>
      <w:r w:rsidRPr="007436F2">
        <w:rPr>
          <w:rFonts w:asciiTheme="minorHAnsi" w:hAnsiTheme="minorHAnsi"/>
          <w:noProof/>
          <w:lang w:val="en-GB" w:eastAsia="en-GB"/>
        </w:rPr>
        <w:drawing>
          <wp:inline distT="0" distB="0" distL="0" distR="0">
            <wp:extent cx="4229100" cy="514350"/>
            <wp:effectExtent l="0" t="0" r="0" b="0"/>
            <wp:docPr id="2" name="Picture 2" descr="LC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H Logo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514350"/>
                    </a:xfrm>
                    <a:prstGeom prst="rect">
                      <a:avLst/>
                    </a:prstGeom>
                    <a:noFill/>
                    <a:ln>
                      <a:noFill/>
                    </a:ln>
                  </pic:spPr>
                </pic:pic>
              </a:graphicData>
            </a:graphic>
          </wp:inline>
        </w:drawing>
      </w:r>
    </w:p>
    <w:p w:rsidR="00D26A33" w:rsidRPr="007436F2" w:rsidRDefault="00D26A33" w:rsidP="00997EC6">
      <w:pPr>
        <w:spacing w:line="360" w:lineRule="auto"/>
        <w:jc w:val="center"/>
        <w:rPr>
          <w:rFonts w:asciiTheme="minorHAnsi" w:hAnsiTheme="minorHAnsi" w:cs="Arial"/>
          <w:b/>
          <w:sz w:val="28"/>
          <w:lang w:val="en-GB"/>
        </w:rPr>
      </w:pPr>
    </w:p>
    <w:p w:rsidR="00D26A33" w:rsidRPr="007436F2" w:rsidRDefault="00D26A33" w:rsidP="007C421C">
      <w:pPr>
        <w:spacing w:line="360" w:lineRule="auto"/>
        <w:rPr>
          <w:rFonts w:asciiTheme="minorHAnsi" w:hAnsiTheme="minorHAnsi" w:cs="Arial"/>
          <w:b/>
          <w:sz w:val="28"/>
          <w:lang w:val="en-GB"/>
        </w:rPr>
      </w:pPr>
    </w:p>
    <w:p w:rsidR="00D26A33" w:rsidRPr="007436F2" w:rsidRDefault="00D26A33" w:rsidP="007C421C">
      <w:pPr>
        <w:spacing w:line="360" w:lineRule="auto"/>
        <w:rPr>
          <w:rFonts w:asciiTheme="minorHAnsi" w:hAnsiTheme="minorHAnsi" w:cs="Arial"/>
          <w:b/>
          <w:sz w:val="28"/>
          <w:lang w:val="en-GB"/>
        </w:rPr>
      </w:pPr>
    </w:p>
    <w:p w:rsidR="00E660D5" w:rsidRPr="007436F2" w:rsidRDefault="007436F2" w:rsidP="00E660D5">
      <w:pPr>
        <w:jc w:val="center"/>
        <w:rPr>
          <w:rFonts w:asciiTheme="minorHAnsi" w:hAnsiTheme="minorHAnsi" w:cs="Arial"/>
          <w:b/>
          <w:sz w:val="32"/>
          <w:szCs w:val="24"/>
        </w:rPr>
      </w:pPr>
      <w:r>
        <w:rPr>
          <w:rFonts w:asciiTheme="minorHAnsi" w:hAnsiTheme="minorHAnsi" w:cs="Arial"/>
          <w:b/>
          <w:sz w:val="32"/>
          <w:szCs w:val="24"/>
        </w:rPr>
        <w:t>Keeping in Touch (KIT)</w:t>
      </w:r>
      <w:r w:rsidR="00E660D5" w:rsidRPr="007436F2">
        <w:rPr>
          <w:rFonts w:asciiTheme="minorHAnsi" w:hAnsiTheme="minorHAnsi" w:cs="Arial"/>
          <w:b/>
          <w:sz w:val="32"/>
          <w:szCs w:val="24"/>
        </w:rPr>
        <w:t xml:space="preserve">: </w:t>
      </w:r>
    </w:p>
    <w:p w:rsidR="00E660D5" w:rsidRDefault="00E660D5" w:rsidP="00E660D5">
      <w:pPr>
        <w:jc w:val="center"/>
        <w:rPr>
          <w:rFonts w:asciiTheme="minorHAnsi" w:hAnsiTheme="minorHAnsi" w:cs="Arial"/>
          <w:b/>
          <w:sz w:val="32"/>
          <w:szCs w:val="24"/>
        </w:rPr>
      </w:pPr>
      <w:r w:rsidRPr="007436F2">
        <w:rPr>
          <w:rFonts w:asciiTheme="minorHAnsi" w:hAnsiTheme="minorHAnsi" w:cs="Arial"/>
          <w:b/>
          <w:sz w:val="32"/>
          <w:szCs w:val="24"/>
        </w:rPr>
        <w:t>Face to face with the speech therapist via the internet</w:t>
      </w:r>
      <w:r w:rsidR="007436F2">
        <w:rPr>
          <w:rFonts w:asciiTheme="minorHAnsi" w:hAnsiTheme="minorHAnsi" w:cs="Arial"/>
          <w:b/>
          <w:sz w:val="32"/>
          <w:szCs w:val="24"/>
        </w:rPr>
        <w:t xml:space="preserve"> </w:t>
      </w:r>
    </w:p>
    <w:p w:rsidR="007436F2" w:rsidRDefault="007436F2" w:rsidP="00E660D5">
      <w:pPr>
        <w:jc w:val="center"/>
        <w:rPr>
          <w:rFonts w:asciiTheme="minorHAnsi" w:hAnsiTheme="minorHAnsi" w:cs="Arial"/>
          <w:b/>
          <w:sz w:val="32"/>
          <w:szCs w:val="24"/>
        </w:rPr>
      </w:pPr>
    </w:p>
    <w:p w:rsidR="007436F2" w:rsidRDefault="007436F2" w:rsidP="00E660D5">
      <w:pPr>
        <w:jc w:val="center"/>
        <w:rPr>
          <w:rFonts w:asciiTheme="minorHAnsi" w:hAnsiTheme="minorHAnsi" w:cs="Arial"/>
          <w:b/>
          <w:sz w:val="32"/>
          <w:szCs w:val="24"/>
        </w:rPr>
      </w:pPr>
      <w:r>
        <w:rPr>
          <w:rFonts w:asciiTheme="minorHAnsi" w:hAnsiTheme="minorHAnsi" w:cs="Arial"/>
          <w:b/>
          <w:sz w:val="32"/>
          <w:szCs w:val="24"/>
        </w:rPr>
        <w:t>Project Evaluation</w:t>
      </w:r>
      <w:r w:rsidR="00603CFF">
        <w:rPr>
          <w:rFonts w:asciiTheme="minorHAnsi" w:hAnsiTheme="minorHAnsi" w:cs="Arial"/>
          <w:b/>
          <w:sz w:val="32"/>
          <w:szCs w:val="24"/>
        </w:rPr>
        <w:t xml:space="preserve">: </w:t>
      </w:r>
      <w:r w:rsidR="00666AA4">
        <w:rPr>
          <w:rFonts w:asciiTheme="minorHAnsi" w:hAnsiTheme="minorHAnsi" w:cs="Arial"/>
          <w:b/>
          <w:sz w:val="32"/>
          <w:szCs w:val="24"/>
        </w:rPr>
        <w:t xml:space="preserve">Brief </w:t>
      </w:r>
      <w:r w:rsidR="005143BE">
        <w:rPr>
          <w:rFonts w:asciiTheme="minorHAnsi" w:hAnsiTheme="minorHAnsi" w:cs="Arial"/>
          <w:b/>
          <w:sz w:val="32"/>
          <w:szCs w:val="24"/>
        </w:rPr>
        <w:t xml:space="preserve">Summary </w:t>
      </w:r>
      <w:r w:rsidR="00666AA4">
        <w:rPr>
          <w:rFonts w:asciiTheme="minorHAnsi" w:hAnsiTheme="minorHAnsi" w:cs="Arial"/>
          <w:b/>
          <w:sz w:val="32"/>
          <w:szCs w:val="24"/>
        </w:rPr>
        <w:t>Report</w:t>
      </w:r>
    </w:p>
    <w:p w:rsidR="007436F2" w:rsidRPr="007436F2" w:rsidRDefault="007436F2" w:rsidP="00E660D5">
      <w:pPr>
        <w:jc w:val="center"/>
        <w:rPr>
          <w:rFonts w:asciiTheme="minorHAnsi" w:hAnsiTheme="minorHAnsi" w:cs="Arial"/>
          <w:b/>
          <w:sz w:val="32"/>
          <w:szCs w:val="24"/>
        </w:rPr>
      </w:pPr>
    </w:p>
    <w:p w:rsidR="00D26A33" w:rsidRPr="007436F2" w:rsidRDefault="00D26A33" w:rsidP="00997EC6">
      <w:pPr>
        <w:spacing w:line="360" w:lineRule="auto"/>
        <w:jc w:val="center"/>
        <w:rPr>
          <w:rFonts w:asciiTheme="minorHAnsi" w:hAnsiTheme="minorHAnsi" w:cs="Arial"/>
          <w:b/>
          <w:sz w:val="28"/>
        </w:rPr>
      </w:pPr>
    </w:p>
    <w:p w:rsidR="009770FD" w:rsidRPr="005143BE" w:rsidRDefault="009770FD" w:rsidP="00186B4E">
      <w:pPr>
        <w:spacing w:after="0" w:line="240" w:lineRule="auto"/>
        <w:rPr>
          <w:rFonts w:asciiTheme="minorHAnsi" w:hAnsiTheme="minorHAnsi" w:cs="Arial"/>
          <w:b/>
          <w:sz w:val="28"/>
        </w:rPr>
      </w:pPr>
    </w:p>
    <w:p w:rsidR="007436F2" w:rsidRPr="007436F2" w:rsidRDefault="007436F2" w:rsidP="00186B4E">
      <w:pPr>
        <w:spacing w:after="0" w:line="240" w:lineRule="auto"/>
        <w:rPr>
          <w:rFonts w:asciiTheme="minorHAnsi" w:hAnsiTheme="minorHAnsi" w:cs="Arial"/>
          <w:b/>
          <w:sz w:val="28"/>
          <w:lang w:val="en-GB"/>
        </w:rPr>
      </w:pPr>
    </w:p>
    <w:p w:rsidR="009770FD" w:rsidRPr="007436F2" w:rsidRDefault="009770FD" w:rsidP="00186B4E">
      <w:pPr>
        <w:spacing w:after="0" w:line="240" w:lineRule="auto"/>
        <w:rPr>
          <w:rFonts w:asciiTheme="minorHAnsi" w:hAnsiTheme="minorHAnsi" w:cs="Arial"/>
          <w:b/>
          <w:sz w:val="28"/>
          <w:lang w:val="en-GB"/>
        </w:rPr>
      </w:pPr>
    </w:p>
    <w:p w:rsidR="009770FD" w:rsidRPr="007436F2" w:rsidRDefault="009770FD" w:rsidP="00186B4E">
      <w:pPr>
        <w:spacing w:after="0" w:line="240" w:lineRule="auto"/>
        <w:rPr>
          <w:rFonts w:asciiTheme="minorHAnsi" w:hAnsiTheme="minorHAnsi" w:cs="Arial"/>
          <w:b/>
          <w:sz w:val="28"/>
          <w:lang w:val="en-GB"/>
        </w:rPr>
      </w:pPr>
    </w:p>
    <w:p w:rsidR="009770FD" w:rsidRPr="007436F2" w:rsidRDefault="009770FD" w:rsidP="00186B4E">
      <w:pPr>
        <w:spacing w:after="0" w:line="240" w:lineRule="auto"/>
        <w:rPr>
          <w:rFonts w:asciiTheme="minorHAnsi" w:hAnsiTheme="minorHAnsi" w:cs="Arial"/>
          <w:b/>
          <w:sz w:val="28"/>
          <w:lang w:val="en-GB"/>
        </w:rPr>
      </w:pPr>
    </w:p>
    <w:p w:rsidR="009770FD" w:rsidRPr="007436F2" w:rsidRDefault="009770FD" w:rsidP="00186B4E">
      <w:pPr>
        <w:spacing w:after="0" w:line="240" w:lineRule="auto"/>
        <w:rPr>
          <w:rFonts w:asciiTheme="minorHAnsi" w:hAnsiTheme="minorHAnsi" w:cs="Arial"/>
          <w:b/>
          <w:sz w:val="28"/>
          <w:lang w:val="en-GB"/>
        </w:rPr>
      </w:pPr>
    </w:p>
    <w:p w:rsidR="00717588" w:rsidRDefault="00E660D5" w:rsidP="00717588">
      <w:pPr>
        <w:spacing w:after="0" w:line="240" w:lineRule="auto"/>
        <w:jc w:val="center"/>
        <w:rPr>
          <w:rFonts w:asciiTheme="minorHAnsi" w:hAnsiTheme="minorHAnsi" w:cs="Arial"/>
          <w:sz w:val="28"/>
          <w:lang w:val="en-GB"/>
        </w:rPr>
      </w:pPr>
      <w:r w:rsidRPr="00717588">
        <w:rPr>
          <w:rFonts w:asciiTheme="minorHAnsi" w:hAnsiTheme="minorHAnsi" w:cs="Arial"/>
          <w:sz w:val="28"/>
          <w:lang w:val="en-GB"/>
        </w:rPr>
        <w:t>Helen Poole</w:t>
      </w:r>
      <w:r w:rsidR="00717588" w:rsidRPr="00717588">
        <w:rPr>
          <w:rFonts w:asciiTheme="minorHAnsi" w:hAnsiTheme="minorHAnsi" w:cs="Arial"/>
          <w:sz w:val="28"/>
          <w:lang w:val="en-GB"/>
        </w:rPr>
        <w:t xml:space="preserve"> , </w:t>
      </w:r>
      <w:r w:rsidR="0012586A" w:rsidRPr="00717588">
        <w:rPr>
          <w:rFonts w:asciiTheme="minorHAnsi" w:hAnsiTheme="minorHAnsi" w:cs="Arial"/>
          <w:sz w:val="28"/>
          <w:lang w:val="en-GB"/>
        </w:rPr>
        <w:t>Sheena Round</w:t>
      </w:r>
      <w:r w:rsidR="00717588" w:rsidRPr="00717588">
        <w:rPr>
          <w:rFonts w:asciiTheme="minorHAnsi" w:hAnsiTheme="minorHAnsi" w:cs="Arial"/>
          <w:sz w:val="28"/>
          <w:lang w:val="en-GB"/>
        </w:rPr>
        <w:t xml:space="preserve">, </w:t>
      </w:r>
      <w:r w:rsidR="009770FD" w:rsidRPr="00717588">
        <w:rPr>
          <w:rFonts w:asciiTheme="minorHAnsi" w:hAnsiTheme="minorHAnsi" w:cs="Arial"/>
          <w:sz w:val="28"/>
          <w:lang w:val="en-GB"/>
        </w:rPr>
        <w:t>Paul Fergus</w:t>
      </w:r>
      <w:r w:rsidR="00717588" w:rsidRPr="00717588">
        <w:rPr>
          <w:rFonts w:asciiTheme="minorHAnsi" w:hAnsiTheme="minorHAnsi" w:cs="Arial"/>
          <w:sz w:val="28"/>
          <w:lang w:val="en-GB"/>
        </w:rPr>
        <w:t xml:space="preserve">, </w:t>
      </w:r>
      <w:r w:rsidR="007436F2" w:rsidRPr="00717588">
        <w:rPr>
          <w:rFonts w:asciiTheme="minorHAnsi" w:hAnsiTheme="minorHAnsi" w:cs="Arial"/>
          <w:sz w:val="28"/>
          <w:lang w:val="en-GB"/>
        </w:rPr>
        <w:t>Clare Hanlon</w:t>
      </w:r>
    </w:p>
    <w:p w:rsidR="003E0582" w:rsidRDefault="003E0582" w:rsidP="00717588">
      <w:pPr>
        <w:spacing w:after="0" w:line="240" w:lineRule="auto"/>
        <w:jc w:val="center"/>
        <w:rPr>
          <w:rFonts w:asciiTheme="minorHAnsi" w:hAnsiTheme="minorHAnsi" w:cs="Arial"/>
          <w:sz w:val="28"/>
          <w:lang w:val="en-GB"/>
        </w:rPr>
      </w:pPr>
      <w:r>
        <w:rPr>
          <w:rFonts w:asciiTheme="minorHAnsi" w:hAnsiTheme="minorHAnsi" w:cs="Arial"/>
          <w:sz w:val="28"/>
          <w:lang w:val="en-GB"/>
        </w:rPr>
        <w:t xml:space="preserve">Claire Bimson, </w:t>
      </w:r>
      <w:r w:rsidR="00EF036A">
        <w:rPr>
          <w:rFonts w:asciiTheme="minorHAnsi" w:hAnsiTheme="minorHAnsi" w:cs="Arial"/>
          <w:sz w:val="28"/>
          <w:lang w:val="en-GB"/>
        </w:rPr>
        <w:t xml:space="preserve">Lois Hatfield, </w:t>
      </w:r>
      <w:r>
        <w:rPr>
          <w:rFonts w:asciiTheme="minorHAnsi" w:hAnsiTheme="minorHAnsi" w:cs="Arial"/>
          <w:sz w:val="28"/>
          <w:lang w:val="en-GB"/>
        </w:rPr>
        <w:t>Ursula McCormick, Louise Simcock,</w:t>
      </w:r>
    </w:p>
    <w:p w:rsidR="003E0582" w:rsidRDefault="003E0582" w:rsidP="00717588">
      <w:pPr>
        <w:spacing w:after="0" w:line="240" w:lineRule="auto"/>
        <w:jc w:val="center"/>
        <w:rPr>
          <w:rFonts w:asciiTheme="minorHAnsi" w:hAnsiTheme="minorHAnsi" w:cs="Arial"/>
          <w:sz w:val="28"/>
          <w:lang w:val="en-GB"/>
        </w:rPr>
      </w:pPr>
      <w:r>
        <w:rPr>
          <w:rFonts w:asciiTheme="minorHAnsi" w:hAnsiTheme="minorHAnsi" w:cs="Arial"/>
          <w:sz w:val="28"/>
          <w:lang w:val="en-GB"/>
        </w:rPr>
        <w:t>Catharine Barley, Cathy Webb, Pam Monti,</w:t>
      </w:r>
    </w:p>
    <w:p w:rsidR="00E660D5" w:rsidRPr="00717588" w:rsidRDefault="00E660D5" w:rsidP="00717588">
      <w:pPr>
        <w:spacing w:after="0" w:line="240" w:lineRule="auto"/>
        <w:jc w:val="center"/>
        <w:rPr>
          <w:rFonts w:asciiTheme="minorHAnsi" w:hAnsiTheme="minorHAnsi" w:cs="Arial"/>
          <w:sz w:val="28"/>
          <w:lang w:val="en-GB"/>
        </w:rPr>
      </w:pPr>
      <w:r w:rsidRPr="00717588">
        <w:rPr>
          <w:rFonts w:asciiTheme="minorHAnsi" w:hAnsiTheme="minorHAnsi" w:cs="Arial"/>
          <w:sz w:val="28"/>
          <w:lang w:val="en-GB"/>
        </w:rPr>
        <w:t>Ricky Wallace</w:t>
      </w:r>
      <w:r w:rsidR="00717588" w:rsidRPr="00717588">
        <w:rPr>
          <w:rFonts w:asciiTheme="minorHAnsi" w:hAnsiTheme="minorHAnsi" w:cs="Arial"/>
          <w:sz w:val="28"/>
          <w:lang w:val="en-GB"/>
        </w:rPr>
        <w:t xml:space="preserve"> &amp; </w:t>
      </w:r>
      <w:r w:rsidRPr="00717588">
        <w:rPr>
          <w:rFonts w:asciiTheme="minorHAnsi" w:hAnsiTheme="minorHAnsi" w:cs="Arial"/>
          <w:sz w:val="28"/>
          <w:lang w:val="en-GB"/>
        </w:rPr>
        <w:t>Carolyn Lees</w:t>
      </w:r>
    </w:p>
    <w:p w:rsidR="00717588" w:rsidRDefault="00717588" w:rsidP="00C851ED">
      <w:pPr>
        <w:spacing w:line="360" w:lineRule="auto"/>
        <w:rPr>
          <w:rFonts w:asciiTheme="minorHAnsi" w:hAnsiTheme="minorHAnsi" w:cs="Arial"/>
          <w:b/>
        </w:rPr>
      </w:pPr>
    </w:p>
    <w:p w:rsidR="00717588" w:rsidRDefault="00717588" w:rsidP="00C851ED">
      <w:pPr>
        <w:spacing w:line="360" w:lineRule="auto"/>
        <w:rPr>
          <w:rFonts w:asciiTheme="minorHAnsi" w:hAnsiTheme="minorHAnsi" w:cs="Arial"/>
          <w:b/>
        </w:rPr>
      </w:pPr>
    </w:p>
    <w:p w:rsidR="00717588" w:rsidRDefault="00717588" w:rsidP="00C851ED">
      <w:pPr>
        <w:spacing w:line="360" w:lineRule="auto"/>
        <w:rPr>
          <w:rFonts w:asciiTheme="minorHAnsi" w:hAnsiTheme="minorHAnsi" w:cs="Arial"/>
          <w:b/>
        </w:rPr>
      </w:pPr>
    </w:p>
    <w:p w:rsidR="00737846" w:rsidRPr="00D9274A" w:rsidRDefault="00666AA4" w:rsidP="00D9274A">
      <w:pPr>
        <w:pStyle w:val="ListParagraph"/>
        <w:tabs>
          <w:tab w:val="num" w:pos="0"/>
        </w:tabs>
        <w:spacing w:after="0" w:line="360" w:lineRule="auto"/>
        <w:ind w:left="0"/>
        <w:jc w:val="both"/>
        <w:rPr>
          <w:rFonts w:asciiTheme="minorHAnsi" w:hAnsiTheme="minorHAnsi" w:cs="Arial"/>
        </w:rPr>
      </w:pPr>
      <w:r w:rsidRPr="00D9274A">
        <w:rPr>
          <w:rFonts w:asciiTheme="minorHAnsi" w:hAnsiTheme="minorHAnsi" w:cs="Arial"/>
          <w:b/>
          <w:color w:val="000000"/>
          <w:lang w:eastAsia="en-GB"/>
        </w:rPr>
        <w:t>Introduction:</w:t>
      </w:r>
      <w:r w:rsidRPr="00D9274A">
        <w:rPr>
          <w:rFonts w:asciiTheme="minorHAnsi" w:hAnsiTheme="minorHAnsi" w:cs="Arial"/>
          <w:color w:val="000000"/>
          <w:lang w:eastAsia="en-GB"/>
        </w:rPr>
        <w:t xml:space="preserve">  </w:t>
      </w:r>
      <w:r w:rsidRPr="00D9274A">
        <w:rPr>
          <w:rFonts w:asciiTheme="minorHAnsi" w:hAnsiTheme="minorHAnsi" w:cs="Arial"/>
        </w:rPr>
        <w:t>This report was commissioned to evaluate the use of videoconferencing via Skype</w:t>
      </w:r>
      <w:r w:rsidRPr="00D9274A">
        <w:rPr>
          <w:rFonts w:asciiTheme="minorHAnsi" w:hAnsiTheme="minorHAnsi" w:cs="Arial"/>
          <w:vertAlign w:val="superscript"/>
        </w:rPr>
        <w:t xml:space="preserve">© </w:t>
      </w:r>
      <w:r w:rsidRPr="00D9274A">
        <w:rPr>
          <w:rFonts w:asciiTheme="minorHAnsi" w:hAnsiTheme="minorHAnsi" w:cs="Arial"/>
        </w:rPr>
        <w:t>in the delivery of Speech and Language Therapy</w:t>
      </w:r>
      <w:r w:rsidR="00C0467A" w:rsidRPr="00D9274A">
        <w:rPr>
          <w:rFonts w:asciiTheme="minorHAnsi" w:hAnsiTheme="minorHAnsi" w:cs="Arial"/>
        </w:rPr>
        <w:t>.</w:t>
      </w:r>
      <w:r w:rsidR="00DB4698" w:rsidRPr="00D9274A">
        <w:rPr>
          <w:rFonts w:asciiTheme="minorHAnsi" w:hAnsiTheme="minorHAnsi" w:cs="Arial"/>
        </w:rPr>
        <w:t xml:space="preserve"> </w:t>
      </w:r>
      <w:r w:rsidR="00737846" w:rsidRPr="00D9274A">
        <w:rPr>
          <w:rFonts w:asciiTheme="minorHAnsi" w:hAnsiTheme="minorHAnsi" w:cs="Arial"/>
        </w:rPr>
        <w:t>Use of technology in health care has risen exponentially in recent years alongside the increased demand for healthcare services. In a climate of rising healthcare costs innovations in the use of technology may provide a cost effective means of interacting with clients (van den Berg, 2012).  Programmes such as Skype</w:t>
      </w:r>
      <w:r w:rsidR="00737846" w:rsidRPr="00D9274A">
        <w:rPr>
          <w:rFonts w:asciiTheme="minorHAnsi" w:hAnsiTheme="minorHAnsi" w:cs="Arial"/>
          <w:vertAlign w:val="superscript"/>
        </w:rPr>
        <w:t>©</w:t>
      </w:r>
      <w:r w:rsidR="00737846" w:rsidRPr="00D9274A">
        <w:rPr>
          <w:rFonts w:asciiTheme="minorHAnsi" w:hAnsiTheme="minorHAnsi" w:cs="Arial"/>
        </w:rPr>
        <w:t xml:space="preserve"> provide a means of making sound and video calls between computers (including tablets and smart phones connected to the internet). Remote live interactions (videoconferencing via the internet) could improve the quality of care by increasing the level of accessibility, reach and convenience between health professionals and their clients. </w:t>
      </w:r>
    </w:p>
    <w:p w:rsidR="00666AA4" w:rsidRPr="00D9274A" w:rsidRDefault="00666AA4" w:rsidP="00D9274A">
      <w:pPr>
        <w:spacing w:after="0" w:line="360" w:lineRule="auto"/>
        <w:jc w:val="both"/>
        <w:rPr>
          <w:rFonts w:asciiTheme="minorHAnsi" w:hAnsiTheme="minorHAnsi" w:cs="Arial"/>
          <w:b/>
          <w:color w:val="000000"/>
          <w:lang w:eastAsia="en-GB"/>
        </w:rPr>
      </w:pPr>
    </w:p>
    <w:p w:rsidR="00A9727D" w:rsidRPr="00D9274A" w:rsidRDefault="002A0A18" w:rsidP="00D9274A">
      <w:pPr>
        <w:spacing w:after="0" w:line="360" w:lineRule="auto"/>
        <w:jc w:val="both"/>
        <w:rPr>
          <w:rFonts w:asciiTheme="minorHAnsi" w:hAnsiTheme="minorHAnsi" w:cs="Arial"/>
        </w:rPr>
      </w:pPr>
      <w:r w:rsidRPr="00D9274A">
        <w:rPr>
          <w:rFonts w:asciiTheme="minorHAnsi" w:hAnsiTheme="minorHAnsi" w:cs="Arial"/>
          <w:color w:val="000000"/>
          <w:lang w:eastAsia="en-GB"/>
        </w:rPr>
        <w:t xml:space="preserve">A recent review on the </w:t>
      </w:r>
      <w:r w:rsidR="00416FA3" w:rsidRPr="00D9274A">
        <w:rPr>
          <w:rFonts w:asciiTheme="minorHAnsi" w:hAnsiTheme="minorHAnsi" w:cs="Arial"/>
          <w:color w:val="000000"/>
          <w:lang w:eastAsia="en-GB"/>
        </w:rPr>
        <w:t xml:space="preserve">general </w:t>
      </w:r>
      <w:r w:rsidRPr="00D9274A">
        <w:rPr>
          <w:rFonts w:asciiTheme="minorHAnsi" w:hAnsiTheme="minorHAnsi" w:cs="Arial"/>
          <w:color w:val="000000"/>
          <w:lang w:eastAsia="en-GB"/>
        </w:rPr>
        <w:t xml:space="preserve">clinical use of </w:t>
      </w:r>
      <w:r w:rsidR="005143BE" w:rsidRPr="00D9274A">
        <w:rPr>
          <w:rFonts w:asciiTheme="minorHAnsi" w:hAnsiTheme="minorHAnsi" w:cs="Arial"/>
        </w:rPr>
        <w:t>Skype</w:t>
      </w:r>
      <w:r w:rsidR="005143BE" w:rsidRPr="00D9274A">
        <w:rPr>
          <w:rFonts w:asciiTheme="minorHAnsi" w:hAnsiTheme="minorHAnsi" w:cs="Arial"/>
          <w:vertAlign w:val="superscript"/>
        </w:rPr>
        <w:t>©</w:t>
      </w:r>
      <w:r w:rsidRPr="00D9274A">
        <w:rPr>
          <w:rFonts w:asciiTheme="minorHAnsi" w:hAnsiTheme="minorHAnsi" w:cs="Arial"/>
          <w:color w:val="000000"/>
          <w:lang w:eastAsia="en-GB"/>
        </w:rPr>
        <w:t xml:space="preserve"> (Armfield et al 2013) failed to identify any large, robust studies which had considered the safety, security and privacy of </w:t>
      </w:r>
      <w:r w:rsidR="005143BE" w:rsidRPr="00D9274A">
        <w:rPr>
          <w:rFonts w:asciiTheme="minorHAnsi" w:hAnsiTheme="minorHAnsi" w:cs="Arial"/>
        </w:rPr>
        <w:t>Skype</w:t>
      </w:r>
      <w:r w:rsidR="005143BE" w:rsidRPr="00D9274A">
        <w:rPr>
          <w:rFonts w:asciiTheme="minorHAnsi" w:hAnsiTheme="minorHAnsi" w:cs="Arial"/>
          <w:vertAlign w:val="superscript"/>
        </w:rPr>
        <w:t>©</w:t>
      </w:r>
      <w:r w:rsidRPr="00D9274A">
        <w:rPr>
          <w:rFonts w:asciiTheme="minorHAnsi" w:hAnsiTheme="minorHAnsi" w:cs="Arial"/>
          <w:color w:val="000000"/>
          <w:lang w:eastAsia="en-GB"/>
        </w:rPr>
        <w:t xml:space="preserve"> as well as its clinical effectiveness for delivery of care. </w:t>
      </w:r>
      <w:r w:rsidR="00416FA3" w:rsidRPr="00D9274A">
        <w:rPr>
          <w:rFonts w:asciiTheme="minorHAnsi" w:hAnsiTheme="minorHAnsi" w:cs="Arial"/>
          <w:color w:val="000000"/>
          <w:lang w:eastAsia="en-GB"/>
        </w:rPr>
        <w:t xml:space="preserve">In the context of Speech and Language Therapy, </w:t>
      </w:r>
      <w:r w:rsidR="00BD7745" w:rsidRPr="00D9274A">
        <w:rPr>
          <w:rFonts w:asciiTheme="minorHAnsi" w:hAnsiTheme="minorHAnsi" w:cs="Arial"/>
          <w:color w:val="000000"/>
          <w:lang w:eastAsia="en-GB"/>
        </w:rPr>
        <w:t xml:space="preserve">a </w:t>
      </w:r>
      <w:r w:rsidR="00416FA3" w:rsidRPr="00D9274A">
        <w:rPr>
          <w:rFonts w:asciiTheme="minorHAnsi" w:hAnsiTheme="minorHAnsi" w:cs="Arial"/>
          <w:color w:val="000000"/>
          <w:lang w:eastAsia="en-GB"/>
        </w:rPr>
        <w:t>f</w:t>
      </w:r>
      <w:r w:rsidR="000C3D44" w:rsidRPr="00D9274A">
        <w:rPr>
          <w:rFonts w:asciiTheme="minorHAnsi" w:hAnsiTheme="minorHAnsi" w:cs="Arial"/>
        </w:rPr>
        <w:t xml:space="preserve">ew studies have evaluated videoconferencing </w:t>
      </w:r>
      <w:r w:rsidR="00416FA3" w:rsidRPr="00D9274A">
        <w:rPr>
          <w:rFonts w:asciiTheme="minorHAnsi" w:hAnsiTheme="minorHAnsi" w:cs="Arial"/>
        </w:rPr>
        <w:t xml:space="preserve">(including </w:t>
      </w:r>
      <w:r w:rsidR="005143BE" w:rsidRPr="00D9274A">
        <w:rPr>
          <w:rFonts w:asciiTheme="minorHAnsi" w:hAnsiTheme="minorHAnsi" w:cs="Arial"/>
        </w:rPr>
        <w:t>Skype</w:t>
      </w:r>
      <w:r w:rsidR="005143BE" w:rsidRPr="00D9274A">
        <w:rPr>
          <w:rFonts w:asciiTheme="minorHAnsi" w:hAnsiTheme="minorHAnsi" w:cs="Arial"/>
          <w:vertAlign w:val="superscript"/>
        </w:rPr>
        <w:t>©</w:t>
      </w:r>
      <w:r w:rsidR="00416FA3" w:rsidRPr="00D9274A">
        <w:rPr>
          <w:rFonts w:asciiTheme="minorHAnsi" w:hAnsiTheme="minorHAnsi" w:cs="Arial"/>
        </w:rPr>
        <w:t>)</w:t>
      </w:r>
      <w:r w:rsidR="00666AA4" w:rsidRPr="00D9274A">
        <w:rPr>
          <w:rFonts w:asciiTheme="minorHAnsi" w:hAnsiTheme="minorHAnsi" w:cs="Arial"/>
        </w:rPr>
        <w:t>: it</w:t>
      </w:r>
      <w:r w:rsidR="00416FA3" w:rsidRPr="00D9274A">
        <w:rPr>
          <w:rFonts w:asciiTheme="minorHAnsi" w:hAnsiTheme="minorHAnsi" w:cs="Arial"/>
        </w:rPr>
        <w:t xml:space="preserve"> has been used </w:t>
      </w:r>
      <w:r w:rsidRPr="00D9274A">
        <w:rPr>
          <w:rFonts w:asciiTheme="minorHAnsi" w:hAnsiTheme="minorHAnsi" w:cs="Arial"/>
        </w:rPr>
        <w:t xml:space="preserve">as a means of remote communication in </w:t>
      </w:r>
      <w:r w:rsidRPr="00D9274A">
        <w:rPr>
          <w:rFonts w:asciiTheme="minorHAnsi" w:hAnsiTheme="minorHAnsi" w:cs="Arial"/>
          <w:color w:val="000000"/>
          <w:lang w:eastAsia="en-GB"/>
        </w:rPr>
        <w:t xml:space="preserve">adult speech and language therapy in the areas of Parkinson’s disease </w:t>
      </w:r>
      <w:r w:rsidR="005419B1" w:rsidRPr="00D9274A">
        <w:rPr>
          <w:rFonts w:asciiTheme="minorHAnsi" w:hAnsiTheme="minorHAnsi" w:cs="Arial"/>
          <w:color w:val="000000"/>
          <w:lang w:eastAsia="en-GB"/>
        </w:rPr>
        <w:fldChar w:fldCharType="begin">
          <w:fldData xml:space="preserve">PEVuZE5vdGU+PENpdGU+PEF1dGhvcj5CZWlqZXI8L0F1dGhvcj48WWVhcj4yMDEwPC9ZZWFyPjxS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</w:fldData>
        </w:fldChar>
      </w:r>
      <w:r w:rsidRPr="00D9274A">
        <w:rPr>
          <w:rFonts w:asciiTheme="minorHAnsi" w:hAnsiTheme="minorHAnsi" w:cs="Arial"/>
          <w:color w:val="000000"/>
          <w:lang w:eastAsia="en-GB"/>
        </w:rPr>
        <w:instrText xml:space="preserve"> ADDIN EN.CITE </w:instrText>
      </w:r>
      <w:r w:rsidR="005419B1" w:rsidRPr="00D9274A">
        <w:rPr>
          <w:rFonts w:asciiTheme="minorHAnsi" w:hAnsiTheme="minorHAnsi" w:cs="Arial"/>
          <w:color w:val="000000"/>
          <w:lang w:eastAsia="en-GB"/>
        </w:rPr>
        <w:fldChar w:fldCharType="begin">
          <w:fldData xml:space="preserve">PEVuZE5vdGU+PENpdGU+PEF1dGhvcj5CZWlqZXI8L0F1dGhvcj48WWVhcj4yMDEwPC9ZZWFyPjxS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</w:fldData>
        </w:fldChar>
      </w:r>
      <w:r w:rsidRPr="00D9274A">
        <w:rPr>
          <w:rFonts w:asciiTheme="minorHAnsi" w:hAnsiTheme="minorHAnsi" w:cs="Arial"/>
          <w:color w:val="000000"/>
          <w:lang w:eastAsia="en-GB"/>
        </w:rPr>
        <w:instrText xml:space="preserve"> ADDIN EN.CITE.DATA </w:instrText>
      </w:r>
      <w:r w:rsidR="005419B1" w:rsidRPr="00D9274A">
        <w:rPr>
          <w:rFonts w:asciiTheme="minorHAnsi" w:hAnsiTheme="minorHAnsi" w:cs="Arial"/>
          <w:color w:val="000000"/>
          <w:lang w:eastAsia="en-GB"/>
        </w:rPr>
      </w:r>
      <w:r w:rsidR="005419B1" w:rsidRPr="00D9274A">
        <w:rPr>
          <w:rFonts w:asciiTheme="minorHAnsi" w:hAnsiTheme="minorHAnsi" w:cs="Arial"/>
          <w:color w:val="000000"/>
          <w:lang w:eastAsia="en-GB"/>
        </w:rPr>
        <w:fldChar w:fldCharType="end"/>
      </w:r>
      <w:r w:rsidR="005419B1" w:rsidRPr="00D9274A">
        <w:rPr>
          <w:rFonts w:asciiTheme="minorHAnsi" w:hAnsiTheme="minorHAnsi" w:cs="Arial"/>
          <w:color w:val="000000"/>
          <w:lang w:eastAsia="en-GB"/>
        </w:rPr>
      </w:r>
      <w:r w:rsidR="005419B1" w:rsidRPr="00D9274A">
        <w:rPr>
          <w:rFonts w:asciiTheme="minorHAnsi" w:hAnsiTheme="minorHAnsi" w:cs="Arial"/>
          <w:color w:val="000000"/>
          <w:lang w:eastAsia="en-GB"/>
        </w:rPr>
        <w:fldChar w:fldCharType="separate"/>
      </w:r>
      <w:r w:rsidRPr="00D9274A">
        <w:rPr>
          <w:rFonts w:asciiTheme="minorHAnsi" w:hAnsiTheme="minorHAnsi" w:cs="Arial"/>
          <w:noProof/>
          <w:color w:val="000000"/>
          <w:lang w:eastAsia="en-GB"/>
        </w:rPr>
        <w:t>(</w:t>
      </w:r>
      <w:hyperlink w:anchor="_ENREF_1" w:tooltip="Beijer, 2010 #72" w:history="1">
        <w:r w:rsidRPr="00D9274A">
          <w:rPr>
            <w:rFonts w:asciiTheme="minorHAnsi" w:hAnsiTheme="minorHAnsi" w:cs="Arial"/>
            <w:noProof/>
            <w:color w:val="000000"/>
            <w:lang w:eastAsia="en-GB"/>
          </w:rPr>
          <w:t>Beijer, Rietveld et al. 2010</w:t>
        </w:r>
      </w:hyperlink>
      <w:r w:rsidRPr="00D9274A">
        <w:rPr>
          <w:rFonts w:asciiTheme="minorHAnsi" w:hAnsiTheme="minorHAnsi" w:cs="Arial"/>
          <w:noProof/>
          <w:color w:val="000000"/>
          <w:lang w:eastAsia="en-GB"/>
        </w:rPr>
        <w:t>)</w:t>
      </w:r>
      <w:r w:rsidR="005419B1" w:rsidRPr="00D9274A">
        <w:rPr>
          <w:rFonts w:asciiTheme="minorHAnsi" w:hAnsiTheme="minorHAnsi" w:cs="Arial"/>
          <w:color w:val="000000"/>
          <w:lang w:eastAsia="en-GB"/>
        </w:rPr>
        <w:fldChar w:fldCharType="end"/>
      </w:r>
      <w:r w:rsidRPr="00D9274A">
        <w:rPr>
          <w:rFonts w:asciiTheme="minorHAnsi" w:hAnsiTheme="minorHAnsi" w:cs="Arial"/>
          <w:color w:val="000000"/>
          <w:lang w:eastAsia="en-GB"/>
        </w:rPr>
        <w:t xml:space="preserve">,  dysphagia </w:t>
      </w:r>
      <w:r w:rsidR="005419B1" w:rsidRPr="00D9274A">
        <w:rPr>
          <w:rFonts w:asciiTheme="minorHAnsi" w:hAnsiTheme="minorHAnsi" w:cs="Arial"/>
          <w:color w:val="000000"/>
          <w:lang w:eastAsia="en-GB"/>
        </w:rPr>
        <w:fldChar w:fldCharType="begin"/>
      </w:r>
      <w:r w:rsidRPr="00D9274A">
        <w:rPr>
          <w:rFonts w:asciiTheme="minorHAnsi" w:hAnsiTheme="minorHAnsi" w:cs="Arial"/>
          <w:color w:val="000000"/>
          <w:lang w:eastAsia="en-GB"/>
        </w:rPr>
        <w:instrText xml:space="preserve"> ADDIN EN.CITE &lt;EndNote&gt;&lt;Cite&gt;&lt;Author&gt;Sharma&lt;/Author&gt;&lt;Year&gt;2012&lt;/Year&gt;&lt;RecNum&gt;51&lt;/RecNum&gt;&lt;DisplayText&gt;(Sharma, Ward et al. 2012)&lt;/DisplayText&gt;&lt;record&gt;&lt;rec-number&gt;51&lt;/rec-number&gt;&lt;foreign-keys&gt;&lt;key app="EN" db-id="xszpzspdb2pe5he2sd85zft5v2xrdx2eavdp"&gt;51&lt;/key&gt;&lt;/foreign-keys&gt;&lt;ref-type name="Journal Article"&gt;17&lt;/ref-type&gt;&lt;contributors&gt;&lt;authors&gt;&lt;author&gt;Sharma, S.&lt;/author&gt;&lt;author&gt;Ward, E. C.&lt;/author&gt;&lt;author&gt;Burns, C.&lt;/author&gt;&lt;author&gt;Theodoros, D.&lt;/author&gt;&lt;author&gt;Russell, T.&lt;/author&gt;&lt;/authors&gt;&lt;/contributors&gt;&lt;auth-address&gt;The University of Queensland , Brisbane , Australia.&lt;/auth-address&gt;&lt;titles&gt;&lt;title&gt;Assessing dysphagia via telerehabilitation: Patient perceptions and satisfaction&lt;/title&gt;&lt;secondary-title&gt;International journal of speech-language pathology&lt;/secondary-title&gt;&lt;alt-title&gt;Int J Speech Lang Pathol&lt;/alt-title&gt;&lt;/titles&gt;&lt;periodical&gt;&lt;full-title&gt;International journal of speech-language pathology&lt;/full-title&gt;&lt;abbr-1&gt;Int J Speech Lang Pathol&lt;/abbr-1&gt;&lt;/periodical&gt;&lt;alt-periodical&gt;&lt;full-title&gt;International journal of speech-language pathology&lt;/full-title&gt;&lt;abbr-1&gt;Int J Speech Lang Pathol&lt;/abbr-1&gt;&lt;/alt-periodical&gt;&lt;edition&gt;2012/06/06&lt;/edition&gt;&lt;dates&gt;&lt;year&gt;2012&lt;/year&gt;&lt;pub-dates&gt;&lt;date&gt;Jun 4&lt;/date&gt;&lt;/pub-dates&gt;&lt;/dates&gt;&lt;isbn&gt;1754-9515 (Electronic)&amp;#xD;1754-9507 (Linking)&lt;/isbn&gt;&lt;accession-num&gt;22663016&lt;/accession-num&gt;&lt;urls&gt;&lt;related-urls&gt;&lt;url&gt;http://www.ncbi.nlm.nih.gov/pubmed/22663016&lt;/url&gt;&lt;/related-urls&gt;&lt;/urls&gt;&lt;electronic-resource-num&gt;10.3109/17549507.2012.689333&lt;/electronic-resource-num&gt;&lt;language&gt;Eng&lt;/language&gt;&lt;/record&gt;&lt;/Cite&gt;&lt;/EndNote&gt;</w:instrText>
      </w:r>
      <w:r w:rsidR="005419B1" w:rsidRPr="00D9274A">
        <w:rPr>
          <w:rFonts w:asciiTheme="minorHAnsi" w:hAnsiTheme="minorHAnsi" w:cs="Arial"/>
          <w:color w:val="000000"/>
          <w:lang w:eastAsia="en-GB"/>
        </w:rPr>
        <w:fldChar w:fldCharType="separate"/>
      </w:r>
      <w:r w:rsidRPr="00D9274A">
        <w:rPr>
          <w:rFonts w:asciiTheme="minorHAnsi" w:hAnsiTheme="minorHAnsi" w:cs="Arial"/>
          <w:noProof/>
          <w:color w:val="000000"/>
          <w:lang w:eastAsia="en-GB"/>
        </w:rPr>
        <w:t>(</w:t>
      </w:r>
      <w:hyperlink w:anchor="_ENREF_6" w:tooltip="Sharma, 2012 #51" w:history="1">
        <w:r w:rsidRPr="00D9274A">
          <w:rPr>
            <w:rFonts w:asciiTheme="minorHAnsi" w:hAnsiTheme="minorHAnsi" w:cs="Arial"/>
            <w:noProof/>
            <w:color w:val="000000"/>
            <w:lang w:eastAsia="en-GB"/>
          </w:rPr>
          <w:t>Sharma, Ward et al. 2012</w:t>
        </w:r>
      </w:hyperlink>
      <w:r w:rsidRPr="00D9274A">
        <w:rPr>
          <w:rFonts w:asciiTheme="minorHAnsi" w:hAnsiTheme="minorHAnsi" w:cs="Arial"/>
          <w:noProof/>
          <w:color w:val="000000"/>
          <w:lang w:eastAsia="en-GB"/>
        </w:rPr>
        <w:t>)</w:t>
      </w:r>
      <w:r w:rsidR="005419B1" w:rsidRPr="00D9274A">
        <w:rPr>
          <w:rFonts w:asciiTheme="minorHAnsi" w:hAnsiTheme="minorHAnsi" w:cs="Arial"/>
          <w:color w:val="000000"/>
          <w:lang w:eastAsia="en-GB"/>
        </w:rPr>
        <w:fldChar w:fldCharType="end"/>
      </w:r>
      <w:r w:rsidRPr="00D9274A">
        <w:rPr>
          <w:rFonts w:asciiTheme="minorHAnsi" w:hAnsiTheme="minorHAnsi" w:cs="Arial"/>
          <w:color w:val="000000"/>
          <w:lang w:eastAsia="en-GB"/>
        </w:rPr>
        <w:t xml:space="preserve"> and stuttering therapy </w:t>
      </w:r>
      <w:r w:rsidR="005419B1" w:rsidRPr="00D9274A">
        <w:rPr>
          <w:rFonts w:asciiTheme="minorHAnsi" w:hAnsiTheme="minorHAnsi" w:cs="Arial"/>
          <w:color w:val="000000"/>
          <w:lang w:eastAsia="en-GB"/>
        </w:rPr>
        <w:fldChar w:fldCharType="begin">
          <w:fldData xml:space="preserve">PEVuZE5vdGU+PENpdGU+PEF1dGhvcj5DYXJleTwvQXV0aG9yPjxZZWFyPjIwMTA8L1llYXI+PFJl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</w:fldData>
        </w:fldChar>
      </w:r>
      <w:r w:rsidRPr="00D9274A">
        <w:rPr>
          <w:rFonts w:asciiTheme="minorHAnsi" w:hAnsiTheme="minorHAnsi" w:cs="Arial"/>
          <w:color w:val="000000"/>
          <w:lang w:eastAsia="en-GB"/>
        </w:rPr>
        <w:instrText xml:space="preserve"> ADDIN EN.CITE </w:instrText>
      </w:r>
      <w:r w:rsidR="005419B1" w:rsidRPr="00D9274A">
        <w:rPr>
          <w:rFonts w:asciiTheme="minorHAnsi" w:hAnsiTheme="minorHAnsi" w:cs="Arial"/>
          <w:color w:val="000000"/>
          <w:lang w:eastAsia="en-GB"/>
        </w:rPr>
        <w:fldChar w:fldCharType="begin">
          <w:fldData xml:space="preserve">PEVuZE5vdGU+PENpdGU+PEF1dGhvcj5DYXJleTwvQXV0aG9yPjxZZWFyPjIwMTA8L1llYXI+PFJl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</w:fldData>
        </w:fldChar>
      </w:r>
      <w:r w:rsidRPr="00D9274A">
        <w:rPr>
          <w:rFonts w:asciiTheme="minorHAnsi" w:hAnsiTheme="minorHAnsi" w:cs="Arial"/>
          <w:color w:val="000000"/>
          <w:lang w:eastAsia="en-GB"/>
        </w:rPr>
        <w:instrText xml:space="preserve"> ADDIN EN.CITE.DATA </w:instrText>
      </w:r>
      <w:r w:rsidR="005419B1" w:rsidRPr="00D9274A">
        <w:rPr>
          <w:rFonts w:asciiTheme="minorHAnsi" w:hAnsiTheme="minorHAnsi" w:cs="Arial"/>
          <w:color w:val="000000"/>
          <w:lang w:eastAsia="en-GB"/>
        </w:rPr>
      </w:r>
      <w:r w:rsidR="005419B1" w:rsidRPr="00D9274A">
        <w:rPr>
          <w:rFonts w:asciiTheme="minorHAnsi" w:hAnsiTheme="minorHAnsi" w:cs="Arial"/>
          <w:color w:val="000000"/>
          <w:lang w:eastAsia="en-GB"/>
        </w:rPr>
        <w:fldChar w:fldCharType="end"/>
      </w:r>
      <w:r w:rsidR="005419B1" w:rsidRPr="00D9274A">
        <w:rPr>
          <w:rFonts w:asciiTheme="minorHAnsi" w:hAnsiTheme="minorHAnsi" w:cs="Arial"/>
          <w:color w:val="000000"/>
          <w:lang w:eastAsia="en-GB"/>
        </w:rPr>
      </w:r>
      <w:r w:rsidR="005419B1" w:rsidRPr="00D9274A">
        <w:rPr>
          <w:rFonts w:asciiTheme="minorHAnsi" w:hAnsiTheme="minorHAnsi" w:cs="Arial"/>
          <w:color w:val="000000"/>
          <w:lang w:eastAsia="en-GB"/>
        </w:rPr>
        <w:fldChar w:fldCharType="separate"/>
      </w:r>
      <w:r w:rsidRPr="00D9274A">
        <w:rPr>
          <w:rFonts w:asciiTheme="minorHAnsi" w:hAnsiTheme="minorHAnsi" w:cs="Arial"/>
          <w:noProof/>
          <w:color w:val="000000"/>
          <w:lang w:eastAsia="en-GB"/>
        </w:rPr>
        <w:t>(</w:t>
      </w:r>
      <w:hyperlink w:anchor="_ENREF_2" w:tooltip="Carey, 2010 #73" w:history="1">
        <w:r w:rsidRPr="00D9274A">
          <w:rPr>
            <w:rFonts w:asciiTheme="minorHAnsi" w:hAnsiTheme="minorHAnsi" w:cs="Arial"/>
            <w:noProof/>
            <w:color w:val="000000"/>
            <w:lang w:eastAsia="en-GB"/>
          </w:rPr>
          <w:t>Carey, O'Brian et al. 2010</w:t>
        </w:r>
      </w:hyperlink>
      <w:r w:rsidRPr="00D9274A">
        <w:rPr>
          <w:rFonts w:asciiTheme="minorHAnsi" w:hAnsiTheme="minorHAnsi" w:cs="Arial"/>
          <w:noProof/>
          <w:color w:val="000000"/>
          <w:lang w:eastAsia="en-GB"/>
        </w:rPr>
        <w:t>)</w:t>
      </w:r>
      <w:r w:rsidR="005419B1" w:rsidRPr="00D9274A">
        <w:rPr>
          <w:rFonts w:asciiTheme="minorHAnsi" w:hAnsiTheme="minorHAnsi" w:cs="Arial"/>
          <w:color w:val="000000"/>
          <w:lang w:eastAsia="en-GB"/>
        </w:rPr>
        <w:fldChar w:fldCharType="end"/>
      </w:r>
      <w:r w:rsidRPr="00D9274A">
        <w:rPr>
          <w:rFonts w:asciiTheme="minorHAnsi" w:hAnsiTheme="minorHAnsi" w:cs="Arial"/>
          <w:color w:val="000000"/>
          <w:lang w:eastAsia="en-GB"/>
        </w:rPr>
        <w:t>.</w:t>
      </w:r>
      <w:r w:rsidRPr="00D9274A">
        <w:rPr>
          <w:rFonts w:asciiTheme="minorHAnsi" w:hAnsiTheme="minorHAnsi" w:cs="Arial"/>
        </w:rPr>
        <w:t xml:space="preserve"> </w:t>
      </w:r>
      <w:r w:rsidR="00666AA4" w:rsidRPr="00D9274A">
        <w:rPr>
          <w:rFonts w:asciiTheme="minorHAnsi" w:hAnsiTheme="minorHAnsi" w:cs="Arial"/>
        </w:rPr>
        <w:t xml:space="preserve">This type </w:t>
      </w:r>
      <w:r w:rsidR="000C3D44" w:rsidRPr="00D9274A">
        <w:rPr>
          <w:rFonts w:asciiTheme="minorHAnsi" w:hAnsiTheme="minorHAnsi" w:cs="Arial"/>
        </w:rPr>
        <w:t>of service delivery has already been introduced in</w:t>
      </w:r>
      <w:r w:rsidRPr="00D9274A">
        <w:rPr>
          <w:rFonts w:asciiTheme="minorHAnsi" w:hAnsiTheme="minorHAnsi" w:cs="Arial"/>
        </w:rPr>
        <w:t xml:space="preserve"> other countries, e.g. </w:t>
      </w:r>
      <w:r w:rsidR="000C3D44" w:rsidRPr="00D9274A">
        <w:rPr>
          <w:rFonts w:asciiTheme="minorHAnsi" w:hAnsiTheme="minorHAnsi" w:cs="Arial"/>
        </w:rPr>
        <w:t xml:space="preserve">New Zealand </w:t>
      </w:r>
      <w:r w:rsidR="005419B1" w:rsidRPr="00D9274A">
        <w:rPr>
          <w:rFonts w:asciiTheme="minorHAnsi" w:hAnsiTheme="minorHAnsi" w:cs="Arial"/>
        </w:rPr>
        <w:fldChar w:fldCharType="begin"/>
      </w:r>
      <w:r w:rsidR="000C3D44" w:rsidRPr="00D9274A">
        <w:rPr>
          <w:rFonts w:asciiTheme="minorHAnsi" w:hAnsiTheme="minorHAnsi" w:cs="Arial"/>
        </w:rPr>
        <w:instrText xml:space="preserve"> ADDIN EN.CITE &lt;EndNote&gt;&lt;Cite&gt;&lt;Author&gt;Williams&lt;/Author&gt;&lt;Year&gt;2012&lt;/Year&gt;&lt;RecNum&gt;81&lt;/RecNum&gt;&lt;DisplayText&gt;(Williams 2012)&lt;/DisplayText&gt;&lt;record&gt;&lt;rec-number&gt;81&lt;/rec-number&gt;&lt;foreign-keys&gt;&lt;key app="EN" db-id="xszpzspdb2pe5he2sd85zft5v2xrdx2eavdp"&gt;81&lt;/key&gt;&lt;/foreign-keys&gt;&lt;ref-type name="Journal Article"&gt;17&lt;/ref-type&gt;&lt;contributors&gt;&lt;authors&gt;&lt;author&gt;Williams, P. Hewerdine, F.&lt;/author&gt;&lt;/authors&gt;&lt;/contributors&gt;&lt;titles&gt;&lt;title&gt;Speech and language therapists say ‘yes’ to bridging barriers with technology&lt;/title&gt;&lt;secondary-title&gt;Telerehabilitation &lt;/secondary-title&gt;&lt;/titles&gt;&lt;periodical&gt;&lt;full-title&gt;Telerehabilitation&lt;/full-title&gt;&lt;/periodical&gt;&lt;number&gt;http://www.ithealthboard.health.nz/sites/all/files/Telerehabilitation%20Flyer%20v2.pdf  accessed 12/12/12&amp;#xD;&lt;/number&gt;&lt;dates&gt;&lt;year&gt;2012&lt;/year&gt;&lt;/dates&gt;&lt;urls&gt;&lt;/urls&gt;&lt;/record&gt;&lt;/Cite&gt;&lt;/EndNote&gt;</w:instrText>
      </w:r>
      <w:r w:rsidR="005419B1" w:rsidRPr="00D9274A">
        <w:rPr>
          <w:rFonts w:asciiTheme="minorHAnsi" w:hAnsiTheme="minorHAnsi" w:cs="Arial"/>
        </w:rPr>
        <w:fldChar w:fldCharType="separate"/>
      </w:r>
      <w:r w:rsidR="000C3D44" w:rsidRPr="00D9274A">
        <w:rPr>
          <w:rFonts w:asciiTheme="minorHAnsi" w:hAnsiTheme="minorHAnsi" w:cs="Arial"/>
          <w:noProof/>
        </w:rPr>
        <w:t>(</w:t>
      </w:r>
      <w:hyperlink w:anchor="_ENREF_10" w:tooltip="Williams, 2012 #81" w:history="1">
        <w:r w:rsidR="000C3D44" w:rsidRPr="00D9274A">
          <w:rPr>
            <w:rFonts w:asciiTheme="minorHAnsi" w:hAnsiTheme="minorHAnsi" w:cs="Arial"/>
            <w:noProof/>
          </w:rPr>
          <w:t>Williams 2012</w:t>
        </w:r>
      </w:hyperlink>
      <w:r w:rsidR="000C3D44" w:rsidRPr="00D9274A">
        <w:rPr>
          <w:rFonts w:asciiTheme="minorHAnsi" w:hAnsiTheme="minorHAnsi" w:cs="Arial"/>
          <w:noProof/>
        </w:rPr>
        <w:t>)</w:t>
      </w:r>
      <w:r w:rsidR="005419B1" w:rsidRPr="00D9274A">
        <w:rPr>
          <w:rFonts w:asciiTheme="minorHAnsi" w:hAnsiTheme="minorHAnsi" w:cs="Arial"/>
        </w:rPr>
        <w:fldChar w:fldCharType="end"/>
      </w:r>
      <w:r w:rsidR="000C3D44" w:rsidRPr="00D9274A">
        <w:rPr>
          <w:rFonts w:asciiTheme="minorHAnsi" w:hAnsiTheme="minorHAnsi" w:cs="Arial"/>
        </w:rPr>
        <w:t xml:space="preserve">, United States </w:t>
      </w:r>
      <w:r w:rsidR="005419B1" w:rsidRPr="00D9274A">
        <w:rPr>
          <w:rFonts w:asciiTheme="minorHAnsi" w:hAnsiTheme="minorHAnsi" w:cs="Arial"/>
        </w:rPr>
        <w:fldChar w:fldCharType="begin">
          <w:fldData xml:space="preserve">PEVuZE5vdGU+PENpdGU+PEF1dGhvcj5Hcm9nYW4tSm9obnNvbjwvQXV0aG9yPjxZZWFyPjIwMTA8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</w:fldData>
        </w:fldChar>
      </w:r>
      <w:r w:rsidR="000C3D44" w:rsidRPr="00D9274A">
        <w:rPr>
          <w:rFonts w:asciiTheme="minorHAnsi" w:hAnsiTheme="minorHAnsi" w:cs="Arial"/>
        </w:rPr>
        <w:instrText xml:space="preserve"> ADDIN EN.CITE </w:instrText>
      </w:r>
      <w:r w:rsidR="005419B1" w:rsidRPr="00D9274A">
        <w:rPr>
          <w:rFonts w:asciiTheme="minorHAnsi" w:hAnsiTheme="minorHAnsi" w:cs="Arial"/>
        </w:rPr>
        <w:fldChar w:fldCharType="begin">
          <w:fldData xml:space="preserve">PEVuZE5vdGU+PENpdGU+PEF1dGhvcj5Hcm9nYW4tSm9obnNvbjwvQXV0aG9yPjxZZWFyPjIwMTA8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</w:fldData>
        </w:fldChar>
      </w:r>
      <w:r w:rsidR="000C3D44" w:rsidRPr="00D9274A">
        <w:rPr>
          <w:rFonts w:asciiTheme="minorHAnsi" w:hAnsiTheme="minorHAnsi" w:cs="Arial"/>
        </w:rPr>
        <w:instrText xml:space="preserve"> ADDIN EN.CITE.DATA </w:instrText>
      </w:r>
      <w:r w:rsidR="005419B1" w:rsidRPr="00D9274A">
        <w:rPr>
          <w:rFonts w:asciiTheme="minorHAnsi" w:hAnsiTheme="minorHAnsi" w:cs="Arial"/>
        </w:rPr>
      </w:r>
      <w:r w:rsidR="005419B1" w:rsidRPr="00D9274A">
        <w:rPr>
          <w:rFonts w:asciiTheme="minorHAnsi" w:hAnsiTheme="minorHAnsi" w:cs="Arial"/>
        </w:rPr>
        <w:fldChar w:fldCharType="end"/>
      </w:r>
      <w:r w:rsidR="005419B1" w:rsidRPr="00D9274A">
        <w:rPr>
          <w:rFonts w:asciiTheme="minorHAnsi" w:hAnsiTheme="minorHAnsi" w:cs="Arial"/>
        </w:rPr>
      </w:r>
      <w:r w:rsidR="005419B1" w:rsidRPr="00D9274A">
        <w:rPr>
          <w:rFonts w:asciiTheme="minorHAnsi" w:hAnsiTheme="minorHAnsi" w:cs="Arial"/>
        </w:rPr>
        <w:fldChar w:fldCharType="separate"/>
      </w:r>
      <w:r w:rsidR="000C3D44" w:rsidRPr="00D9274A">
        <w:rPr>
          <w:rFonts w:asciiTheme="minorHAnsi" w:hAnsiTheme="minorHAnsi" w:cs="Arial"/>
          <w:noProof/>
        </w:rPr>
        <w:t>(</w:t>
      </w:r>
      <w:hyperlink w:anchor="_ENREF_3" w:tooltip="Grogan-Johnson, 2010 #82" w:history="1">
        <w:r w:rsidR="000C3D44" w:rsidRPr="00D9274A">
          <w:rPr>
            <w:rFonts w:asciiTheme="minorHAnsi" w:hAnsiTheme="minorHAnsi" w:cs="Arial"/>
            <w:noProof/>
          </w:rPr>
          <w:t>Grogan-Johnson, Alvares et al. 2010</w:t>
        </w:r>
      </w:hyperlink>
      <w:r w:rsidR="000C3D44" w:rsidRPr="00D9274A">
        <w:rPr>
          <w:rFonts w:asciiTheme="minorHAnsi" w:hAnsiTheme="minorHAnsi" w:cs="Arial"/>
          <w:noProof/>
        </w:rPr>
        <w:t>)</w:t>
      </w:r>
      <w:r w:rsidR="005419B1" w:rsidRPr="00D9274A">
        <w:rPr>
          <w:rFonts w:asciiTheme="minorHAnsi" w:hAnsiTheme="minorHAnsi" w:cs="Arial"/>
        </w:rPr>
        <w:fldChar w:fldCharType="end"/>
      </w:r>
      <w:r w:rsidR="000C3D44" w:rsidRPr="00D9274A">
        <w:rPr>
          <w:rFonts w:asciiTheme="minorHAnsi" w:hAnsiTheme="minorHAnsi" w:cs="Arial"/>
        </w:rPr>
        <w:t xml:space="preserve">, and Canada </w:t>
      </w:r>
      <w:r w:rsidR="005419B1" w:rsidRPr="00D9274A">
        <w:rPr>
          <w:rFonts w:asciiTheme="minorHAnsi" w:hAnsiTheme="minorHAnsi" w:cs="Arial"/>
        </w:rPr>
        <w:fldChar w:fldCharType="begin">
          <w:fldData xml:space="preserve">PEVuZE5vdGU+PENpdGU+PEF1dGhvcj5TaWNvdHRlPC9BdXRob3I+PFllYXI+MjAwMzwvWWVhcj48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=
</w:fldData>
        </w:fldChar>
      </w:r>
      <w:r w:rsidR="000C3D44" w:rsidRPr="00D9274A">
        <w:rPr>
          <w:rFonts w:asciiTheme="minorHAnsi" w:hAnsiTheme="minorHAnsi" w:cs="Arial"/>
        </w:rPr>
        <w:instrText xml:space="preserve"> ADDIN EN.CITE </w:instrText>
      </w:r>
      <w:r w:rsidR="005419B1" w:rsidRPr="00D9274A">
        <w:rPr>
          <w:rFonts w:asciiTheme="minorHAnsi" w:hAnsiTheme="minorHAnsi" w:cs="Arial"/>
        </w:rPr>
        <w:fldChar w:fldCharType="begin">
          <w:fldData xml:space="preserve">PEVuZE5vdGU+PENpdGU+PEF1dGhvcj5TaWNvdHRlPC9BdXRob3I+PFllYXI+MjAwMzwvWWVhcj48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=
</w:fldData>
        </w:fldChar>
      </w:r>
      <w:r w:rsidR="000C3D44" w:rsidRPr="00D9274A">
        <w:rPr>
          <w:rFonts w:asciiTheme="minorHAnsi" w:hAnsiTheme="minorHAnsi" w:cs="Arial"/>
        </w:rPr>
        <w:instrText xml:space="preserve"> ADDIN EN.CITE.DATA </w:instrText>
      </w:r>
      <w:r w:rsidR="005419B1" w:rsidRPr="00D9274A">
        <w:rPr>
          <w:rFonts w:asciiTheme="minorHAnsi" w:hAnsiTheme="minorHAnsi" w:cs="Arial"/>
        </w:rPr>
      </w:r>
      <w:r w:rsidR="005419B1" w:rsidRPr="00D9274A">
        <w:rPr>
          <w:rFonts w:asciiTheme="minorHAnsi" w:hAnsiTheme="minorHAnsi" w:cs="Arial"/>
        </w:rPr>
        <w:fldChar w:fldCharType="end"/>
      </w:r>
      <w:r w:rsidR="005419B1" w:rsidRPr="00D9274A">
        <w:rPr>
          <w:rFonts w:asciiTheme="minorHAnsi" w:hAnsiTheme="minorHAnsi" w:cs="Arial"/>
        </w:rPr>
      </w:r>
      <w:r w:rsidR="005419B1" w:rsidRPr="00D9274A">
        <w:rPr>
          <w:rFonts w:asciiTheme="minorHAnsi" w:hAnsiTheme="minorHAnsi" w:cs="Arial"/>
        </w:rPr>
        <w:fldChar w:fldCharType="separate"/>
      </w:r>
      <w:r w:rsidR="000C3D44" w:rsidRPr="00D9274A">
        <w:rPr>
          <w:rFonts w:asciiTheme="minorHAnsi" w:hAnsiTheme="minorHAnsi" w:cs="Arial"/>
          <w:noProof/>
        </w:rPr>
        <w:t>(</w:t>
      </w:r>
      <w:hyperlink w:anchor="_ENREF_7" w:tooltip="Sicotte, 2003 #75" w:history="1">
        <w:r w:rsidR="000C3D44" w:rsidRPr="00D9274A">
          <w:rPr>
            <w:rFonts w:asciiTheme="minorHAnsi" w:hAnsiTheme="minorHAnsi" w:cs="Arial"/>
            <w:noProof/>
          </w:rPr>
          <w:t>Sicotte, Lehoux et al. 2003</w:t>
        </w:r>
      </w:hyperlink>
      <w:r w:rsidR="000C3D44" w:rsidRPr="00D9274A">
        <w:rPr>
          <w:rFonts w:asciiTheme="minorHAnsi" w:hAnsiTheme="minorHAnsi" w:cs="Arial"/>
          <w:noProof/>
        </w:rPr>
        <w:t>)</w:t>
      </w:r>
      <w:r w:rsidR="005419B1" w:rsidRPr="00D9274A">
        <w:rPr>
          <w:rFonts w:asciiTheme="minorHAnsi" w:hAnsiTheme="minorHAnsi" w:cs="Arial"/>
        </w:rPr>
        <w:fldChar w:fldCharType="end"/>
      </w:r>
      <w:r w:rsidR="000C3D44" w:rsidRPr="00D9274A">
        <w:rPr>
          <w:rFonts w:asciiTheme="minorHAnsi" w:hAnsiTheme="minorHAnsi" w:cs="Arial"/>
        </w:rPr>
        <w:t xml:space="preserve">. </w:t>
      </w:r>
      <w:r w:rsidRPr="00D9274A">
        <w:rPr>
          <w:rFonts w:asciiTheme="minorHAnsi" w:hAnsiTheme="minorHAnsi" w:cs="Arial"/>
        </w:rPr>
        <w:t xml:space="preserve"> Data from the UK is very limited. </w:t>
      </w:r>
      <w:r w:rsidR="00A9727D" w:rsidRPr="00D9274A">
        <w:rPr>
          <w:rFonts w:asciiTheme="minorHAnsi" w:hAnsiTheme="minorHAnsi" w:cs="Arial"/>
        </w:rPr>
        <w:t>Further work is needed to test the use of</w:t>
      </w:r>
      <w:r w:rsidR="005143BE" w:rsidRPr="00D9274A">
        <w:rPr>
          <w:rFonts w:asciiTheme="minorHAnsi" w:hAnsiTheme="minorHAnsi" w:cs="Arial"/>
        </w:rPr>
        <w:t xml:space="preserve"> Skype</w:t>
      </w:r>
      <w:r w:rsidR="005143BE" w:rsidRPr="00D9274A">
        <w:rPr>
          <w:rFonts w:asciiTheme="minorHAnsi" w:hAnsiTheme="minorHAnsi" w:cs="Arial"/>
          <w:vertAlign w:val="superscript"/>
        </w:rPr>
        <w:t>©</w:t>
      </w:r>
      <w:r w:rsidR="00E02E66" w:rsidRPr="00D9274A">
        <w:rPr>
          <w:rFonts w:asciiTheme="minorHAnsi" w:hAnsiTheme="minorHAnsi" w:cs="Arial"/>
          <w:vertAlign w:val="superscript"/>
        </w:rPr>
        <w:t xml:space="preserve"> </w:t>
      </w:r>
      <w:r w:rsidR="00A9727D" w:rsidRPr="00D9274A">
        <w:rPr>
          <w:rFonts w:asciiTheme="minorHAnsi" w:hAnsiTheme="minorHAnsi" w:cs="Arial"/>
        </w:rPr>
        <w:t xml:space="preserve">in SLT with younger populations and importantly within the context of the NHS framework for service delivery. </w:t>
      </w:r>
    </w:p>
    <w:p w:rsidR="002A0A54" w:rsidRPr="00D9274A" w:rsidRDefault="002A0A54" w:rsidP="00D9274A">
      <w:pPr>
        <w:spacing w:after="0" w:line="360" w:lineRule="auto"/>
        <w:jc w:val="both"/>
        <w:rPr>
          <w:rFonts w:asciiTheme="minorHAnsi" w:hAnsiTheme="minorHAnsi" w:cs="Arial"/>
          <w:color w:val="000000"/>
          <w:lang w:eastAsia="en-GB"/>
        </w:rPr>
      </w:pPr>
    </w:p>
    <w:p w:rsidR="00F512FF" w:rsidRPr="00D9274A" w:rsidRDefault="00F512FF" w:rsidP="00D9274A">
      <w:pPr>
        <w:spacing w:after="0" w:line="360" w:lineRule="auto"/>
        <w:jc w:val="both"/>
        <w:rPr>
          <w:rFonts w:asciiTheme="minorHAnsi" w:hAnsiTheme="minorHAnsi" w:cs="Arial"/>
          <w:color w:val="000000"/>
          <w:lang w:eastAsia="en-GB"/>
        </w:rPr>
      </w:pPr>
      <w:r w:rsidRPr="00D9274A">
        <w:rPr>
          <w:rFonts w:asciiTheme="minorHAnsi" w:hAnsiTheme="minorHAnsi" w:cs="Arial"/>
          <w:color w:val="000000"/>
          <w:lang w:eastAsia="en-GB"/>
        </w:rPr>
        <w:t xml:space="preserve">Further, there is evidence to suggest that a delay in accessing SLTs can have a detrimental effect on a child’s cognitive, emotional and social development as well as their </w:t>
      </w:r>
      <w:r w:rsidR="00BD7745" w:rsidRPr="00D9274A">
        <w:rPr>
          <w:rFonts w:asciiTheme="minorHAnsi" w:hAnsiTheme="minorHAnsi" w:cs="Arial"/>
          <w:color w:val="000000"/>
          <w:lang w:eastAsia="en-GB"/>
        </w:rPr>
        <w:t>educational attainment (</w:t>
      </w:r>
      <w:r w:rsidR="00E20A53" w:rsidRPr="00D9274A">
        <w:rPr>
          <w:rFonts w:asciiTheme="minorHAnsi" w:hAnsiTheme="minorHAnsi" w:cs="Arial"/>
          <w:color w:val="000000"/>
          <w:lang w:eastAsia="en-GB"/>
        </w:rPr>
        <w:t>e.g. Royal College of Speech and Language Therapists, 2009)</w:t>
      </w:r>
      <w:r w:rsidR="00BD7745" w:rsidRPr="00D9274A">
        <w:rPr>
          <w:rFonts w:asciiTheme="minorHAnsi" w:hAnsiTheme="minorHAnsi" w:cs="Arial"/>
          <w:color w:val="000000"/>
          <w:lang w:eastAsia="en-GB"/>
        </w:rPr>
        <w:t>. Delay can also have a negative impact on health care services due to the increased demand associated with developing complex needs. Thus, i</w:t>
      </w:r>
      <w:r w:rsidRPr="00D9274A">
        <w:rPr>
          <w:rFonts w:asciiTheme="minorHAnsi" w:hAnsiTheme="minorHAnsi" w:cs="Arial"/>
          <w:color w:val="000000"/>
          <w:lang w:eastAsia="en-GB"/>
        </w:rPr>
        <w:t xml:space="preserve">mproving the efficiency of services without reducing their quality has the potential to reduce waiting times and thus </w:t>
      </w:r>
      <w:r w:rsidR="00BD7745" w:rsidRPr="00D9274A">
        <w:rPr>
          <w:rFonts w:asciiTheme="minorHAnsi" w:hAnsiTheme="minorHAnsi" w:cs="Arial"/>
          <w:color w:val="000000"/>
          <w:lang w:eastAsia="en-GB"/>
        </w:rPr>
        <w:t xml:space="preserve">lessen </w:t>
      </w:r>
      <w:r w:rsidRPr="00D9274A">
        <w:rPr>
          <w:rFonts w:asciiTheme="minorHAnsi" w:hAnsiTheme="minorHAnsi" w:cs="Arial"/>
          <w:color w:val="000000"/>
          <w:lang w:eastAsia="en-GB"/>
        </w:rPr>
        <w:t>the impact of any delays in accessing SLTs</w:t>
      </w:r>
      <w:r w:rsidR="00BD7745" w:rsidRPr="00D9274A">
        <w:rPr>
          <w:rFonts w:asciiTheme="minorHAnsi" w:hAnsiTheme="minorHAnsi" w:cs="Arial"/>
          <w:color w:val="000000"/>
          <w:lang w:eastAsia="en-GB"/>
        </w:rPr>
        <w:t xml:space="preserve"> for both the Trust and service users</w:t>
      </w:r>
      <w:r w:rsidRPr="00D9274A">
        <w:rPr>
          <w:rFonts w:asciiTheme="minorHAnsi" w:hAnsiTheme="minorHAnsi" w:cs="Arial"/>
          <w:color w:val="000000"/>
          <w:lang w:eastAsia="en-GB"/>
        </w:rPr>
        <w:t xml:space="preserve">. </w:t>
      </w:r>
    </w:p>
    <w:p w:rsidR="00C0467A" w:rsidRPr="00D9274A" w:rsidRDefault="00C0467A" w:rsidP="00D9274A">
      <w:pPr>
        <w:spacing w:after="0" w:line="360" w:lineRule="auto"/>
        <w:jc w:val="both"/>
        <w:rPr>
          <w:rFonts w:asciiTheme="minorHAnsi" w:hAnsiTheme="minorHAnsi" w:cs="Arial"/>
          <w:color w:val="000000"/>
          <w:lang w:eastAsia="en-GB"/>
        </w:rPr>
      </w:pPr>
    </w:p>
    <w:p w:rsidR="0093673F" w:rsidRPr="00D9274A" w:rsidRDefault="0093673F" w:rsidP="00D9274A">
      <w:pPr>
        <w:spacing w:after="0" w:line="360" w:lineRule="auto"/>
        <w:jc w:val="both"/>
        <w:rPr>
          <w:rFonts w:asciiTheme="minorHAnsi" w:hAnsiTheme="minorHAnsi" w:cs="Arial"/>
          <w:color w:val="000000"/>
          <w:lang w:eastAsia="en-GB"/>
        </w:rPr>
      </w:pPr>
      <w:r w:rsidRPr="00D9274A">
        <w:rPr>
          <w:rFonts w:asciiTheme="minorHAnsi" w:hAnsiTheme="minorHAnsi" w:cs="Arial"/>
          <w:color w:val="000000"/>
          <w:lang w:eastAsia="en-GB"/>
        </w:rPr>
        <w:t xml:space="preserve">Thus the aim of this project was to </w:t>
      </w:r>
      <w:r w:rsidR="00717588" w:rsidRPr="00D9274A">
        <w:rPr>
          <w:rFonts w:asciiTheme="minorHAnsi" w:hAnsiTheme="minorHAnsi" w:cs="Arial"/>
          <w:color w:val="000000"/>
          <w:lang w:eastAsia="en-GB"/>
        </w:rPr>
        <w:t xml:space="preserve">evaluate the use of </w:t>
      </w:r>
      <w:r w:rsidRPr="00D9274A">
        <w:rPr>
          <w:rFonts w:asciiTheme="minorHAnsi" w:hAnsiTheme="minorHAnsi" w:cs="Arial"/>
          <w:color w:val="000000"/>
          <w:lang w:eastAsia="en-GB"/>
        </w:rPr>
        <w:t xml:space="preserve">videoconferencing via </w:t>
      </w:r>
      <w:r w:rsidR="00717588" w:rsidRPr="00D9274A">
        <w:rPr>
          <w:rFonts w:asciiTheme="minorHAnsi" w:hAnsiTheme="minorHAnsi" w:cs="Arial"/>
          <w:color w:val="000000"/>
          <w:lang w:eastAsia="en-GB"/>
        </w:rPr>
        <w:t>Skype</w:t>
      </w:r>
      <w:r w:rsidRPr="00D9274A">
        <w:rPr>
          <w:rFonts w:asciiTheme="minorHAnsi" w:hAnsiTheme="minorHAnsi" w:cs="Arial"/>
          <w:color w:val="000000"/>
          <w:vertAlign w:val="superscript"/>
          <w:lang w:eastAsia="en-GB"/>
        </w:rPr>
        <w:t>©</w:t>
      </w:r>
      <w:r w:rsidR="00A65B5B" w:rsidRPr="00D9274A">
        <w:rPr>
          <w:rFonts w:asciiTheme="minorHAnsi" w:hAnsiTheme="minorHAnsi" w:cs="Arial"/>
          <w:color w:val="000000"/>
          <w:lang w:eastAsia="en-GB"/>
        </w:rPr>
        <w:t xml:space="preserve"> for the delivery of SL</w:t>
      </w:r>
      <w:r w:rsidR="002A0A54" w:rsidRPr="00D9274A">
        <w:rPr>
          <w:rFonts w:asciiTheme="minorHAnsi" w:hAnsiTheme="minorHAnsi" w:cs="Arial"/>
          <w:color w:val="000000"/>
          <w:lang w:eastAsia="en-GB"/>
        </w:rPr>
        <w:t>T a</w:t>
      </w:r>
      <w:r w:rsidRPr="00D9274A">
        <w:rPr>
          <w:rFonts w:asciiTheme="minorHAnsi" w:hAnsiTheme="minorHAnsi" w:cs="Arial"/>
          <w:color w:val="000000"/>
          <w:lang w:eastAsia="en-GB"/>
        </w:rPr>
        <w:t xml:space="preserve">nd its impact on both staff and service users. </w:t>
      </w:r>
    </w:p>
    <w:p w:rsidR="002A0A54" w:rsidRPr="00D9274A" w:rsidRDefault="002A0A54" w:rsidP="00D9274A">
      <w:pPr>
        <w:spacing w:after="0" w:line="360" w:lineRule="auto"/>
        <w:jc w:val="both"/>
        <w:rPr>
          <w:rFonts w:asciiTheme="minorHAnsi" w:hAnsiTheme="minorHAnsi" w:cs="Arial"/>
          <w:b/>
          <w:lang w:val="en-GB"/>
        </w:rPr>
      </w:pPr>
    </w:p>
    <w:p w:rsidR="00DB4698" w:rsidRPr="00D9274A" w:rsidRDefault="00DB4698" w:rsidP="00D9274A">
      <w:pPr>
        <w:spacing w:after="0" w:line="360" w:lineRule="auto"/>
        <w:jc w:val="both"/>
        <w:rPr>
          <w:rFonts w:asciiTheme="minorHAnsi" w:hAnsiTheme="minorHAnsi" w:cs="Arial"/>
          <w:b/>
        </w:rPr>
      </w:pPr>
    </w:p>
    <w:p w:rsidR="00DB4698" w:rsidRPr="00D9274A" w:rsidRDefault="00DB4698" w:rsidP="00D9274A">
      <w:pPr>
        <w:spacing w:after="0" w:line="360" w:lineRule="auto"/>
        <w:jc w:val="both"/>
        <w:rPr>
          <w:rFonts w:asciiTheme="minorHAnsi" w:hAnsiTheme="minorHAnsi" w:cs="Arial"/>
          <w:b/>
        </w:rPr>
      </w:pPr>
    </w:p>
    <w:p w:rsidR="00717588" w:rsidRPr="00D9274A" w:rsidRDefault="00717588" w:rsidP="00D9274A">
      <w:pPr>
        <w:spacing w:after="0" w:line="360" w:lineRule="auto"/>
        <w:jc w:val="both"/>
        <w:rPr>
          <w:rFonts w:asciiTheme="minorHAnsi" w:hAnsiTheme="minorHAnsi" w:cs="Arial"/>
        </w:rPr>
      </w:pPr>
      <w:r w:rsidRPr="00D9274A">
        <w:rPr>
          <w:rFonts w:asciiTheme="minorHAnsi" w:hAnsiTheme="minorHAnsi" w:cs="Arial"/>
          <w:b/>
        </w:rPr>
        <w:t>Objectives</w:t>
      </w:r>
      <w:r w:rsidR="0093673F" w:rsidRPr="00D9274A">
        <w:rPr>
          <w:rFonts w:asciiTheme="minorHAnsi" w:hAnsiTheme="minorHAnsi" w:cs="Arial"/>
          <w:b/>
        </w:rPr>
        <w:t xml:space="preserve">: </w:t>
      </w:r>
      <w:r w:rsidRPr="00D9274A">
        <w:rPr>
          <w:rFonts w:asciiTheme="minorHAnsi" w:hAnsiTheme="minorHAnsi" w:cs="Arial"/>
        </w:rPr>
        <w:t xml:space="preserve">Specifically </w:t>
      </w:r>
      <w:r w:rsidR="0093673F" w:rsidRPr="00D9274A">
        <w:rPr>
          <w:rFonts w:asciiTheme="minorHAnsi" w:hAnsiTheme="minorHAnsi" w:cs="Arial"/>
        </w:rPr>
        <w:t xml:space="preserve">our </w:t>
      </w:r>
      <w:r w:rsidRPr="00D9274A">
        <w:rPr>
          <w:rFonts w:asciiTheme="minorHAnsi" w:hAnsiTheme="minorHAnsi" w:cs="Arial"/>
        </w:rPr>
        <w:t xml:space="preserve">objectives were to: </w:t>
      </w:r>
    </w:p>
    <w:p w:rsidR="00717588" w:rsidRPr="00D9274A" w:rsidRDefault="00717588" w:rsidP="00D9274A">
      <w:pPr>
        <w:pStyle w:val="ListParagraph"/>
        <w:numPr>
          <w:ilvl w:val="0"/>
          <w:numId w:val="22"/>
        </w:numPr>
        <w:spacing w:after="0" w:line="360" w:lineRule="auto"/>
        <w:jc w:val="both"/>
        <w:rPr>
          <w:rFonts w:asciiTheme="minorHAnsi" w:hAnsiTheme="minorHAnsi" w:cs="Arial"/>
        </w:rPr>
      </w:pPr>
      <w:r w:rsidRPr="00D9274A">
        <w:rPr>
          <w:rFonts w:asciiTheme="minorHAnsi" w:hAnsiTheme="minorHAnsi" w:cs="Arial"/>
        </w:rPr>
        <w:t>Explore service users experiences of using the Tablet for SLT appointments compared to existing provision in terms of ease of access and the strengths and limitations of the mode of delivery</w:t>
      </w:r>
    </w:p>
    <w:p w:rsidR="00717588" w:rsidRPr="00D9274A" w:rsidRDefault="00717588" w:rsidP="00D9274A">
      <w:pPr>
        <w:pStyle w:val="ListParagraph"/>
        <w:numPr>
          <w:ilvl w:val="0"/>
          <w:numId w:val="22"/>
        </w:numPr>
        <w:spacing w:after="0" w:line="360" w:lineRule="auto"/>
        <w:jc w:val="both"/>
        <w:rPr>
          <w:rFonts w:asciiTheme="minorHAnsi" w:hAnsiTheme="minorHAnsi" w:cs="Arial"/>
        </w:rPr>
      </w:pPr>
      <w:r w:rsidRPr="00D9274A">
        <w:rPr>
          <w:rFonts w:asciiTheme="minorHAnsi" w:hAnsiTheme="minorHAnsi" w:cs="Arial"/>
        </w:rPr>
        <w:t>Explore SLTs experiences of using the Tablet with service users compared to existing practice in terms of ease of access and the strengths and limitations of the mode of delivery</w:t>
      </w:r>
    </w:p>
    <w:p w:rsidR="00717588" w:rsidRPr="00D9274A" w:rsidRDefault="00717588" w:rsidP="00D9274A">
      <w:pPr>
        <w:pStyle w:val="ListParagraph"/>
        <w:numPr>
          <w:ilvl w:val="0"/>
          <w:numId w:val="22"/>
        </w:numPr>
        <w:spacing w:after="0" w:line="360" w:lineRule="auto"/>
        <w:jc w:val="both"/>
        <w:rPr>
          <w:rFonts w:asciiTheme="minorHAnsi" w:hAnsiTheme="minorHAnsi" w:cs="Arial"/>
        </w:rPr>
      </w:pPr>
      <w:r w:rsidRPr="00D9274A">
        <w:rPr>
          <w:rFonts w:asciiTheme="minorHAnsi" w:hAnsiTheme="minorHAnsi" w:cs="Arial"/>
        </w:rPr>
        <w:t xml:space="preserve">Evaluate the impact of this method of service delivery on resources. </w:t>
      </w:r>
    </w:p>
    <w:p w:rsidR="002A0A54" w:rsidRPr="00D9274A" w:rsidRDefault="002A0A54" w:rsidP="00D9274A">
      <w:pPr>
        <w:spacing w:after="0" w:line="360" w:lineRule="auto"/>
        <w:jc w:val="both"/>
        <w:rPr>
          <w:rFonts w:asciiTheme="minorHAnsi" w:hAnsiTheme="minorHAnsi" w:cs="Arial"/>
          <w:b/>
          <w:color w:val="000000"/>
          <w:lang w:val="en-GB"/>
        </w:rPr>
      </w:pPr>
    </w:p>
    <w:p w:rsidR="00A65B5B" w:rsidRPr="00D9274A" w:rsidRDefault="00A65B5B" w:rsidP="00D9274A">
      <w:pPr>
        <w:spacing w:after="0" w:line="360" w:lineRule="auto"/>
        <w:jc w:val="both"/>
        <w:rPr>
          <w:rFonts w:asciiTheme="minorHAnsi" w:hAnsiTheme="minorHAnsi" w:cs="Arial"/>
          <w:color w:val="000000"/>
          <w:lang w:val="en-GB"/>
        </w:rPr>
      </w:pPr>
      <w:r w:rsidRPr="00D9274A">
        <w:rPr>
          <w:rFonts w:asciiTheme="minorHAnsi" w:hAnsiTheme="minorHAnsi" w:cs="Arial"/>
          <w:b/>
          <w:color w:val="000000"/>
          <w:lang w:val="en-GB"/>
        </w:rPr>
        <w:t>Methods</w:t>
      </w:r>
      <w:r w:rsidR="0093673F" w:rsidRPr="00D9274A">
        <w:rPr>
          <w:rFonts w:asciiTheme="minorHAnsi" w:hAnsiTheme="minorHAnsi" w:cs="Arial"/>
          <w:b/>
          <w:color w:val="000000"/>
          <w:lang w:val="en-GB"/>
        </w:rPr>
        <w:t>:</w:t>
      </w:r>
      <w:r w:rsidRPr="00D9274A">
        <w:rPr>
          <w:rFonts w:asciiTheme="minorHAnsi" w:hAnsiTheme="minorHAnsi" w:cs="Arial"/>
          <w:b/>
          <w:color w:val="000000"/>
          <w:lang w:val="en-GB"/>
        </w:rPr>
        <w:t xml:space="preserve"> </w:t>
      </w:r>
      <w:r w:rsidRPr="00D9274A">
        <w:rPr>
          <w:rFonts w:asciiTheme="minorHAnsi" w:hAnsiTheme="minorHAnsi" w:cs="Arial"/>
          <w:color w:val="000000"/>
          <w:lang w:val="en-GB"/>
        </w:rPr>
        <w:t xml:space="preserve">Prospective case series using qualitative and quantitative methods. </w:t>
      </w:r>
    </w:p>
    <w:p w:rsidR="00121BF7" w:rsidRPr="00D9274A" w:rsidRDefault="00A65B5B" w:rsidP="00D9274A">
      <w:pPr>
        <w:spacing w:after="0" w:line="360" w:lineRule="auto"/>
        <w:jc w:val="both"/>
        <w:rPr>
          <w:rFonts w:asciiTheme="minorHAnsi" w:hAnsiTheme="minorHAnsi" w:cs="Arial"/>
          <w:color w:val="000000"/>
          <w:lang w:val="en-GB"/>
        </w:rPr>
      </w:pPr>
      <w:r w:rsidRPr="00D9274A">
        <w:rPr>
          <w:rFonts w:asciiTheme="minorHAnsi" w:hAnsiTheme="minorHAnsi" w:cs="Arial"/>
          <w:color w:val="000000"/>
          <w:lang w:val="en-GB"/>
        </w:rPr>
        <w:t>Seven SLTs participated</w:t>
      </w:r>
      <w:r w:rsidR="00E91017" w:rsidRPr="00D9274A">
        <w:rPr>
          <w:rFonts w:asciiTheme="minorHAnsi" w:hAnsiTheme="minorHAnsi" w:cs="Arial"/>
          <w:color w:val="000000"/>
          <w:lang w:val="en-GB"/>
        </w:rPr>
        <w:t>. They recruited and consented 9</w:t>
      </w:r>
      <w:r w:rsidRPr="00D9274A">
        <w:rPr>
          <w:rFonts w:asciiTheme="minorHAnsi" w:hAnsiTheme="minorHAnsi" w:cs="Arial"/>
          <w:color w:val="000000"/>
          <w:lang w:val="en-GB"/>
        </w:rPr>
        <w:t xml:space="preserve"> clients</w:t>
      </w:r>
      <w:r w:rsidR="00121BF7" w:rsidRPr="00D9274A">
        <w:rPr>
          <w:rFonts w:asciiTheme="minorHAnsi" w:hAnsiTheme="minorHAnsi" w:cs="Arial"/>
          <w:color w:val="000000"/>
          <w:lang w:val="en-GB"/>
        </w:rPr>
        <w:t xml:space="preserve"> and their parents/carers </w:t>
      </w:r>
      <w:r w:rsidRPr="00D9274A">
        <w:rPr>
          <w:rFonts w:asciiTheme="minorHAnsi" w:hAnsiTheme="minorHAnsi" w:cs="Arial"/>
          <w:color w:val="000000"/>
          <w:lang w:val="en-GB"/>
        </w:rPr>
        <w:t xml:space="preserve">to take part in a service evaluation whereby speech and language therapy sessions would be conducted over </w:t>
      </w:r>
      <w:r w:rsidR="005143BE" w:rsidRPr="00D9274A">
        <w:rPr>
          <w:rFonts w:asciiTheme="minorHAnsi" w:hAnsiTheme="minorHAnsi" w:cs="Arial"/>
        </w:rPr>
        <w:t>Skype</w:t>
      </w:r>
      <w:r w:rsidR="005143BE" w:rsidRPr="00D9274A">
        <w:rPr>
          <w:rFonts w:asciiTheme="minorHAnsi" w:hAnsiTheme="minorHAnsi" w:cs="Arial"/>
          <w:vertAlign w:val="superscript"/>
        </w:rPr>
        <w:t>©</w:t>
      </w:r>
      <w:r w:rsidRPr="00D9274A">
        <w:rPr>
          <w:rFonts w:asciiTheme="minorHAnsi" w:hAnsiTheme="minorHAnsi" w:cs="Arial"/>
          <w:color w:val="000000"/>
          <w:lang w:val="en-GB"/>
        </w:rPr>
        <w:t xml:space="preserve"> instead of face to face. </w:t>
      </w:r>
      <w:r w:rsidR="00E91017" w:rsidRPr="00D9274A">
        <w:rPr>
          <w:rFonts w:asciiTheme="minorHAnsi" w:hAnsiTheme="minorHAnsi" w:cs="Arial"/>
          <w:color w:val="000000"/>
          <w:lang w:val="en-GB"/>
        </w:rPr>
        <w:t>SLTs and their clients were provided with 3G enabled Galaxy Samsung Tablets specifically for this purpose for a three month period. The c</w:t>
      </w:r>
      <w:r w:rsidR="00121BF7" w:rsidRPr="00D9274A">
        <w:rPr>
          <w:rFonts w:asciiTheme="minorHAnsi" w:hAnsiTheme="minorHAnsi" w:cs="Arial"/>
          <w:color w:val="000000"/>
          <w:lang w:val="en-GB"/>
        </w:rPr>
        <w:t xml:space="preserve">lients </w:t>
      </w:r>
      <w:r w:rsidR="00E91017" w:rsidRPr="00D9274A">
        <w:rPr>
          <w:rFonts w:asciiTheme="minorHAnsi" w:hAnsiTheme="minorHAnsi" w:cs="Arial"/>
          <w:color w:val="000000"/>
          <w:lang w:val="en-GB"/>
        </w:rPr>
        <w:t xml:space="preserve">receiving therapy </w:t>
      </w:r>
      <w:r w:rsidR="00121BF7" w:rsidRPr="00D9274A">
        <w:rPr>
          <w:rFonts w:asciiTheme="minorHAnsi" w:hAnsiTheme="minorHAnsi" w:cs="Arial"/>
          <w:color w:val="000000"/>
          <w:lang w:val="en-GB"/>
        </w:rPr>
        <w:t xml:space="preserve">ranged from age 3 to 14, and presented with a number of different </w:t>
      </w:r>
      <w:r w:rsidR="00E91017" w:rsidRPr="00D9274A">
        <w:rPr>
          <w:rFonts w:asciiTheme="minorHAnsi" w:hAnsiTheme="minorHAnsi" w:cs="Arial"/>
          <w:color w:val="000000"/>
          <w:lang w:val="en-GB"/>
        </w:rPr>
        <w:t>conditions</w:t>
      </w:r>
      <w:r w:rsidR="00121BF7" w:rsidRPr="00D9274A">
        <w:rPr>
          <w:rFonts w:asciiTheme="minorHAnsi" w:hAnsiTheme="minorHAnsi" w:cs="Arial"/>
          <w:color w:val="000000"/>
          <w:lang w:val="en-GB"/>
        </w:rPr>
        <w:t xml:space="preserve">, including </w:t>
      </w:r>
      <w:r w:rsidR="00E91017" w:rsidRPr="00D9274A">
        <w:rPr>
          <w:rFonts w:asciiTheme="minorHAnsi" w:hAnsiTheme="minorHAnsi" w:cs="Arial"/>
          <w:color w:val="000000"/>
          <w:lang w:val="en-GB"/>
        </w:rPr>
        <w:t xml:space="preserve">deafness, dysphagia </w:t>
      </w:r>
      <w:r w:rsidR="00121BF7" w:rsidRPr="00D9274A">
        <w:rPr>
          <w:rFonts w:asciiTheme="minorHAnsi" w:hAnsiTheme="minorHAnsi" w:cs="Arial"/>
          <w:color w:val="000000"/>
          <w:lang w:val="en-GB"/>
        </w:rPr>
        <w:t>and expressive language difficulties</w:t>
      </w:r>
      <w:r w:rsidR="00E91017" w:rsidRPr="00D9274A">
        <w:rPr>
          <w:rFonts w:asciiTheme="minorHAnsi" w:hAnsiTheme="minorHAnsi" w:cs="Arial"/>
          <w:color w:val="000000"/>
          <w:lang w:val="en-GB"/>
        </w:rPr>
        <w:t xml:space="preserve"> and thus therapy needs. </w:t>
      </w:r>
    </w:p>
    <w:p w:rsidR="002A0A54" w:rsidRPr="00D9274A" w:rsidRDefault="002A0A54" w:rsidP="00D9274A">
      <w:pPr>
        <w:spacing w:after="0" w:line="360" w:lineRule="auto"/>
        <w:jc w:val="both"/>
        <w:rPr>
          <w:rFonts w:asciiTheme="minorHAnsi" w:hAnsiTheme="minorHAnsi" w:cs="Arial"/>
          <w:color w:val="000000"/>
          <w:lang w:val="en-GB"/>
        </w:rPr>
      </w:pPr>
    </w:p>
    <w:p w:rsidR="00A65B5B" w:rsidRPr="00D9274A" w:rsidRDefault="00121BF7" w:rsidP="00D9274A">
      <w:pPr>
        <w:spacing w:after="0" w:line="360" w:lineRule="auto"/>
        <w:jc w:val="both"/>
        <w:rPr>
          <w:rFonts w:asciiTheme="minorHAnsi" w:hAnsiTheme="minorHAnsi" w:cs="Arial"/>
          <w:color w:val="000000"/>
          <w:lang w:val="en-GB"/>
        </w:rPr>
      </w:pPr>
      <w:r w:rsidRPr="00D9274A">
        <w:rPr>
          <w:rFonts w:asciiTheme="minorHAnsi" w:hAnsiTheme="minorHAnsi" w:cs="Arial"/>
          <w:color w:val="000000"/>
          <w:lang w:val="en-GB"/>
        </w:rPr>
        <w:t>Therapists arranged appointments and follow-ups with clients as normal and following each ‘virtual’ session, therapists and their clients o</w:t>
      </w:r>
      <w:r w:rsidR="00984164" w:rsidRPr="00D9274A">
        <w:rPr>
          <w:rFonts w:asciiTheme="minorHAnsi" w:hAnsiTheme="minorHAnsi" w:cs="Arial"/>
          <w:color w:val="000000"/>
          <w:lang w:val="en-GB"/>
        </w:rPr>
        <w:t>r par</w:t>
      </w:r>
      <w:r w:rsidRPr="00D9274A">
        <w:rPr>
          <w:rFonts w:asciiTheme="minorHAnsi" w:hAnsiTheme="minorHAnsi" w:cs="Arial"/>
          <w:color w:val="000000"/>
          <w:lang w:val="en-GB"/>
        </w:rPr>
        <w:t xml:space="preserve">ents/carers </w:t>
      </w:r>
      <w:r w:rsidR="00A65B5B" w:rsidRPr="00D9274A">
        <w:rPr>
          <w:rFonts w:asciiTheme="minorHAnsi" w:hAnsiTheme="minorHAnsi" w:cs="Arial"/>
          <w:color w:val="000000"/>
          <w:lang w:val="en-GB"/>
        </w:rPr>
        <w:t>were required to complete a survey on the device</w:t>
      </w:r>
      <w:r w:rsidRPr="00D9274A">
        <w:rPr>
          <w:rFonts w:asciiTheme="minorHAnsi" w:hAnsiTheme="minorHAnsi" w:cs="Arial"/>
          <w:color w:val="000000"/>
          <w:lang w:val="en-GB"/>
        </w:rPr>
        <w:t xml:space="preserve">. </w:t>
      </w:r>
      <w:r w:rsidR="00A65B5B" w:rsidRPr="00D9274A">
        <w:rPr>
          <w:rFonts w:asciiTheme="minorHAnsi" w:hAnsiTheme="minorHAnsi" w:cs="Arial"/>
          <w:color w:val="000000"/>
          <w:lang w:val="en-GB"/>
        </w:rPr>
        <w:t xml:space="preserve"> The survey queried session type, duration, content</w:t>
      </w:r>
      <w:r w:rsidRPr="00D9274A">
        <w:rPr>
          <w:rFonts w:asciiTheme="minorHAnsi" w:hAnsiTheme="minorHAnsi" w:cs="Arial"/>
          <w:color w:val="000000"/>
          <w:lang w:val="en-GB"/>
        </w:rPr>
        <w:t xml:space="preserve"> a</w:t>
      </w:r>
      <w:r w:rsidR="00A65B5B" w:rsidRPr="00D9274A">
        <w:rPr>
          <w:rFonts w:asciiTheme="minorHAnsi" w:hAnsiTheme="minorHAnsi" w:cs="Arial"/>
          <w:color w:val="000000"/>
          <w:lang w:val="en-GB"/>
        </w:rPr>
        <w:t xml:space="preserve">nd </w:t>
      </w:r>
      <w:r w:rsidRPr="00D9274A">
        <w:rPr>
          <w:rFonts w:asciiTheme="minorHAnsi" w:hAnsiTheme="minorHAnsi" w:cs="Arial"/>
          <w:color w:val="000000"/>
          <w:lang w:val="en-GB"/>
        </w:rPr>
        <w:t xml:space="preserve">their </w:t>
      </w:r>
      <w:r w:rsidR="00A65B5B" w:rsidRPr="00D9274A">
        <w:rPr>
          <w:rFonts w:asciiTheme="minorHAnsi" w:hAnsiTheme="minorHAnsi" w:cs="Arial"/>
          <w:color w:val="000000"/>
          <w:lang w:val="en-GB"/>
        </w:rPr>
        <w:t xml:space="preserve">experience of using the </w:t>
      </w:r>
      <w:r w:rsidRPr="00D9274A">
        <w:rPr>
          <w:rFonts w:asciiTheme="minorHAnsi" w:hAnsiTheme="minorHAnsi" w:cs="Arial"/>
          <w:color w:val="000000"/>
          <w:lang w:val="en-GB"/>
        </w:rPr>
        <w:t xml:space="preserve">device and </w:t>
      </w:r>
      <w:r w:rsidR="005143BE" w:rsidRPr="00D9274A">
        <w:rPr>
          <w:rFonts w:asciiTheme="minorHAnsi" w:hAnsiTheme="minorHAnsi" w:cs="Arial"/>
        </w:rPr>
        <w:t>Skype</w:t>
      </w:r>
      <w:r w:rsidR="005143BE" w:rsidRPr="00D9274A">
        <w:rPr>
          <w:rFonts w:asciiTheme="minorHAnsi" w:hAnsiTheme="minorHAnsi" w:cs="Arial"/>
          <w:vertAlign w:val="superscript"/>
        </w:rPr>
        <w:t>©</w:t>
      </w:r>
      <w:r w:rsidR="00935EFE" w:rsidRPr="00D9274A">
        <w:rPr>
          <w:rFonts w:asciiTheme="minorHAnsi" w:hAnsiTheme="minorHAnsi" w:cs="Arial"/>
          <w:color w:val="000000"/>
          <w:lang w:val="en-GB"/>
        </w:rPr>
        <w:t xml:space="preserve"> and included an option to add free text comments</w:t>
      </w:r>
      <w:r w:rsidRPr="00D9274A">
        <w:rPr>
          <w:rFonts w:asciiTheme="minorHAnsi" w:hAnsiTheme="minorHAnsi" w:cs="Arial"/>
          <w:color w:val="000000"/>
          <w:lang w:val="en-GB"/>
        </w:rPr>
        <w:t>. At the end of the study period all participants were invited to take part in an int</w:t>
      </w:r>
      <w:r w:rsidR="00935EFE" w:rsidRPr="00D9274A">
        <w:rPr>
          <w:rFonts w:asciiTheme="minorHAnsi" w:hAnsiTheme="minorHAnsi" w:cs="Arial"/>
          <w:color w:val="000000"/>
          <w:lang w:val="en-GB"/>
        </w:rPr>
        <w:t xml:space="preserve">erview about their experiences. </w:t>
      </w:r>
    </w:p>
    <w:p w:rsidR="00121BF7" w:rsidRPr="00D9274A" w:rsidRDefault="00121BF7" w:rsidP="00D9274A">
      <w:pPr>
        <w:spacing w:after="0" w:line="360" w:lineRule="auto"/>
        <w:jc w:val="both"/>
        <w:rPr>
          <w:rFonts w:asciiTheme="minorHAnsi" w:hAnsiTheme="minorHAnsi" w:cs="Arial"/>
          <w:color w:val="000000"/>
          <w:lang w:val="en-GB"/>
        </w:rPr>
      </w:pPr>
    </w:p>
    <w:p w:rsidR="0068163C" w:rsidRPr="00D9274A" w:rsidRDefault="00121BF7" w:rsidP="00D9274A">
      <w:pPr>
        <w:spacing w:after="0" w:line="360" w:lineRule="auto"/>
        <w:jc w:val="both"/>
        <w:rPr>
          <w:rFonts w:asciiTheme="minorHAnsi" w:hAnsiTheme="minorHAnsi" w:cs="Arial"/>
        </w:rPr>
      </w:pPr>
      <w:r w:rsidRPr="00D9274A">
        <w:rPr>
          <w:rFonts w:asciiTheme="minorHAnsi" w:hAnsiTheme="minorHAnsi" w:cs="Arial"/>
          <w:b/>
          <w:color w:val="000000"/>
          <w:lang w:val="en-GB"/>
        </w:rPr>
        <w:t xml:space="preserve">Results: </w:t>
      </w:r>
      <w:r w:rsidR="00935EFE" w:rsidRPr="00D9274A">
        <w:rPr>
          <w:rFonts w:asciiTheme="minorHAnsi" w:hAnsiTheme="minorHAnsi" w:cs="Arial"/>
          <w:b/>
          <w:color w:val="000000"/>
          <w:lang w:val="en-GB"/>
        </w:rPr>
        <w:t xml:space="preserve"> </w:t>
      </w:r>
      <w:r w:rsidR="0068163C" w:rsidRPr="00D9274A">
        <w:rPr>
          <w:rFonts w:asciiTheme="minorHAnsi" w:hAnsiTheme="minorHAnsi" w:cs="Arial"/>
          <w:color w:val="000000"/>
          <w:lang w:val="en-GB"/>
        </w:rPr>
        <w:t xml:space="preserve">Devices were used for a variety of session type and included therapists </w:t>
      </w:r>
      <w:r w:rsidR="0068163C" w:rsidRPr="00D9274A">
        <w:rPr>
          <w:rFonts w:asciiTheme="minorHAnsi" w:hAnsiTheme="minorHAnsi" w:cs="Arial"/>
        </w:rPr>
        <w:t>Skyping into the home to deliver therapy or review the parent/carer doing activities with the child; Skyping into school; and the parent</w:t>
      </w:r>
      <w:r w:rsidR="009B7E92" w:rsidRPr="00D9274A">
        <w:rPr>
          <w:rFonts w:asciiTheme="minorHAnsi" w:hAnsiTheme="minorHAnsi" w:cs="Arial"/>
        </w:rPr>
        <w:t>/</w:t>
      </w:r>
      <w:r w:rsidR="0068163C" w:rsidRPr="00D9274A">
        <w:rPr>
          <w:rFonts w:asciiTheme="minorHAnsi" w:hAnsiTheme="minorHAnsi" w:cs="Arial"/>
        </w:rPr>
        <w:t xml:space="preserve">carer Skyping into sessions </w:t>
      </w:r>
      <w:r w:rsidR="009B7E92" w:rsidRPr="00D9274A">
        <w:rPr>
          <w:rFonts w:asciiTheme="minorHAnsi" w:hAnsiTheme="minorHAnsi" w:cs="Arial"/>
        </w:rPr>
        <w:t xml:space="preserve">carried out </w:t>
      </w:r>
      <w:r w:rsidR="0068163C" w:rsidRPr="00D9274A">
        <w:rPr>
          <w:rFonts w:asciiTheme="minorHAnsi" w:hAnsiTheme="minorHAnsi" w:cs="Arial"/>
        </w:rPr>
        <w:t xml:space="preserve">with the child in school.  </w:t>
      </w:r>
    </w:p>
    <w:p w:rsidR="0068163C" w:rsidRPr="00D9274A" w:rsidRDefault="0068163C" w:rsidP="00D9274A">
      <w:pPr>
        <w:spacing w:after="0" w:line="360" w:lineRule="auto"/>
        <w:jc w:val="both"/>
        <w:rPr>
          <w:rFonts w:asciiTheme="minorHAnsi" w:hAnsiTheme="minorHAnsi" w:cs="Arial"/>
        </w:rPr>
      </w:pPr>
    </w:p>
    <w:p w:rsidR="00486F23" w:rsidRPr="00D9274A" w:rsidRDefault="00121BF7" w:rsidP="00D9274A">
      <w:pPr>
        <w:spacing w:after="0" w:line="360" w:lineRule="auto"/>
        <w:jc w:val="both"/>
        <w:rPr>
          <w:rFonts w:asciiTheme="minorHAnsi" w:hAnsiTheme="minorHAnsi" w:cs="Arial"/>
        </w:rPr>
      </w:pPr>
      <w:r w:rsidRPr="00D9274A">
        <w:rPr>
          <w:rFonts w:asciiTheme="minorHAnsi" w:hAnsiTheme="minorHAnsi" w:cs="Arial"/>
          <w:color w:val="000000"/>
          <w:lang w:val="en-GB"/>
        </w:rPr>
        <w:t xml:space="preserve">49 post session </w:t>
      </w:r>
      <w:r w:rsidR="00935EFE" w:rsidRPr="00D9274A">
        <w:rPr>
          <w:rFonts w:asciiTheme="minorHAnsi" w:hAnsiTheme="minorHAnsi" w:cs="Arial"/>
          <w:color w:val="000000"/>
          <w:lang w:val="en-GB"/>
        </w:rPr>
        <w:t xml:space="preserve">online </w:t>
      </w:r>
      <w:r w:rsidR="00486F23" w:rsidRPr="00D9274A">
        <w:rPr>
          <w:rFonts w:asciiTheme="minorHAnsi" w:hAnsiTheme="minorHAnsi" w:cs="Arial"/>
          <w:color w:val="000000"/>
          <w:lang w:val="en-GB"/>
        </w:rPr>
        <w:t>surveys were completed (</w:t>
      </w:r>
      <w:r w:rsidR="00E91017" w:rsidRPr="00D9274A">
        <w:rPr>
          <w:rFonts w:asciiTheme="minorHAnsi" w:hAnsiTheme="minorHAnsi" w:cs="Arial"/>
          <w:color w:val="000000"/>
          <w:lang w:val="en-GB"/>
        </w:rPr>
        <w:t xml:space="preserve">32 SLT, 17 </w:t>
      </w:r>
      <w:r w:rsidR="00486F23" w:rsidRPr="00D9274A">
        <w:rPr>
          <w:rFonts w:asciiTheme="minorHAnsi" w:hAnsiTheme="minorHAnsi" w:cs="Arial"/>
          <w:color w:val="000000"/>
          <w:lang w:val="en-GB"/>
        </w:rPr>
        <w:t>clients) and 11 interviews (</w:t>
      </w:r>
      <w:r w:rsidR="00E91017" w:rsidRPr="00D9274A">
        <w:rPr>
          <w:rFonts w:asciiTheme="minorHAnsi" w:hAnsiTheme="minorHAnsi" w:cs="Arial"/>
          <w:color w:val="000000"/>
          <w:lang w:val="en-GB"/>
        </w:rPr>
        <w:t xml:space="preserve">6 SLTs, </w:t>
      </w:r>
      <w:r w:rsidR="002A4812" w:rsidRPr="00D9274A">
        <w:rPr>
          <w:rFonts w:asciiTheme="minorHAnsi" w:hAnsiTheme="minorHAnsi" w:cs="Arial"/>
          <w:color w:val="000000"/>
          <w:lang w:val="en-GB"/>
        </w:rPr>
        <w:t>4</w:t>
      </w:r>
      <w:r w:rsidR="00486F23" w:rsidRPr="00D9274A">
        <w:rPr>
          <w:rFonts w:asciiTheme="minorHAnsi" w:hAnsiTheme="minorHAnsi" w:cs="Arial"/>
          <w:color w:val="000000"/>
          <w:lang w:val="en-GB"/>
        </w:rPr>
        <w:t xml:space="preserve"> </w:t>
      </w:r>
      <w:r w:rsidR="002A4812" w:rsidRPr="00D9274A">
        <w:rPr>
          <w:rFonts w:asciiTheme="minorHAnsi" w:hAnsiTheme="minorHAnsi" w:cs="Arial"/>
          <w:color w:val="000000"/>
          <w:lang w:val="en-GB"/>
        </w:rPr>
        <w:t xml:space="preserve">parent/carer and one </w:t>
      </w:r>
      <w:r w:rsidR="00E91017" w:rsidRPr="00D9274A">
        <w:rPr>
          <w:rFonts w:asciiTheme="minorHAnsi" w:hAnsiTheme="minorHAnsi" w:cs="Arial"/>
          <w:color w:val="000000"/>
          <w:lang w:val="en-GB"/>
        </w:rPr>
        <w:t>child</w:t>
      </w:r>
      <w:r w:rsidR="002A4812" w:rsidRPr="00D9274A">
        <w:rPr>
          <w:rFonts w:asciiTheme="minorHAnsi" w:hAnsiTheme="minorHAnsi" w:cs="Arial"/>
          <w:color w:val="000000"/>
          <w:lang w:val="en-GB"/>
        </w:rPr>
        <w:t>/parent dyad</w:t>
      </w:r>
      <w:r w:rsidR="00486F23" w:rsidRPr="00D9274A">
        <w:rPr>
          <w:rFonts w:asciiTheme="minorHAnsi" w:hAnsiTheme="minorHAnsi" w:cs="Arial"/>
          <w:color w:val="000000"/>
          <w:lang w:val="en-GB"/>
        </w:rPr>
        <w:t>).</w:t>
      </w:r>
    </w:p>
    <w:p w:rsidR="00B311B4" w:rsidRPr="00D9274A" w:rsidRDefault="00B311B4" w:rsidP="00D9274A">
      <w:pPr>
        <w:spacing w:after="0" w:line="360" w:lineRule="auto"/>
        <w:jc w:val="both"/>
        <w:rPr>
          <w:rFonts w:asciiTheme="minorHAnsi" w:hAnsiTheme="minorHAnsi" w:cs="Arial"/>
          <w:color w:val="000000"/>
          <w:u w:val="single"/>
          <w:lang w:val="en-GB"/>
        </w:rPr>
      </w:pPr>
    </w:p>
    <w:p w:rsidR="002A0A54" w:rsidRPr="00D9274A" w:rsidRDefault="002A0A54" w:rsidP="00D9274A">
      <w:pPr>
        <w:spacing w:after="0" w:line="360" w:lineRule="auto"/>
        <w:jc w:val="both"/>
        <w:rPr>
          <w:rFonts w:asciiTheme="minorHAnsi" w:hAnsiTheme="minorHAnsi" w:cs="Arial"/>
          <w:color w:val="000000"/>
          <w:lang w:val="en-GB"/>
        </w:rPr>
      </w:pPr>
      <w:r w:rsidRPr="00D9274A">
        <w:rPr>
          <w:rFonts w:asciiTheme="minorHAnsi" w:hAnsiTheme="minorHAnsi" w:cs="Arial"/>
          <w:color w:val="000000"/>
          <w:u w:val="single"/>
          <w:lang w:val="en-GB"/>
        </w:rPr>
        <w:t>Survey</w:t>
      </w:r>
      <w:r w:rsidRPr="00D9274A">
        <w:rPr>
          <w:rFonts w:asciiTheme="minorHAnsi" w:hAnsiTheme="minorHAnsi" w:cs="Arial"/>
          <w:color w:val="000000"/>
          <w:lang w:val="en-GB"/>
        </w:rPr>
        <w:t xml:space="preserve">: </w:t>
      </w:r>
      <w:r w:rsidR="00486F23" w:rsidRPr="00D9274A">
        <w:rPr>
          <w:rFonts w:asciiTheme="minorHAnsi" w:hAnsiTheme="minorHAnsi" w:cs="Arial"/>
          <w:color w:val="000000"/>
          <w:lang w:val="en-GB"/>
        </w:rPr>
        <w:t>Agreement with survey statements was very high</w:t>
      </w:r>
      <w:r w:rsidR="006D12D7" w:rsidRPr="00D9274A">
        <w:rPr>
          <w:rFonts w:asciiTheme="minorHAnsi" w:hAnsiTheme="minorHAnsi" w:cs="Arial"/>
          <w:color w:val="000000"/>
          <w:lang w:val="en-GB"/>
        </w:rPr>
        <w:t xml:space="preserve"> </w:t>
      </w:r>
      <w:r w:rsidR="00486F23" w:rsidRPr="00D9274A">
        <w:rPr>
          <w:rFonts w:asciiTheme="minorHAnsi" w:hAnsiTheme="minorHAnsi" w:cs="Arial"/>
          <w:color w:val="000000"/>
          <w:lang w:val="en-GB"/>
        </w:rPr>
        <w:t xml:space="preserve">for clients (see appendix 1) with 93% agreeing that connectivity was easy, that they were able to see and hear the therapist and that the interaction </w:t>
      </w:r>
      <w:r w:rsidR="00486F23" w:rsidRPr="00D9274A">
        <w:rPr>
          <w:rFonts w:asciiTheme="minorHAnsi" w:hAnsiTheme="minorHAnsi" w:cs="Arial"/>
          <w:color w:val="000000"/>
          <w:lang w:val="en-GB"/>
        </w:rPr>
        <w:lastRenderedPageBreak/>
        <w:t>was good. Therapists results were more varied</w:t>
      </w:r>
      <w:r w:rsidR="00612911" w:rsidRPr="00D9274A">
        <w:rPr>
          <w:rFonts w:asciiTheme="minorHAnsi" w:hAnsiTheme="minorHAnsi" w:cs="Arial"/>
          <w:color w:val="000000"/>
          <w:lang w:val="en-GB"/>
        </w:rPr>
        <w:t xml:space="preserve">, but the majority agreed the interaction via </w:t>
      </w:r>
      <w:r w:rsidR="005143BE" w:rsidRPr="00D9274A">
        <w:rPr>
          <w:rFonts w:asciiTheme="minorHAnsi" w:hAnsiTheme="minorHAnsi" w:cs="Arial"/>
        </w:rPr>
        <w:t>Skype</w:t>
      </w:r>
      <w:r w:rsidR="005143BE" w:rsidRPr="00D9274A">
        <w:rPr>
          <w:rFonts w:asciiTheme="minorHAnsi" w:hAnsiTheme="minorHAnsi" w:cs="Arial"/>
          <w:vertAlign w:val="superscript"/>
        </w:rPr>
        <w:t>©</w:t>
      </w:r>
      <w:r w:rsidR="00612911" w:rsidRPr="00D9274A">
        <w:rPr>
          <w:rFonts w:asciiTheme="minorHAnsi" w:hAnsiTheme="minorHAnsi" w:cs="Arial"/>
          <w:color w:val="000000"/>
          <w:lang w:val="en-GB"/>
        </w:rPr>
        <w:t xml:space="preserve"> was successful and their results are consistent with those of the clients. </w:t>
      </w:r>
    </w:p>
    <w:p w:rsidR="00612911" w:rsidRPr="00D9274A" w:rsidRDefault="00486F23" w:rsidP="00D9274A">
      <w:pPr>
        <w:spacing w:after="0" w:line="360" w:lineRule="auto"/>
        <w:jc w:val="both"/>
        <w:rPr>
          <w:rFonts w:asciiTheme="minorHAnsi" w:hAnsiTheme="minorHAnsi" w:cs="Arial"/>
          <w:color w:val="000000"/>
          <w:lang w:val="en-GB"/>
        </w:rPr>
      </w:pPr>
      <w:r w:rsidRPr="00D9274A">
        <w:rPr>
          <w:rFonts w:asciiTheme="minorHAnsi" w:hAnsiTheme="minorHAnsi" w:cs="Arial"/>
          <w:color w:val="000000"/>
          <w:lang w:val="en-GB"/>
        </w:rPr>
        <w:t xml:space="preserve">Average duration of online sessions was </w:t>
      </w:r>
      <w:r w:rsidR="00612911" w:rsidRPr="00D9274A">
        <w:rPr>
          <w:rFonts w:asciiTheme="minorHAnsi" w:hAnsiTheme="minorHAnsi" w:cs="Arial"/>
          <w:color w:val="000000"/>
          <w:lang w:val="en-GB"/>
        </w:rPr>
        <w:t xml:space="preserve">27.8 minutes (SD9.9) </w:t>
      </w:r>
      <w:r w:rsidRPr="00D9274A">
        <w:rPr>
          <w:rFonts w:asciiTheme="minorHAnsi" w:hAnsiTheme="minorHAnsi" w:cs="Arial"/>
          <w:color w:val="000000"/>
          <w:lang w:val="en-GB"/>
        </w:rPr>
        <w:t>and time saved travelling per session ranged f</w:t>
      </w:r>
      <w:r w:rsidR="00612911" w:rsidRPr="00D9274A">
        <w:rPr>
          <w:rFonts w:asciiTheme="minorHAnsi" w:hAnsiTheme="minorHAnsi" w:cs="Arial"/>
          <w:color w:val="000000"/>
          <w:lang w:val="en-GB"/>
        </w:rPr>
        <w:t xml:space="preserve">rom 15 </w:t>
      </w:r>
      <w:r w:rsidRPr="00D9274A">
        <w:rPr>
          <w:rFonts w:asciiTheme="minorHAnsi" w:hAnsiTheme="minorHAnsi" w:cs="Arial"/>
          <w:color w:val="000000"/>
          <w:lang w:val="en-GB"/>
        </w:rPr>
        <w:t xml:space="preserve">to </w:t>
      </w:r>
      <w:r w:rsidR="00612911" w:rsidRPr="00D9274A">
        <w:rPr>
          <w:rFonts w:asciiTheme="minorHAnsi" w:hAnsiTheme="minorHAnsi" w:cs="Arial"/>
          <w:color w:val="000000"/>
          <w:lang w:val="en-GB"/>
        </w:rPr>
        <w:t xml:space="preserve">60 minutes </w:t>
      </w:r>
      <w:r w:rsidRPr="00D9274A">
        <w:rPr>
          <w:rFonts w:asciiTheme="minorHAnsi" w:hAnsiTheme="minorHAnsi" w:cs="Arial"/>
          <w:color w:val="000000"/>
          <w:lang w:val="en-GB"/>
        </w:rPr>
        <w:t>with a mean of</w:t>
      </w:r>
      <w:r w:rsidR="00612911" w:rsidRPr="00D9274A">
        <w:rPr>
          <w:rFonts w:asciiTheme="minorHAnsi" w:hAnsiTheme="minorHAnsi" w:cs="Arial"/>
          <w:color w:val="000000"/>
          <w:lang w:val="en-GB"/>
        </w:rPr>
        <w:t xml:space="preserve"> 26.6 minutes (SD13.2). </w:t>
      </w:r>
      <w:r w:rsidRPr="00D9274A">
        <w:rPr>
          <w:rFonts w:asciiTheme="minorHAnsi" w:hAnsiTheme="minorHAnsi" w:cs="Arial"/>
          <w:color w:val="000000"/>
          <w:lang w:val="en-GB"/>
        </w:rPr>
        <w:t>In terms of costs for travel, the mileage saved by using online instead of face to face contact averaged 8.2 miles per session (SD=</w:t>
      </w:r>
      <w:r w:rsidR="00612911" w:rsidRPr="00D9274A">
        <w:rPr>
          <w:rFonts w:asciiTheme="minorHAnsi" w:hAnsiTheme="minorHAnsi" w:cs="Arial"/>
          <w:color w:val="000000"/>
          <w:lang w:val="en-GB"/>
        </w:rPr>
        <w:t>10.1</w:t>
      </w:r>
      <w:r w:rsidRPr="00D9274A">
        <w:rPr>
          <w:rFonts w:asciiTheme="minorHAnsi" w:hAnsiTheme="minorHAnsi" w:cs="Arial"/>
          <w:color w:val="000000"/>
          <w:lang w:val="en-GB"/>
        </w:rPr>
        <w:t xml:space="preserve">, range 0-50). </w:t>
      </w:r>
      <w:r w:rsidR="00D159FE" w:rsidRPr="00D9274A">
        <w:rPr>
          <w:rFonts w:asciiTheme="minorHAnsi" w:hAnsiTheme="minorHAnsi" w:cs="Arial"/>
          <w:color w:val="000000"/>
          <w:lang w:val="en-GB"/>
        </w:rPr>
        <w:t>At 54p per mile, the average cost would be £4.43</w:t>
      </w:r>
      <w:r w:rsidR="00AA287B" w:rsidRPr="00D9274A">
        <w:rPr>
          <w:rFonts w:asciiTheme="minorHAnsi" w:hAnsiTheme="minorHAnsi" w:cs="Arial"/>
          <w:color w:val="000000"/>
          <w:lang w:val="en-GB"/>
        </w:rPr>
        <w:t xml:space="preserve"> (range £0-27) per session. </w:t>
      </w:r>
    </w:p>
    <w:p w:rsidR="003A7EFB" w:rsidRPr="00D9274A" w:rsidRDefault="003A7EFB" w:rsidP="00D9274A">
      <w:pPr>
        <w:spacing w:after="0" w:line="360" w:lineRule="auto"/>
        <w:rPr>
          <w:rFonts w:asciiTheme="minorHAnsi" w:hAnsiTheme="minorHAnsi" w:cs="Arial"/>
        </w:rPr>
      </w:pPr>
    </w:p>
    <w:p w:rsidR="003A7EFB" w:rsidRPr="00D9274A" w:rsidRDefault="003A7EFB" w:rsidP="00D9274A">
      <w:pPr>
        <w:spacing w:after="0" w:line="360" w:lineRule="auto"/>
        <w:rPr>
          <w:rFonts w:asciiTheme="minorHAnsi" w:hAnsiTheme="minorHAnsi" w:cs="Arial"/>
        </w:rPr>
      </w:pPr>
      <w:r w:rsidRPr="00D9274A">
        <w:rPr>
          <w:rFonts w:asciiTheme="minorHAnsi" w:hAnsiTheme="minorHAnsi" w:cs="Arial"/>
        </w:rPr>
        <w:t xml:space="preserve">Use of Skype for some sessions would result in obvious savings in travel costs, for example, the average cost of travel per therapist per month is £200. If the number of visits made by the 47 therapists in the Trust were reduced by half, and thus the travel costs halved, that would equate to a saving of around £56K (47 therapist @£100 per month x 12 months).  Further savings could result as costs for DNAs to Skype appointments would be less than a face to face session where therapists had travelled to the appointment. </w:t>
      </w:r>
    </w:p>
    <w:p w:rsidR="003A7EFB" w:rsidRPr="00D9274A" w:rsidRDefault="003A7EFB" w:rsidP="00D9274A">
      <w:pPr>
        <w:spacing w:after="0" w:line="360" w:lineRule="auto"/>
        <w:jc w:val="both"/>
        <w:rPr>
          <w:rFonts w:asciiTheme="minorHAnsi" w:hAnsiTheme="minorHAnsi" w:cs="Arial"/>
          <w:color w:val="000000"/>
          <w:lang w:val="en-GB"/>
        </w:rPr>
      </w:pPr>
    </w:p>
    <w:p w:rsidR="002A0A54" w:rsidRPr="00D9274A" w:rsidRDefault="00B311B4" w:rsidP="00D9274A">
      <w:pPr>
        <w:spacing w:after="0" w:line="360" w:lineRule="auto"/>
        <w:jc w:val="both"/>
        <w:rPr>
          <w:rFonts w:asciiTheme="minorHAnsi" w:hAnsiTheme="minorHAnsi" w:cs="Arial"/>
        </w:rPr>
      </w:pPr>
      <w:r w:rsidRPr="00D9274A">
        <w:rPr>
          <w:rFonts w:asciiTheme="minorHAnsi" w:hAnsiTheme="minorHAnsi" w:cs="Arial"/>
          <w:color w:val="000000"/>
          <w:lang w:val="en-GB"/>
        </w:rPr>
        <w:t>There</w:t>
      </w:r>
      <w:r w:rsidR="002A0A54" w:rsidRPr="00D9274A">
        <w:rPr>
          <w:rFonts w:asciiTheme="minorHAnsi" w:hAnsiTheme="minorHAnsi" w:cs="Arial"/>
          <w:color w:val="000000"/>
          <w:lang w:val="en-GB"/>
        </w:rPr>
        <w:t xml:space="preserve"> were </w:t>
      </w:r>
      <w:r w:rsidR="00935EFE" w:rsidRPr="00D9274A">
        <w:rPr>
          <w:rFonts w:asciiTheme="minorHAnsi" w:hAnsiTheme="minorHAnsi" w:cs="Arial"/>
        </w:rPr>
        <w:t>32 separate comments from therapists</w:t>
      </w:r>
      <w:r w:rsidRPr="00D9274A">
        <w:rPr>
          <w:rFonts w:asciiTheme="minorHAnsi" w:hAnsiTheme="minorHAnsi" w:cs="Arial"/>
        </w:rPr>
        <w:t xml:space="preserve"> </w:t>
      </w:r>
      <w:r w:rsidR="009B7E92" w:rsidRPr="00D9274A">
        <w:rPr>
          <w:rFonts w:asciiTheme="minorHAnsi" w:hAnsiTheme="minorHAnsi" w:cs="Arial"/>
        </w:rPr>
        <w:t xml:space="preserve">and 16 from clients </w:t>
      </w:r>
      <w:r w:rsidRPr="00D9274A">
        <w:rPr>
          <w:rFonts w:asciiTheme="minorHAnsi" w:hAnsiTheme="minorHAnsi" w:cs="Arial"/>
        </w:rPr>
        <w:t>following sessions</w:t>
      </w:r>
      <w:r w:rsidR="00935EFE" w:rsidRPr="00D9274A">
        <w:rPr>
          <w:rFonts w:asciiTheme="minorHAnsi" w:hAnsiTheme="minorHAnsi" w:cs="Arial"/>
        </w:rPr>
        <w:t xml:space="preserve">. </w:t>
      </w:r>
      <w:r w:rsidR="009B7E92" w:rsidRPr="00D9274A">
        <w:rPr>
          <w:rFonts w:asciiTheme="minorHAnsi" w:hAnsiTheme="minorHAnsi" w:cs="Arial"/>
        </w:rPr>
        <w:t xml:space="preserve"> Twelve (</w:t>
      </w:r>
      <w:r w:rsidR="00935EFE" w:rsidRPr="00D9274A">
        <w:rPr>
          <w:rFonts w:asciiTheme="minorHAnsi" w:hAnsiTheme="minorHAnsi" w:cs="Arial"/>
        </w:rPr>
        <w:t xml:space="preserve">37%) </w:t>
      </w:r>
      <w:r w:rsidR="009B7E92" w:rsidRPr="00D9274A">
        <w:rPr>
          <w:rFonts w:asciiTheme="minorHAnsi" w:hAnsiTheme="minorHAnsi" w:cs="Arial"/>
        </w:rPr>
        <w:t xml:space="preserve">from SLTs </w:t>
      </w:r>
      <w:r w:rsidR="00935EFE" w:rsidRPr="00D9274A">
        <w:rPr>
          <w:rFonts w:asciiTheme="minorHAnsi" w:hAnsiTheme="minorHAnsi" w:cs="Arial"/>
        </w:rPr>
        <w:t>related to technical issues</w:t>
      </w:r>
      <w:r w:rsidR="009B7E92" w:rsidRPr="00D9274A">
        <w:rPr>
          <w:rFonts w:asciiTheme="minorHAnsi" w:hAnsiTheme="minorHAnsi" w:cs="Arial"/>
        </w:rPr>
        <w:t xml:space="preserve">, </w:t>
      </w:r>
      <w:r w:rsidR="00935EFE" w:rsidRPr="00D9274A">
        <w:rPr>
          <w:rFonts w:asciiTheme="minorHAnsi" w:hAnsiTheme="minorHAnsi" w:cs="Arial"/>
        </w:rPr>
        <w:t xml:space="preserve">either difficulty getting connected, losing connection part way through session or sound being distorted during the Skyping session. </w:t>
      </w:r>
      <w:r w:rsidR="00C2375D" w:rsidRPr="00D9274A">
        <w:rPr>
          <w:rFonts w:asciiTheme="minorHAnsi" w:hAnsiTheme="minorHAnsi" w:cs="Arial"/>
        </w:rPr>
        <w:t>Only three sessions had to be rearranged</w:t>
      </w:r>
      <w:r w:rsidRPr="00D9274A">
        <w:rPr>
          <w:rFonts w:asciiTheme="minorHAnsi" w:hAnsiTheme="minorHAnsi" w:cs="Arial"/>
        </w:rPr>
        <w:t xml:space="preserve">; </w:t>
      </w:r>
      <w:r w:rsidR="00C2375D" w:rsidRPr="00D9274A">
        <w:rPr>
          <w:rFonts w:asciiTheme="minorHAnsi" w:hAnsiTheme="minorHAnsi" w:cs="Arial"/>
        </w:rPr>
        <w:t>most issues were resolved and the session continued.</w:t>
      </w:r>
      <w:r w:rsidR="009B7E92" w:rsidRPr="00D9274A">
        <w:rPr>
          <w:rFonts w:asciiTheme="minorHAnsi" w:hAnsiTheme="minorHAnsi" w:cs="Arial"/>
        </w:rPr>
        <w:t xml:space="preserve">  The majority of client comments were positive and the two negative ones alig</w:t>
      </w:r>
      <w:r w:rsidRPr="00D9274A">
        <w:rPr>
          <w:rFonts w:asciiTheme="minorHAnsi" w:hAnsiTheme="minorHAnsi" w:cs="Arial"/>
        </w:rPr>
        <w:t>ned SLTs</w:t>
      </w:r>
      <w:r w:rsidR="009B7E92" w:rsidRPr="00D9274A">
        <w:rPr>
          <w:rFonts w:asciiTheme="minorHAnsi" w:hAnsiTheme="minorHAnsi" w:cs="Arial"/>
        </w:rPr>
        <w:t xml:space="preserve"> comments</w:t>
      </w:r>
      <w:r w:rsidRPr="00D9274A">
        <w:rPr>
          <w:rFonts w:asciiTheme="minorHAnsi" w:hAnsiTheme="minorHAnsi" w:cs="Arial"/>
        </w:rPr>
        <w:t xml:space="preserve">. </w:t>
      </w:r>
      <w:r w:rsidR="002A0A54" w:rsidRPr="00D9274A">
        <w:rPr>
          <w:rFonts w:asciiTheme="minorHAnsi" w:hAnsiTheme="minorHAnsi" w:cs="Arial"/>
        </w:rPr>
        <w:t xml:space="preserve">Therapists were more likely to identify issues related to practice in </w:t>
      </w:r>
      <w:r w:rsidR="005143BE" w:rsidRPr="00D9274A">
        <w:rPr>
          <w:rFonts w:asciiTheme="minorHAnsi" w:hAnsiTheme="minorHAnsi" w:cs="Arial"/>
        </w:rPr>
        <w:t>Skype</w:t>
      </w:r>
      <w:r w:rsidR="005143BE" w:rsidRPr="00D9274A">
        <w:rPr>
          <w:rFonts w:asciiTheme="minorHAnsi" w:hAnsiTheme="minorHAnsi" w:cs="Arial"/>
          <w:vertAlign w:val="superscript"/>
        </w:rPr>
        <w:t>©</w:t>
      </w:r>
      <w:r w:rsidR="002A0A54" w:rsidRPr="00D9274A">
        <w:rPr>
          <w:rFonts w:asciiTheme="minorHAnsi" w:hAnsiTheme="minorHAnsi" w:cs="Arial"/>
        </w:rPr>
        <w:t xml:space="preserve"> sessions, e.g. difficulties with sound, vision or positioning the tablet and/or client for the best visual input</w:t>
      </w:r>
      <w:r w:rsidR="009B7E92" w:rsidRPr="00D9274A">
        <w:rPr>
          <w:rFonts w:asciiTheme="minorHAnsi" w:hAnsiTheme="minorHAnsi" w:cs="Arial"/>
        </w:rPr>
        <w:t xml:space="preserve"> but also noted how motivated clients were to engage with therapy via </w:t>
      </w:r>
      <w:r w:rsidR="005143BE" w:rsidRPr="00D9274A">
        <w:rPr>
          <w:rFonts w:asciiTheme="minorHAnsi" w:hAnsiTheme="minorHAnsi" w:cs="Arial"/>
        </w:rPr>
        <w:t>Skype</w:t>
      </w:r>
      <w:r w:rsidR="005143BE" w:rsidRPr="00D9274A">
        <w:rPr>
          <w:rFonts w:asciiTheme="minorHAnsi" w:hAnsiTheme="minorHAnsi" w:cs="Arial"/>
          <w:vertAlign w:val="superscript"/>
        </w:rPr>
        <w:t>©</w:t>
      </w:r>
      <w:r w:rsidR="009B7E92" w:rsidRPr="00D9274A">
        <w:rPr>
          <w:rFonts w:asciiTheme="minorHAnsi" w:hAnsiTheme="minorHAnsi" w:cs="Arial"/>
        </w:rPr>
        <w:t xml:space="preserve">. Clients highlighted the convenience of using </w:t>
      </w:r>
      <w:r w:rsidR="005143BE" w:rsidRPr="00D9274A">
        <w:rPr>
          <w:rFonts w:asciiTheme="minorHAnsi" w:hAnsiTheme="minorHAnsi" w:cs="Arial"/>
        </w:rPr>
        <w:t>Skype</w:t>
      </w:r>
      <w:r w:rsidR="005143BE" w:rsidRPr="00D9274A">
        <w:rPr>
          <w:rFonts w:asciiTheme="minorHAnsi" w:hAnsiTheme="minorHAnsi" w:cs="Arial"/>
          <w:vertAlign w:val="superscript"/>
        </w:rPr>
        <w:t>©</w:t>
      </w:r>
      <w:r w:rsidR="009B7E92" w:rsidRPr="00D9274A">
        <w:rPr>
          <w:rFonts w:asciiTheme="minorHAnsi" w:hAnsiTheme="minorHAnsi" w:cs="Arial"/>
        </w:rPr>
        <w:t xml:space="preserve">. </w:t>
      </w:r>
    </w:p>
    <w:p w:rsidR="009B7E92" w:rsidRPr="00D9274A" w:rsidRDefault="009B7E92" w:rsidP="00D9274A">
      <w:pPr>
        <w:spacing w:after="0" w:line="360" w:lineRule="auto"/>
        <w:jc w:val="both"/>
        <w:rPr>
          <w:rFonts w:asciiTheme="minorHAnsi" w:hAnsiTheme="minorHAnsi" w:cs="Arial"/>
        </w:rPr>
      </w:pPr>
    </w:p>
    <w:p w:rsidR="00A90DAC" w:rsidRPr="00D9274A" w:rsidRDefault="002A0A54" w:rsidP="00D9274A">
      <w:pPr>
        <w:spacing w:after="0" w:line="360" w:lineRule="auto"/>
        <w:jc w:val="both"/>
        <w:rPr>
          <w:rFonts w:asciiTheme="minorHAnsi" w:hAnsiTheme="minorHAnsi" w:cs="Arial"/>
          <w:lang w:val="en-GB"/>
        </w:rPr>
      </w:pPr>
      <w:r w:rsidRPr="00D9274A">
        <w:rPr>
          <w:rFonts w:asciiTheme="minorHAnsi" w:hAnsiTheme="minorHAnsi" w:cs="Arial"/>
          <w:u w:val="single"/>
        </w:rPr>
        <w:t>Interviews</w:t>
      </w:r>
      <w:r w:rsidRPr="00D9274A">
        <w:rPr>
          <w:rFonts w:asciiTheme="minorHAnsi" w:hAnsiTheme="minorHAnsi" w:cs="Arial"/>
        </w:rPr>
        <w:t xml:space="preserve">: </w:t>
      </w:r>
      <w:r w:rsidR="009B7E92" w:rsidRPr="00D9274A">
        <w:rPr>
          <w:rFonts w:asciiTheme="minorHAnsi" w:hAnsiTheme="minorHAnsi" w:cs="Arial"/>
        </w:rPr>
        <w:t xml:space="preserve"> </w:t>
      </w:r>
      <w:r w:rsidR="00935EFE" w:rsidRPr="00D9274A">
        <w:rPr>
          <w:rFonts w:asciiTheme="minorHAnsi" w:hAnsiTheme="minorHAnsi" w:cs="Arial"/>
          <w:color w:val="000000"/>
          <w:lang w:val="en-GB"/>
        </w:rPr>
        <w:t xml:space="preserve">Data from </w:t>
      </w:r>
      <w:r w:rsidR="002A4812" w:rsidRPr="00D9274A">
        <w:rPr>
          <w:rFonts w:asciiTheme="minorHAnsi" w:hAnsiTheme="minorHAnsi" w:cs="Arial"/>
          <w:color w:val="000000"/>
          <w:lang w:val="en-GB"/>
        </w:rPr>
        <w:t xml:space="preserve">transcribed </w:t>
      </w:r>
      <w:r w:rsidR="00935EFE" w:rsidRPr="00D9274A">
        <w:rPr>
          <w:rFonts w:asciiTheme="minorHAnsi" w:hAnsiTheme="minorHAnsi" w:cs="Arial"/>
          <w:color w:val="000000"/>
          <w:lang w:val="en-GB"/>
        </w:rPr>
        <w:t xml:space="preserve">interviews were analysed using thematic analysis and the following major themes </w:t>
      </w:r>
      <w:r w:rsidR="00027730" w:rsidRPr="00D9274A">
        <w:rPr>
          <w:rFonts w:asciiTheme="minorHAnsi" w:hAnsiTheme="minorHAnsi" w:cs="Arial"/>
          <w:color w:val="000000"/>
          <w:lang w:val="en-GB"/>
        </w:rPr>
        <w:t>identified</w:t>
      </w:r>
      <w:r w:rsidR="00935EFE" w:rsidRPr="00D9274A">
        <w:rPr>
          <w:rFonts w:asciiTheme="minorHAnsi" w:hAnsiTheme="minorHAnsi" w:cs="Arial"/>
          <w:color w:val="000000"/>
          <w:lang w:val="en-GB"/>
        </w:rPr>
        <w:t xml:space="preserve">: </w:t>
      </w:r>
      <w:r w:rsidR="00027730" w:rsidRPr="00D9274A">
        <w:rPr>
          <w:rFonts w:asciiTheme="minorHAnsi" w:hAnsiTheme="minorHAnsi" w:cs="Arial"/>
          <w:color w:val="000000"/>
          <w:lang w:val="en-GB"/>
        </w:rPr>
        <w:t>‘</w:t>
      </w:r>
      <w:r w:rsidR="009B7E92" w:rsidRPr="00D9274A">
        <w:rPr>
          <w:rFonts w:asciiTheme="minorHAnsi" w:hAnsiTheme="minorHAnsi" w:cs="Arial"/>
          <w:color w:val="000000"/>
          <w:lang w:val="en-GB"/>
        </w:rPr>
        <w:t>Acceptability</w:t>
      </w:r>
      <w:r w:rsidR="00027730" w:rsidRPr="00D9274A">
        <w:rPr>
          <w:rFonts w:asciiTheme="minorHAnsi" w:hAnsiTheme="minorHAnsi" w:cs="Arial"/>
          <w:color w:val="000000"/>
          <w:lang w:val="en-GB"/>
        </w:rPr>
        <w:t>’</w:t>
      </w:r>
      <w:r w:rsidR="009B7E92" w:rsidRPr="00D9274A">
        <w:rPr>
          <w:rFonts w:asciiTheme="minorHAnsi" w:hAnsiTheme="minorHAnsi" w:cs="Arial"/>
          <w:color w:val="000000"/>
          <w:lang w:val="en-GB"/>
        </w:rPr>
        <w:t xml:space="preserve">, </w:t>
      </w:r>
      <w:r w:rsidR="00027730" w:rsidRPr="00D9274A">
        <w:rPr>
          <w:rFonts w:asciiTheme="minorHAnsi" w:hAnsiTheme="minorHAnsi" w:cs="Arial"/>
          <w:color w:val="000000"/>
          <w:lang w:val="en-GB"/>
        </w:rPr>
        <w:t>‘</w:t>
      </w:r>
      <w:r w:rsidR="009B7E92" w:rsidRPr="00D9274A">
        <w:rPr>
          <w:rFonts w:asciiTheme="minorHAnsi" w:hAnsiTheme="minorHAnsi" w:cs="Arial"/>
          <w:color w:val="000000"/>
          <w:lang w:val="en-GB"/>
        </w:rPr>
        <w:t>Convenience and Satisfaction</w:t>
      </w:r>
      <w:r w:rsidR="00027730" w:rsidRPr="00D9274A">
        <w:rPr>
          <w:rFonts w:asciiTheme="minorHAnsi" w:hAnsiTheme="minorHAnsi" w:cs="Arial"/>
          <w:color w:val="000000"/>
          <w:lang w:val="en-GB"/>
        </w:rPr>
        <w:t>’, ‘</w:t>
      </w:r>
      <w:r w:rsidR="009B7E92" w:rsidRPr="00D9274A">
        <w:rPr>
          <w:rFonts w:asciiTheme="minorHAnsi" w:hAnsiTheme="minorHAnsi" w:cs="Arial"/>
          <w:lang w:val="en-GB"/>
        </w:rPr>
        <w:t>Experience</w:t>
      </w:r>
      <w:r w:rsidR="00027730" w:rsidRPr="00D9274A">
        <w:rPr>
          <w:rFonts w:asciiTheme="minorHAnsi" w:hAnsiTheme="minorHAnsi" w:cs="Arial"/>
          <w:lang w:val="en-GB"/>
        </w:rPr>
        <w:t xml:space="preserve">’ and ‘Resources’. </w:t>
      </w:r>
      <w:r w:rsidR="0006400D" w:rsidRPr="00D9274A">
        <w:rPr>
          <w:rFonts w:asciiTheme="minorHAnsi" w:hAnsiTheme="minorHAnsi" w:cs="Arial"/>
          <w:lang w:val="en-GB"/>
        </w:rPr>
        <w:t xml:space="preserve">With the exception of ‘Resources’ all were common </w:t>
      </w:r>
      <w:r w:rsidR="00027730" w:rsidRPr="00D9274A">
        <w:rPr>
          <w:rFonts w:asciiTheme="minorHAnsi" w:hAnsiTheme="minorHAnsi" w:cs="Arial"/>
          <w:lang w:val="en-GB"/>
        </w:rPr>
        <w:t>to both SLTs and clients</w:t>
      </w:r>
      <w:r w:rsidR="0006400D" w:rsidRPr="00D9274A">
        <w:rPr>
          <w:rFonts w:asciiTheme="minorHAnsi" w:hAnsiTheme="minorHAnsi" w:cs="Arial"/>
          <w:lang w:val="en-GB"/>
        </w:rPr>
        <w:t xml:space="preserve">. </w:t>
      </w:r>
      <w:r w:rsidR="005564FF" w:rsidRPr="00D9274A">
        <w:rPr>
          <w:rFonts w:asciiTheme="minorHAnsi" w:hAnsiTheme="minorHAnsi" w:cs="Arial"/>
          <w:lang w:val="en-GB"/>
        </w:rPr>
        <w:t>Though overwhelmingly positive, some negative comments were evident (minimal).</w:t>
      </w:r>
    </w:p>
    <w:p w:rsidR="005564FF" w:rsidRPr="00D9274A" w:rsidRDefault="005564FF" w:rsidP="00D9274A">
      <w:pPr>
        <w:spacing w:after="0" w:line="360" w:lineRule="auto"/>
        <w:jc w:val="both"/>
        <w:rPr>
          <w:rFonts w:asciiTheme="minorHAnsi" w:hAnsiTheme="minorHAnsi" w:cs="Arial"/>
          <w:lang w:val="en-GB"/>
        </w:rPr>
      </w:pPr>
    </w:p>
    <w:p w:rsidR="005564FF" w:rsidRPr="00D9274A" w:rsidRDefault="00A90DAC" w:rsidP="00D9274A">
      <w:pPr>
        <w:spacing w:after="0" w:line="360" w:lineRule="auto"/>
        <w:jc w:val="both"/>
        <w:rPr>
          <w:rFonts w:asciiTheme="minorHAnsi" w:hAnsiTheme="minorHAnsi" w:cs="Arial"/>
          <w:lang w:val="en-GB"/>
        </w:rPr>
      </w:pPr>
      <w:r w:rsidRPr="00D9274A">
        <w:rPr>
          <w:rFonts w:asciiTheme="minorHAnsi" w:hAnsiTheme="minorHAnsi" w:cs="Arial"/>
          <w:lang w:val="en-GB"/>
        </w:rPr>
        <w:t>‘</w:t>
      </w:r>
      <w:r w:rsidR="00027730" w:rsidRPr="00D9274A">
        <w:rPr>
          <w:rFonts w:asciiTheme="minorHAnsi" w:hAnsiTheme="minorHAnsi" w:cs="Arial"/>
          <w:lang w:val="en-GB"/>
        </w:rPr>
        <w:t>Acceptability</w:t>
      </w:r>
      <w:r w:rsidRPr="00D9274A">
        <w:rPr>
          <w:rFonts w:asciiTheme="minorHAnsi" w:hAnsiTheme="minorHAnsi" w:cs="Arial"/>
          <w:lang w:val="en-GB"/>
        </w:rPr>
        <w:t>’</w:t>
      </w:r>
      <w:r w:rsidR="00027730" w:rsidRPr="00D9274A">
        <w:rPr>
          <w:rFonts w:asciiTheme="minorHAnsi" w:hAnsiTheme="minorHAnsi" w:cs="Arial"/>
          <w:lang w:val="en-GB"/>
        </w:rPr>
        <w:t xml:space="preserve">: </w:t>
      </w:r>
      <w:r w:rsidR="0006400D" w:rsidRPr="00D9274A">
        <w:rPr>
          <w:rFonts w:asciiTheme="minorHAnsi" w:hAnsiTheme="minorHAnsi" w:cs="Arial"/>
          <w:lang w:val="en-GB"/>
        </w:rPr>
        <w:t xml:space="preserve">This encompassed how acceptable using </w:t>
      </w:r>
      <w:r w:rsidR="005556FF" w:rsidRPr="00D9274A">
        <w:rPr>
          <w:rFonts w:asciiTheme="minorHAnsi" w:hAnsiTheme="minorHAnsi" w:cs="Arial"/>
          <w:lang w:val="en-GB"/>
        </w:rPr>
        <w:t xml:space="preserve">the technology and </w:t>
      </w:r>
      <w:r w:rsidR="005143BE" w:rsidRPr="00D9274A">
        <w:rPr>
          <w:rFonts w:asciiTheme="minorHAnsi" w:hAnsiTheme="minorHAnsi" w:cs="Arial"/>
        </w:rPr>
        <w:t>Skype</w:t>
      </w:r>
      <w:r w:rsidR="005143BE" w:rsidRPr="00D9274A">
        <w:rPr>
          <w:rFonts w:asciiTheme="minorHAnsi" w:hAnsiTheme="minorHAnsi" w:cs="Arial"/>
          <w:vertAlign w:val="superscript"/>
        </w:rPr>
        <w:t>©</w:t>
      </w:r>
      <w:r w:rsidR="0006400D" w:rsidRPr="00D9274A">
        <w:rPr>
          <w:rFonts w:asciiTheme="minorHAnsi" w:hAnsiTheme="minorHAnsi" w:cs="Arial"/>
          <w:lang w:val="en-GB"/>
        </w:rPr>
        <w:t xml:space="preserve"> was, the ease of </w:t>
      </w:r>
      <w:r w:rsidR="005556FF" w:rsidRPr="00D9274A">
        <w:rPr>
          <w:rFonts w:asciiTheme="minorHAnsi" w:hAnsiTheme="minorHAnsi" w:cs="Arial"/>
          <w:lang w:val="en-GB"/>
        </w:rPr>
        <w:t>learning to use it if you were a novice</w:t>
      </w:r>
      <w:r w:rsidR="00C15634" w:rsidRPr="00D9274A">
        <w:rPr>
          <w:rFonts w:asciiTheme="minorHAnsi" w:hAnsiTheme="minorHAnsi" w:cs="Arial"/>
          <w:lang w:val="en-GB"/>
        </w:rPr>
        <w:t xml:space="preserve">, simplicity of use (touch screen) </w:t>
      </w:r>
      <w:r w:rsidR="005556FF" w:rsidRPr="00D9274A">
        <w:rPr>
          <w:rFonts w:asciiTheme="minorHAnsi" w:hAnsiTheme="minorHAnsi" w:cs="Arial"/>
          <w:lang w:val="en-GB"/>
        </w:rPr>
        <w:t xml:space="preserve">and a recognition that advances in technology (display, sound) made it possible to carry out therapy via tablet computers.  </w:t>
      </w:r>
      <w:r w:rsidR="005564FF" w:rsidRPr="00D9274A">
        <w:rPr>
          <w:rFonts w:asciiTheme="minorHAnsi" w:hAnsiTheme="minorHAnsi" w:cs="Arial"/>
          <w:lang w:val="en-GB"/>
        </w:rPr>
        <w:t xml:space="preserve">Clients indicated </w:t>
      </w:r>
      <w:r w:rsidR="005564FF" w:rsidRPr="00D9274A">
        <w:rPr>
          <w:rFonts w:asciiTheme="minorHAnsi" w:hAnsiTheme="minorHAnsi" w:cs="Arial"/>
          <w:lang w:val="en-GB"/>
        </w:rPr>
        <w:lastRenderedPageBreak/>
        <w:t xml:space="preserve">that they would not like contact with SLTs to be confined to </w:t>
      </w:r>
      <w:r w:rsidR="005143BE" w:rsidRPr="00D9274A">
        <w:rPr>
          <w:rFonts w:asciiTheme="minorHAnsi" w:hAnsiTheme="minorHAnsi" w:cs="Arial"/>
        </w:rPr>
        <w:t>Skype</w:t>
      </w:r>
      <w:r w:rsidR="005143BE" w:rsidRPr="00D9274A">
        <w:rPr>
          <w:rFonts w:asciiTheme="minorHAnsi" w:hAnsiTheme="minorHAnsi" w:cs="Arial"/>
          <w:vertAlign w:val="superscript"/>
        </w:rPr>
        <w:t>©</w:t>
      </w:r>
      <w:r w:rsidR="005564FF" w:rsidRPr="00D9274A">
        <w:rPr>
          <w:rFonts w:asciiTheme="minorHAnsi" w:hAnsiTheme="minorHAnsi" w:cs="Arial"/>
          <w:lang w:val="en-GB"/>
        </w:rPr>
        <w:t xml:space="preserve"> sessions. Two SLTs noted some technological difficulties when liaising with schools to enable use of </w:t>
      </w:r>
      <w:r w:rsidR="005143BE" w:rsidRPr="00D9274A">
        <w:rPr>
          <w:rFonts w:asciiTheme="minorHAnsi" w:hAnsiTheme="minorHAnsi" w:cs="Arial"/>
        </w:rPr>
        <w:t>Skype</w:t>
      </w:r>
      <w:r w:rsidR="005143BE" w:rsidRPr="00D9274A">
        <w:rPr>
          <w:rFonts w:asciiTheme="minorHAnsi" w:hAnsiTheme="minorHAnsi" w:cs="Arial"/>
          <w:vertAlign w:val="superscript"/>
        </w:rPr>
        <w:t>©</w:t>
      </w:r>
      <w:r w:rsidR="005564FF" w:rsidRPr="00D9274A">
        <w:rPr>
          <w:rFonts w:asciiTheme="minorHAnsi" w:hAnsiTheme="minorHAnsi" w:cs="Arial"/>
          <w:lang w:val="en-GB"/>
        </w:rPr>
        <w:t xml:space="preserve">. </w:t>
      </w:r>
    </w:p>
    <w:p w:rsidR="005564FF" w:rsidRPr="00D9274A" w:rsidRDefault="005564FF" w:rsidP="00D9274A">
      <w:pPr>
        <w:spacing w:after="0" w:line="360" w:lineRule="auto"/>
        <w:jc w:val="both"/>
        <w:rPr>
          <w:rFonts w:asciiTheme="minorHAnsi" w:hAnsiTheme="minorHAnsi" w:cs="Arial"/>
          <w:lang w:val="en-GB"/>
        </w:rPr>
      </w:pPr>
    </w:p>
    <w:p w:rsidR="005564FF" w:rsidRPr="00D9274A" w:rsidRDefault="00A90DAC" w:rsidP="00D9274A">
      <w:pPr>
        <w:spacing w:after="0" w:line="360" w:lineRule="auto"/>
        <w:jc w:val="both"/>
        <w:rPr>
          <w:rFonts w:asciiTheme="minorHAnsi" w:hAnsiTheme="minorHAnsi" w:cs="Arial"/>
        </w:rPr>
      </w:pPr>
      <w:r w:rsidRPr="00D9274A">
        <w:rPr>
          <w:rFonts w:asciiTheme="minorHAnsi" w:hAnsiTheme="minorHAnsi" w:cs="Arial"/>
          <w:lang w:val="en-GB"/>
        </w:rPr>
        <w:t>‘</w:t>
      </w:r>
      <w:r w:rsidR="00027730" w:rsidRPr="00D9274A">
        <w:rPr>
          <w:rFonts w:asciiTheme="minorHAnsi" w:hAnsiTheme="minorHAnsi" w:cs="Arial"/>
          <w:lang w:val="en-GB"/>
        </w:rPr>
        <w:t>Convenience and Satisfaction</w:t>
      </w:r>
      <w:r w:rsidRPr="00D9274A">
        <w:rPr>
          <w:rFonts w:asciiTheme="minorHAnsi" w:hAnsiTheme="minorHAnsi" w:cs="Arial"/>
          <w:lang w:val="en-GB"/>
        </w:rPr>
        <w:t>’</w:t>
      </w:r>
      <w:r w:rsidR="00027730" w:rsidRPr="00D9274A">
        <w:rPr>
          <w:rFonts w:asciiTheme="minorHAnsi" w:hAnsiTheme="minorHAnsi" w:cs="Arial"/>
          <w:lang w:val="en-GB"/>
        </w:rPr>
        <w:t>:</w:t>
      </w:r>
      <w:r w:rsidR="005556FF" w:rsidRPr="00D9274A">
        <w:rPr>
          <w:rFonts w:asciiTheme="minorHAnsi" w:hAnsiTheme="minorHAnsi" w:cs="Arial"/>
          <w:lang w:val="en-GB"/>
        </w:rPr>
        <w:t xml:space="preserve"> This theme included scheduling</w:t>
      </w:r>
      <w:r w:rsidR="005143BE" w:rsidRPr="00D9274A">
        <w:rPr>
          <w:rFonts w:asciiTheme="minorHAnsi" w:hAnsiTheme="minorHAnsi" w:cs="Arial"/>
          <w:lang w:val="en-GB"/>
        </w:rPr>
        <w:t xml:space="preserve">, </w:t>
      </w:r>
      <w:r w:rsidR="005556FF" w:rsidRPr="00D9274A">
        <w:rPr>
          <w:rFonts w:asciiTheme="minorHAnsi" w:hAnsiTheme="minorHAnsi" w:cs="Arial"/>
          <w:lang w:val="en-GB"/>
        </w:rPr>
        <w:t xml:space="preserve">timing </w:t>
      </w:r>
      <w:r w:rsidR="005143BE" w:rsidRPr="00D9274A">
        <w:rPr>
          <w:rFonts w:asciiTheme="minorHAnsi" w:hAnsiTheme="minorHAnsi" w:cs="Arial"/>
          <w:lang w:val="en-GB"/>
        </w:rPr>
        <w:t xml:space="preserve">and duration </w:t>
      </w:r>
      <w:r w:rsidR="005556FF" w:rsidRPr="00D9274A">
        <w:rPr>
          <w:rFonts w:asciiTheme="minorHAnsi" w:hAnsiTheme="minorHAnsi" w:cs="Arial"/>
          <w:lang w:val="en-GB"/>
        </w:rPr>
        <w:t>of appointments</w:t>
      </w:r>
      <w:r w:rsidR="005143BE" w:rsidRPr="00D9274A">
        <w:rPr>
          <w:rFonts w:asciiTheme="minorHAnsi" w:hAnsiTheme="minorHAnsi" w:cs="Arial"/>
          <w:lang w:val="en-GB"/>
        </w:rPr>
        <w:t>. Use of</w:t>
      </w:r>
      <w:r w:rsidR="00E02E66" w:rsidRPr="00D9274A">
        <w:rPr>
          <w:rFonts w:asciiTheme="minorHAnsi" w:hAnsiTheme="minorHAnsi" w:cs="Arial"/>
          <w:lang w:val="en-GB"/>
        </w:rPr>
        <w:t xml:space="preserve"> </w:t>
      </w:r>
      <w:r w:rsidR="00E02E66" w:rsidRPr="00D9274A">
        <w:rPr>
          <w:rFonts w:asciiTheme="minorHAnsi" w:hAnsiTheme="minorHAnsi" w:cs="Arial"/>
        </w:rPr>
        <w:t>Skype</w:t>
      </w:r>
      <w:r w:rsidR="00E02E66" w:rsidRPr="00D9274A">
        <w:rPr>
          <w:rFonts w:asciiTheme="minorHAnsi" w:hAnsiTheme="minorHAnsi" w:cs="Arial"/>
          <w:vertAlign w:val="superscript"/>
        </w:rPr>
        <w:t>©</w:t>
      </w:r>
      <w:r w:rsidR="005143BE" w:rsidRPr="00D9274A">
        <w:rPr>
          <w:rFonts w:asciiTheme="minorHAnsi" w:hAnsiTheme="minorHAnsi" w:cs="Arial"/>
        </w:rPr>
        <w:t xml:space="preserve"> meant that appointments could be more flexibly throughout the day and need not be e.g</w:t>
      </w:r>
      <w:r w:rsidR="00A87EB4" w:rsidRPr="00D9274A">
        <w:rPr>
          <w:rFonts w:asciiTheme="minorHAnsi" w:hAnsiTheme="minorHAnsi" w:cs="Arial"/>
        </w:rPr>
        <w:t>.</w:t>
      </w:r>
      <w:r w:rsidR="005143BE" w:rsidRPr="00D9274A">
        <w:rPr>
          <w:rFonts w:asciiTheme="minorHAnsi" w:hAnsiTheme="minorHAnsi" w:cs="Arial"/>
        </w:rPr>
        <w:t xml:space="preserve">  during school hours </w:t>
      </w:r>
      <w:r w:rsidR="00A87EB4" w:rsidRPr="00D9274A">
        <w:rPr>
          <w:rFonts w:asciiTheme="minorHAnsi" w:hAnsiTheme="minorHAnsi" w:cs="Arial"/>
        </w:rPr>
        <w:t xml:space="preserve">only </w:t>
      </w:r>
      <w:r w:rsidR="005143BE" w:rsidRPr="00D9274A">
        <w:rPr>
          <w:rFonts w:asciiTheme="minorHAnsi" w:hAnsiTheme="minorHAnsi" w:cs="Arial"/>
        </w:rPr>
        <w:t xml:space="preserve">or of </w:t>
      </w:r>
      <w:r w:rsidR="00984164" w:rsidRPr="00D9274A">
        <w:rPr>
          <w:rFonts w:asciiTheme="minorHAnsi" w:hAnsiTheme="minorHAnsi" w:cs="Arial"/>
        </w:rPr>
        <w:t xml:space="preserve">a </w:t>
      </w:r>
      <w:r w:rsidR="005143BE" w:rsidRPr="00D9274A">
        <w:rPr>
          <w:rFonts w:asciiTheme="minorHAnsi" w:hAnsiTheme="minorHAnsi" w:cs="Arial"/>
        </w:rPr>
        <w:t xml:space="preserve">fixed duration, e.g. SLTs could </w:t>
      </w:r>
      <w:r w:rsidR="00E02E66" w:rsidRPr="00D9274A">
        <w:rPr>
          <w:rFonts w:asciiTheme="minorHAnsi" w:hAnsiTheme="minorHAnsi" w:cs="Arial"/>
        </w:rPr>
        <w:t>Skype</w:t>
      </w:r>
      <w:r w:rsidR="00E02E66" w:rsidRPr="00D9274A">
        <w:rPr>
          <w:rFonts w:asciiTheme="minorHAnsi" w:hAnsiTheme="minorHAnsi" w:cs="Arial"/>
          <w:vertAlign w:val="superscript"/>
        </w:rPr>
        <w:t>©</w:t>
      </w:r>
      <w:r w:rsidR="005143BE" w:rsidRPr="00D9274A">
        <w:rPr>
          <w:rFonts w:asciiTheme="minorHAnsi" w:hAnsiTheme="minorHAnsi" w:cs="Arial"/>
        </w:rPr>
        <w:t xml:space="preserve"> to review briefly review a client rather than use a whole slot</w:t>
      </w:r>
      <w:r w:rsidR="00A87EB4" w:rsidRPr="00D9274A">
        <w:rPr>
          <w:rFonts w:asciiTheme="minorHAnsi" w:hAnsiTheme="minorHAnsi" w:cs="Arial"/>
        </w:rPr>
        <w:t xml:space="preserve"> and remove the need for travelling to appointments</w:t>
      </w:r>
      <w:r w:rsidR="005143BE" w:rsidRPr="00D9274A">
        <w:rPr>
          <w:rFonts w:asciiTheme="minorHAnsi" w:hAnsiTheme="minorHAnsi" w:cs="Arial"/>
        </w:rPr>
        <w:t xml:space="preserve">. For clients </w:t>
      </w:r>
      <w:r w:rsidR="00A87EB4" w:rsidRPr="00D9274A">
        <w:rPr>
          <w:rFonts w:asciiTheme="minorHAnsi" w:hAnsiTheme="minorHAnsi" w:cs="Arial"/>
        </w:rPr>
        <w:t xml:space="preserve">this meant having the </w:t>
      </w:r>
      <w:r w:rsidR="005143BE" w:rsidRPr="00D9274A">
        <w:rPr>
          <w:rFonts w:asciiTheme="minorHAnsi" w:hAnsiTheme="minorHAnsi" w:cs="Arial"/>
        </w:rPr>
        <w:t>therapy ‘in their own homes’</w:t>
      </w:r>
      <w:r w:rsidR="00A87EB4" w:rsidRPr="00D9274A">
        <w:rPr>
          <w:rFonts w:asciiTheme="minorHAnsi" w:hAnsiTheme="minorHAnsi" w:cs="Arial"/>
        </w:rPr>
        <w:t xml:space="preserve"> </w:t>
      </w:r>
      <w:r w:rsidR="002A4812" w:rsidRPr="00D9274A">
        <w:rPr>
          <w:rFonts w:asciiTheme="minorHAnsi" w:hAnsiTheme="minorHAnsi" w:cs="Arial"/>
        </w:rPr>
        <w:t xml:space="preserve">with relevant context </w:t>
      </w:r>
      <w:r w:rsidR="00A87EB4" w:rsidRPr="00D9274A">
        <w:rPr>
          <w:rFonts w:asciiTheme="minorHAnsi" w:hAnsiTheme="minorHAnsi" w:cs="Arial"/>
        </w:rPr>
        <w:t>and w</w:t>
      </w:r>
      <w:r w:rsidR="005143BE" w:rsidRPr="00D9274A">
        <w:rPr>
          <w:rFonts w:asciiTheme="minorHAnsi" w:hAnsiTheme="minorHAnsi" w:cs="Arial"/>
        </w:rPr>
        <w:t xml:space="preserve">as viewed </w:t>
      </w:r>
      <w:r w:rsidR="00A87EB4" w:rsidRPr="00D9274A">
        <w:rPr>
          <w:rFonts w:asciiTheme="minorHAnsi" w:hAnsiTheme="minorHAnsi" w:cs="Arial"/>
        </w:rPr>
        <w:t xml:space="preserve">extremely </w:t>
      </w:r>
      <w:r w:rsidR="005143BE" w:rsidRPr="00D9274A">
        <w:rPr>
          <w:rFonts w:asciiTheme="minorHAnsi" w:hAnsiTheme="minorHAnsi" w:cs="Arial"/>
        </w:rPr>
        <w:t xml:space="preserve">positively. </w:t>
      </w:r>
      <w:r w:rsidR="00A87EB4" w:rsidRPr="00D9274A">
        <w:rPr>
          <w:rFonts w:asciiTheme="minorHAnsi" w:hAnsiTheme="minorHAnsi" w:cs="Arial"/>
        </w:rPr>
        <w:t xml:space="preserve">Similarly, increased flexibility for some meant both parents could be </w:t>
      </w:r>
      <w:r w:rsidR="00BA0795" w:rsidRPr="00D9274A">
        <w:rPr>
          <w:rFonts w:asciiTheme="minorHAnsi" w:hAnsiTheme="minorHAnsi" w:cs="Arial"/>
        </w:rPr>
        <w:t xml:space="preserve">fully </w:t>
      </w:r>
      <w:r w:rsidR="00A87EB4" w:rsidRPr="00D9274A">
        <w:rPr>
          <w:rFonts w:asciiTheme="minorHAnsi" w:hAnsiTheme="minorHAnsi" w:cs="Arial"/>
        </w:rPr>
        <w:t>involved in therapy</w:t>
      </w:r>
      <w:r w:rsidR="00BA0795" w:rsidRPr="00D9274A">
        <w:rPr>
          <w:rFonts w:asciiTheme="minorHAnsi" w:hAnsiTheme="minorHAnsi" w:cs="Arial"/>
        </w:rPr>
        <w:t xml:space="preserve"> either at home or by Skyping into school</w:t>
      </w:r>
      <w:r w:rsidR="00A87EB4" w:rsidRPr="00D9274A">
        <w:rPr>
          <w:rFonts w:asciiTheme="minorHAnsi" w:hAnsiTheme="minorHAnsi" w:cs="Arial"/>
        </w:rPr>
        <w:t xml:space="preserve">.  </w:t>
      </w:r>
    </w:p>
    <w:p w:rsidR="00A87EB4" w:rsidRPr="00D9274A" w:rsidRDefault="00A87EB4" w:rsidP="00D9274A">
      <w:pPr>
        <w:spacing w:after="0" w:line="360" w:lineRule="auto"/>
        <w:jc w:val="both"/>
        <w:rPr>
          <w:rFonts w:asciiTheme="minorHAnsi" w:hAnsiTheme="minorHAnsi" w:cs="Arial"/>
          <w:lang w:val="en-GB"/>
        </w:rPr>
      </w:pPr>
    </w:p>
    <w:p w:rsidR="00BA0795" w:rsidRPr="00D9274A" w:rsidRDefault="00A90DAC" w:rsidP="00D9274A">
      <w:pPr>
        <w:spacing w:after="0" w:line="360" w:lineRule="auto"/>
        <w:jc w:val="both"/>
        <w:rPr>
          <w:rFonts w:asciiTheme="minorHAnsi" w:hAnsiTheme="minorHAnsi" w:cs="Arial"/>
          <w:lang w:val="en-GB"/>
        </w:rPr>
      </w:pPr>
      <w:r w:rsidRPr="00D9274A">
        <w:rPr>
          <w:rFonts w:asciiTheme="minorHAnsi" w:hAnsiTheme="minorHAnsi" w:cs="Arial"/>
          <w:lang w:val="en-GB"/>
        </w:rPr>
        <w:t>‘</w:t>
      </w:r>
      <w:r w:rsidR="00027730" w:rsidRPr="00D9274A">
        <w:rPr>
          <w:rFonts w:asciiTheme="minorHAnsi" w:hAnsiTheme="minorHAnsi" w:cs="Arial"/>
          <w:lang w:val="en-GB"/>
        </w:rPr>
        <w:t>Experience</w:t>
      </w:r>
      <w:r w:rsidRPr="00D9274A">
        <w:rPr>
          <w:rFonts w:asciiTheme="minorHAnsi" w:hAnsiTheme="minorHAnsi" w:cs="Arial"/>
          <w:lang w:val="en-GB"/>
        </w:rPr>
        <w:t>’</w:t>
      </w:r>
      <w:r w:rsidR="00027730" w:rsidRPr="00D9274A">
        <w:rPr>
          <w:rFonts w:asciiTheme="minorHAnsi" w:hAnsiTheme="minorHAnsi" w:cs="Arial"/>
          <w:lang w:val="en-GB"/>
        </w:rPr>
        <w:t xml:space="preserve">: </w:t>
      </w:r>
      <w:r w:rsidR="002A4812" w:rsidRPr="00D9274A">
        <w:rPr>
          <w:rFonts w:asciiTheme="minorHAnsi" w:hAnsiTheme="minorHAnsi" w:cs="Arial"/>
          <w:lang w:val="en-GB"/>
        </w:rPr>
        <w:t xml:space="preserve"> A major theme on </w:t>
      </w:r>
      <w:r w:rsidR="00A87EB4" w:rsidRPr="00D9274A">
        <w:rPr>
          <w:rFonts w:asciiTheme="minorHAnsi" w:hAnsiTheme="minorHAnsi" w:cs="Arial"/>
          <w:lang w:val="en-GB"/>
        </w:rPr>
        <w:t xml:space="preserve">the experience of therapy via </w:t>
      </w:r>
      <w:r w:rsidR="00E02E66" w:rsidRPr="00D9274A">
        <w:rPr>
          <w:rFonts w:asciiTheme="minorHAnsi" w:hAnsiTheme="minorHAnsi" w:cs="Arial"/>
        </w:rPr>
        <w:t>Skype</w:t>
      </w:r>
      <w:r w:rsidR="00E02E66" w:rsidRPr="00D9274A">
        <w:rPr>
          <w:rFonts w:asciiTheme="minorHAnsi" w:hAnsiTheme="minorHAnsi" w:cs="Arial"/>
          <w:vertAlign w:val="superscript"/>
        </w:rPr>
        <w:t>©</w:t>
      </w:r>
      <w:r w:rsidR="00A87EB4" w:rsidRPr="00D9274A">
        <w:rPr>
          <w:rFonts w:asciiTheme="minorHAnsi" w:hAnsiTheme="minorHAnsi" w:cs="Arial"/>
          <w:lang w:val="en-GB"/>
        </w:rPr>
        <w:t xml:space="preserve">. Again, </w:t>
      </w:r>
      <w:r w:rsidR="002A4812" w:rsidRPr="00D9274A">
        <w:rPr>
          <w:rFonts w:asciiTheme="minorHAnsi" w:hAnsiTheme="minorHAnsi" w:cs="Arial"/>
          <w:lang w:val="en-GB"/>
        </w:rPr>
        <w:t xml:space="preserve"> </w:t>
      </w:r>
      <w:r w:rsidR="00984164" w:rsidRPr="00D9274A">
        <w:rPr>
          <w:rFonts w:asciiTheme="minorHAnsi" w:hAnsiTheme="minorHAnsi" w:cs="Arial"/>
          <w:lang w:val="en-GB"/>
        </w:rPr>
        <w:t xml:space="preserve">this was </w:t>
      </w:r>
      <w:r w:rsidR="002A4812" w:rsidRPr="00D9274A">
        <w:rPr>
          <w:rFonts w:asciiTheme="minorHAnsi" w:hAnsiTheme="minorHAnsi" w:cs="Arial"/>
          <w:lang w:val="en-GB"/>
        </w:rPr>
        <w:t>extremely positive f</w:t>
      </w:r>
      <w:r w:rsidR="00A87EB4" w:rsidRPr="00D9274A">
        <w:rPr>
          <w:rFonts w:asciiTheme="minorHAnsi" w:hAnsiTheme="minorHAnsi" w:cs="Arial"/>
          <w:lang w:val="en-GB"/>
        </w:rPr>
        <w:t xml:space="preserve">or both SLTs and their clients. </w:t>
      </w:r>
      <w:r w:rsidR="002A4812" w:rsidRPr="00D9274A">
        <w:rPr>
          <w:rFonts w:asciiTheme="minorHAnsi" w:hAnsiTheme="minorHAnsi" w:cs="Arial"/>
          <w:lang w:val="en-GB"/>
        </w:rPr>
        <w:t>P</w:t>
      </w:r>
      <w:r w:rsidR="00C15634" w:rsidRPr="00D9274A">
        <w:rPr>
          <w:rFonts w:asciiTheme="minorHAnsi" w:hAnsiTheme="minorHAnsi" w:cs="Arial"/>
          <w:lang w:val="en-GB"/>
        </w:rPr>
        <w:t xml:space="preserve">arent/carers and SLTs observed the child being more interested and engaged with therapy using the tablet device, while SLTs reported that parent/carers were also more engaged. </w:t>
      </w:r>
      <w:r w:rsidR="001C7DA5" w:rsidRPr="00D9274A">
        <w:rPr>
          <w:rFonts w:asciiTheme="minorHAnsi" w:hAnsiTheme="minorHAnsi" w:cs="Arial"/>
          <w:lang w:val="en-GB"/>
        </w:rPr>
        <w:t xml:space="preserve">SLTs reported no DNAs  to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001C7DA5" w:rsidRPr="00D9274A">
        <w:rPr>
          <w:rFonts w:asciiTheme="minorHAnsi" w:hAnsiTheme="minorHAnsi" w:cs="Arial"/>
          <w:lang w:val="en-GB"/>
        </w:rPr>
        <w:t xml:space="preserve"> sessions. </w:t>
      </w:r>
      <w:r w:rsidR="00C15634" w:rsidRPr="00D9274A">
        <w:rPr>
          <w:rFonts w:asciiTheme="minorHAnsi" w:hAnsiTheme="minorHAnsi" w:cs="Arial"/>
          <w:lang w:val="en-GB"/>
        </w:rPr>
        <w:t xml:space="preserve">SLTs considered they had to adapt therapy a little in some instances but overall it translated well through </w:t>
      </w:r>
      <w:r w:rsidR="00E02E66" w:rsidRPr="00D9274A">
        <w:rPr>
          <w:rFonts w:asciiTheme="minorHAnsi" w:hAnsiTheme="minorHAnsi" w:cs="Arial"/>
        </w:rPr>
        <w:t>Skype</w:t>
      </w:r>
      <w:r w:rsidR="00E02E66" w:rsidRPr="00D9274A">
        <w:rPr>
          <w:rFonts w:asciiTheme="minorHAnsi" w:hAnsiTheme="minorHAnsi" w:cs="Arial"/>
          <w:vertAlign w:val="superscript"/>
        </w:rPr>
        <w:t>©</w:t>
      </w:r>
      <w:r w:rsidR="00C15634" w:rsidRPr="00D9274A">
        <w:rPr>
          <w:rFonts w:asciiTheme="minorHAnsi" w:hAnsiTheme="minorHAnsi" w:cs="Arial"/>
          <w:lang w:val="en-GB"/>
        </w:rPr>
        <w:t xml:space="preserve">. The need to be </w:t>
      </w:r>
      <w:r w:rsidR="00A87EB4" w:rsidRPr="00D9274A">
        <w:rPr>
          <w:rFonts w:asciiTheme="minorHAnsi" w:hAnsiTheme="minorHAnsi" w:cs="Arial"/>
          <w:lang w:val="en-GB"/>
        </w:rPr>
        <w:t xml:space="preserve">organised prior to the session with </w:t>
      </w:r>
      <w:r w:rsidR="008D1040" w:rsidRPr="00D9274A">
        <w:rPr>
          <w:rFonts w:asciiTheme="minorHAnsi" w:hAnsiTheme="minorHAnsi" w:cs="Arial"/>
          <w:lang w:val="en-GB"/>
        </w:rPr>
        <w:t xml:space="preserve">any </w:t>
      </w:r>
      <w:r w:rsidR="00A87EB4" w:rsidRPr="00D9274A">
        <w:rPr>
          <w:rFonts w:asciiTheme="minorHAnsi" w:hAnsiTheme="minorHAnsi" w:cs="Arial"/>
          <w:lang w:val="en-GB"/>
        </w:rPr>
        <w:t xml:space="preserve">necessary resources </w:t>
      </w:r>
      <w:r w:rsidR="008D1040" w:rsidRPr="00D9274A">
        <w:rPr>
          <w:rFonts w:asciiTheme="minorHAnsi" w:hAnsiTheme="minorHAnsi" w:cs="Arial"/>
          <w:lang w:val="en-GB"/>
        </w:rPr>
        <w:t>for both parties</w:t>
      </w:r>
      <w:r w:rsidR="002A4812" w:rsidRPr="00D9274A">
        <w:rPr>
          <w:rFonts w:asciiTheme="minorHAnsi" w:hAnsiTheme="minorHAnsi" w:cs="Arial"/>
          <w:lang w:val="en-GB"/>
        </w:rPr>
        <w:t xml:space="preserve">, and </w:t>
      </w:r>
      <w:r w:rsidR="008D1040" w:rsidRPr="00D9274A">
        <w:rPr>
          <w:rFonts w:asciiTheme="minorHAnsi" w:hAnsiTheme="minorHAnsi" w:cs="Arial"/>
          <w:lang w:val="en-GB"/>
        </w:rPr>
        <w:t xml:space="preserve">occasional </w:t>
      </w:r>
      <w:r w:rsidR="00C15634" w:rsidRPr="00D9274A">
        <w:rPr>
          <w:rFonts w:asciiTheme="minorHAnsi" w:hAnsiTheme="minorHAnsi" w:cs="Arial"/>
          <w:lang w:val="en-GB"/>
        </w:rPr>
        <w:t xml:space="preserve">difficulty </w:t>
      </w:r>
      <w:r w:rsidR="008D1040" w:rsidRPr="00D9274A">
        <w:rPr>
          <w:rFonts w:asciiTheme="minorHAnsi" w:hAnsiTheme="minorHAnsi" w:cs="Arial"/>
          <w:lang w:val="en-GB"/>
        </w:rPr>
        <w:t xml:space="preserve">of </w:t>
      </w:r>
      <w:r w:rsidR="00C15634" w:rsidRPr="00D9274A">
        <w:rPr>
          <w:rFonts w:asciiTheme="minorHAnsi" w:hAnsiTheme="minorHAnsi" w:cs="Arial"/>
          <w:lang w:val="en-GB"/>
        </w:rPr>
        <w:t xml:space="preserve">seeing </w:t>
      </w:r>
      <w:r w:rsidR="008D1040" w:rsidRPr="00D9274A">
        <w:rPr>
          <w:rFonts w:asciiTheme="minorHAnsi" w:hAnsiTheme="minorHAnsi" w:cs="Arial"/>
          <w:lang w:val="en-GB"/>
        </w:rPr>
        <w:t xml:space="preserve">both </w:t>
      </w:r>
      <w:r w:rsidR="002A4812" w:rsidRPr="00D9274A">
        <w:rPr>
          <w:rFonts w:asciiTheme="minorHAnsi" w:hAnsiTheme="minorHAnsi" w:cs="Arial"/>
          <w:lang w:val="en-GB"/>
        </w:rPr>
        <w:t xml:space="preserve">the person </w:t>
      </w:r>
      <w:r w:rsidR="008D1040" w:rsidRPr="00D9274A">
        <w:rPr>
          <w:rFonts w:asciiTheme="minorHAnsi" w:hAnsiTheme="minorHAnsi" w:cs="Arial"/>
          <w:lang w:val="en-GB"/>
        </w:rPr>
        <w:t xml:space="preserve">and </w:t>
      </w:r>
      <w:r w:rsidR="00C15634" w:rsidRPr="00D9274A">
        <w:rPr>
          <w:rFonts w:asciiTheme="minorHAnsi" w:hAnsiTheme="minorHAnsi" w:cs="Arial"/>
          <w:lang w:val="en-GB"/>
        </w:rPr>
        <w:t xml:space="preserve">resources on the screen simultaneously were noted. </w:t>
      </w:r>
      <w:r w:rsidR="002A4812" w:rsidRPr="00D9274A">
        <w:rPr>
          <w:rFonts w:asciiTheme="minorHAnsi" w:hAnsiTheme="minorHAnsi" w:cs="Arial"/>
          <w:lang w:val="en-GB"/>
        </w:rPr>
        <w:t xml:space="preserve">Parents/carers observed the home context was </w:t>
      </w:r>
      <w:r w:rsidR="00BA0795" w:rsidRPr="00D9274A">
        <w:rPr>
          <w:rFonts w:asciiTheme="minorHAnsi" w:hAnsiTheme="minorHAnsi" w:cs="Arial"/>
          <w:lang w:val="en-GB"/>
        </w:rPr>
        <w:t xml:space="preserve">more </w:t>
      </w:r>
      <w:r w:rsidR="002A4812" w:rsidRPr="00D9274A">
        <w:rPr>
          <w:rFonts w:asciiTheme="minorHAnsi" w:hAnsiTheme="minorHAnsi" w:cs="Arial"/>
          <w:lang w:val="en-GB"/>
        </w:rPr>
        <w:t>relevant to children</w:t>
      </w:r>
      <w:r w:rsidR="00BA0795" w:rsidRPr="00D9274A">
        <w:rPr>
          <w:rFonts w:asciiTheme="minorHAnsi" w:hAnsiTheme="minorHAnsi" w:cs="Arial"/>
          <w:lang w:val="en-GB"/>
        </w:rPr>
        <w:t xml:space="preserve"> and less distracting than other environments.</w:t>
      </w:r>
    </w:p>
    <w:p w:rsidR="00BA0795" w:rsidRPr="00D9274A" w:rsidRDefault="00BA0795" w:rsidP="00D9274A">
      <w:pPr>
        <w:spacing w:after="0" w:line="360" w:lineRule="auto"/>
        <w:jc w:val="both"/>
        <w:rPr>
          <w:rFonts w:asciiTheme="minorHAnsi" w:hAnsiTheme="minorHAnsi" w:cs="Arial"/>
          <w:lang w:val="en-GB"/>
        </w:rPr>
      </w:pPr>
    </w:p>
    <w:p w:rsidR="005564FF" w:rsidRPr="00D9274A" w:rsidRDefault="00A90DAC" w:rsidP="00D9274A">
      <w:pPr>
        <w:spacing w:after="0" w:line="360" w:lineRule="auto"/>
        <w:jc w:val="both"/>
        <w:rPr>
          <w:rFonts w:asciiTheme="minorHAnsi" w:hAnsiTheme="minorHAnsi" w:cs="Arial"/>
        </w:rPr>
      </w:pPr>
      <w:r w:rsidRPr="00D9274A">
        <w:rPr>
          <w:rFonts w:asciiTheme="minorHAnsi" w:hAnsiTheme="minorHAnsi" w:cs="Arial"/>
          <w:lang w:val="en-GB"/>
        </w:rPr>
        <w:t>‘</w:t>
      </w:r>
      <w:r w:rsidR="00027730" w:rsidRPr="00D9274A">
        <w:rPr>
          <w:rFonts w:asciiTheme="minorHAnsi" w:hAnsiTheme="minorHAnsi" w:cs="Arial"/>
          <w:lang w:val="en-GB"/>
        </w:rPr>
        <w:t>Resource</w:t>
      </w:r>
      <w:r w:rsidRPr="00D9274A">
        <w:rPr>
          <w:rFonts w:asciiTheme="minorHAnsi" w:hAnsiTheme="minorHAnsi" w:cs="Arial"/>
          <w:lang w:val="en-GB"/>
        </w:rPr>
        <w:t xml:space="preserve">s’: All SLTs considered </w:t>
      </w:r>
      <w:r w:rsidR="00E02E66" w:rsidRPr="00D9274A">
        <w:rPr>
          <w:rFonts w:asciiTheme="minorHAnsi" w:hAnsiTheme="minorHAnsi" w:cs="Arial"/>
        </w:rPr>
        <w:t>Skype</w:t>
      </w:r>
      <w:r w:rsidR="005143BE" w:rsidRPr="00D9274A">
        <w:rPr>
          <w:rFonts w:asciiTheme="minorHAnsi" w:hAnsiTheme="minorHAnsi" w:cs="Arial"/>
          <w:vertAlign w:val="superscript"/>
        </w:rPr>
        <w:t>©</w:t>
      </w:r>
      <w:r w:rsidRPr="00D9274A">
        <w:rPr>
          <w:rFonts w:asciiTheme="minorHAnsi" w:hAnsiTheme="minorHAnsi" w:cs="Arial"/>
          <w:lang w:val="en-GB"/>
        </w:rPr>
        <w:t xml:space="preserve"> provided an efficient means to deliver therapy</w:t>
      </w:r>
      <w:r w:rsidR="005564FF" w:rsidRPr="00D9274A">
        <w:rPr>
          <w:rFonts w:asciiTheme="minorHAnsi" w:hAnsiTheme="minorHAnsi" w:cs="Arial"/>
          <w:lang w:val="en-GB"/>
        </w:rPr>
        <w:t xml:space="preserve"> and that it positively impacted on the availability of resources (e.g. time, mileage). However, therapists commented on the limited availability of office space which meant that finding an adequate confidential area to deliver therapy via </w:t>
      </w:r>
      <w:r w:rsidR="005143BE" w:rsidRPr="00D9274A">
        <w:rPr>
          <w:rFonts w:asciiTheme="minorHAnsi" w:hAnsiTheme="minorHAnsi" w:cs="Arial"/>
        </w:rPr>
        <w:t>Skype</w:t>
      </w:r>
      <w:r w:rsidR="005143BE" w:rsidRPr="00D9274A">
        <w:rPr>
          <w:rFonts w:asciiTheme="minorHAnsi" w:hAnsiTheme="minorHAnsi" w:cs="Arial"/>
          <w:vertAlign w:val="superscript"/>
        </w:rPr>
        <w:t>©</w:t>
      </w:r>
      <w:r w:rsidR="005564FF" w:rsidRPr="00D9274A">
        <w:rPr>
          <w:rFonts w:asciiTheme="minorHAnsi" w:hAnsiTheme="minorHAnsi" w:cs="Arial"/>
          <w:lang w:val="en-GB"/>
        </w:rPr>
        <w:t xml:space="preserve"> was an issue. This was also the case for therapy in a school setting. </w:t>
      </w:r>
      <w:r w:rsidR="00D159FE" w:rsidRPr="00D9274A">
        <w:rPr>
          <w:rFonts w:asciiTheme="minorHAnsi" w:hAnsiTheme="minorHAnsi" w:cs="Arial"/>
          <w:lang w:val="en-GB"/>
        </w:rPr>
        <w:t xml:space="preserve">SLTs reported some resources needed for therapy (e.g. objects, card games) needed to be provided to parents/carers ahead of the session. </w:t>
      </w:r>
      <w:r w:rsidR="001C7DA5" w:rsidRPr="00D9274A">
        <w:rPr>
          <w:rFonts w:asciiTheme="minorHAnsi" w:hAnsiTheme="minorHAnsi" w:cs="Arial"/>
          <w:lang w:val="en-GB"/>
        </w:rPr>
        <w:t xml:space="preserve">Having participated in the evaluation, SLTs recognised the advantages of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001C7DA5" w:rsidRPr="00D9274A">
        <w:rPr>
          <w:rFonts w:asciiTheme="minorHAnsi" w:hAnsiTheme="minorHAnsi" w:cs="Arial"/>
          <w:lang w:val="en-GB"/>
        </w:rPr>
        <w:t xml:space="preserve"> over telephone contact or a home visit for brief reviews</w:t>
      </w:r>
      <w:r w:rsidR="00897FD0" w:rsidRPr="00D9274A">
        <w:rPr>
          <w:rFonts w:asciiTheme="minorHAnsi" w:hAnsiTheme="minorHAnsi" w:cs="Arial"/>
          <w:lang w:val="en-GB"/>
        </w:rPr>
        <w:t xml:space="preserve"> and had creative ideas for maximising the use of tablets for SLT, e.g. use of apps for clients to use between sessions</w:t>
      </w:r>
      <w:r w:rsidR="001C7DA5" w:rsidRPr="00D9274A">
        <w:rPr>
          <w:rFonts w:asciiTheme="minorHAnsi" w:hAnsiTheme="minorHAnsi" w:cs="Arial"/>
          <w:lang w:val="en-GB"/>
        </w:rPr>
        <w:t>.</w:t>
      </w:r>
      <w:r w:rsidR="00450C11" w:rsidRPr="00D9274A">
        <w:rPr>
          <w:rFonts w:asciiTheme="minorHAnsi" w:hAnsiTheme="minorHAnsi" w:cs="Arial"/>
          <w:lang w:val="en-GB"/>
        </w:rPr>
        <w:t xml:space="preserve"> Therapists commented that provision of tablets on loan in this study improved access to services for some clients. </w:t>
      </w:r>
    </w:p>
    <w:p w:rsidR="00027730" w:rsidRPr="00D9274A" w:rsidRDefault="00027730" w:rsidP="00D9274A">
      <w:pPr>
        <w:spacing w:after="0" w:line="360" w:lineRule="auto"/>
        <w:jc w:val="both"/>
        <w:rPr>
          <w:rFonts w:asciiTheme="minorHAnsi" w:hAnsiTheme="minorHAnsi" w:cs="Arial"/>
          <w:lang w:val="en-GB"/>
        </w:rPr>
      </w:pPr>
    </w:p>
    <w:p w:rsidR="001C7DA5" w:rsidRPr="00D9274A" w:rsidRDefault="003A7EFB" w:rsidP="00D9274A">
      <w:pPr>
        <w:spacing w:after="0" w:line="360" w:lineRule="auto"/>
        <w:jc w:val="both"/>
        <w:rPr>
          <w:rFonts w:asciiTheme="minorHAnsi" w:hAnsiTheme="minorHAnsi" w:cs="Arial"/>
        </w:rPr>
      </w:pPr>
      <w:r w:rsidRPr="00D9274A">
        <w:rPr>
          <w:rFonts w:asciiTheme="minorHAnsi" w:hAnsiTheme="minorHAnsi" w:cs="Arial"/>
          <w:b/>
        </w:rPr>
        <w:t>Conclusions</w:t>
      </w:r>
      <w:r w:rsidR="00D159FE" w:rsidRPr="00D9274A">
        <w:rPr>
          <w:rFonts w:asciiTheme="minorHAnsi" w:hAnsiTheme="minorHAnsi" w:cs="Arial"/>
          <w:b/>
        </w:rPr>
        <w:t xml:space="preserve">:  </w:t>
      </w:r>
      <w:r w:rsidR="00D159FE" w:rsidRPr="00D9274A">
        <w:rPr>
          <w:rFonts w:asciiTheme="minorHAnsi" w:hAnsiTheme="minorHAnsi" w:cs="Arial"/>
        </w:rPr>
        <w:t>Consistent with other studies that have looked at the experience of using Skype</w:t>
      </w:r>
      <w:r w:rsidR="00D159FE" w:rsidRPr="00D9274A">
        <w:rPr>
          <w:rFonts w:asciiTheme="minorHAnsi" w:hAnsiTheme="minorHAnsi" w:cs="Arial"/>
          <w:vertAlign w:val="superscript"/>
        </w:rPr>
        <w:t>©</w:t>
      </w:r>
      <w:r w:rsidR="00D159FE" w:rsidRPr="00D9274A">
        <w:rPr>
          <w:rFonts w:asciiTheme="minorHAnsi" w:hAnsiTheme="minorHAnsi" w:cs="Arial"/>
        </w:rPr>
        <w:t xml:space="preserve"> the findings of this small evaluation are very positive. </w:t>
      </w:r>
      <w:r w:rsidR="00E02E66" w:rsidRPr="00D9274A">
        <w:rPr>
          <w:rFonts w:asciiTheme="minorHAnsi" w:hAnsiTheme="minorHAnsi" w:cs="Arial"/>
        </w:rPr>
        <w:t>Skype</w:t>
      </w:r>
      <w:r w:rsidR="00E02E66" w:rsidRPr="00D9274A">
        <w:rPr>
          <w:rFonts w:asciiTheme="minorHAnsi" w:hAnsiTheme="minorHAnsi" w:cs="Arial"/>
          <w:vertAlign w:val="superscript"/>
        </w:rPr>
        <w:t>©</w:t>
      </w:r>
      <w:r w:rsidR="00D159FE" w:rsidRPr="00D9274A">
        <w:rPr>
          <w:rFonts w:asciiTheme="minorHAnsi" w:hAnsiTheme="minorHAnsi" w:cs="Arial"/>
        </w:rPr>
        <w:t xml:space="preserve"> is acceptable to both therapists and clients and </w:t>
      </w:r>
      <w:r w:rsidR="00D159FE" w:rsidRPr="00D9274A">
        <w:rPr>
          <w:rFonts w:asciiTheme="minorHAnsi" w:hAnsiTheme="minorHAnsi" w:cs="Arial"/>
        </w:rPr>
        <w:lastRenderedPageBreak/>
        <w:t>offers a</w:t>
      </w:r>
      <w:r w:rsidR="00AA287B" w:rsidRPr="00D9274A">
        <w:rPr>
          <w:rFonts w:asciiTheme="minorHAnsi" w:hAnsiTheme="minorHAnsi" w:cs="Arial"/>
        </w:rPr>
        <w:t xml:space="preserve">n accessible, </w:t>
      </w:r>
      <w:r w:rsidR="00D159FE" w:rsidRPr="00D9274A">
        <w:rPr>
          <w:rFonts w:asciiTheme="minorHAnsi" w:hAnsiTheme="minorHAnsi" w:cs="Arial"/>
        </w:rPr>
        <w:t>resource efficient means of delivering speech and language therapy without apparent loss of quality. Both clients and therapists indicated that Skype</w:t>
      </w:r>
      <w:r w:rsidR="00D159FE" w:rsidRPr="00D9274A">
        <w:rPr>
          <w:rFonts w:asciiTheme="minorHAnsi" w:hAnsiTheme="minorHAnsi" w:cs="Arial"/>
          <w:vertAlign w:val="superscript"/>
        </w:rPr>
        <w:t>©</w:t>
      </w:r>
      <w:r w:rsidR="00D159FE" w:rsidRPr="00D9274A">
        <w:rPr>
          <w:rFonts w:asciiTheme="minorHAnsi" w:hAnsiTheme="minorHAnsi" w:cs="Arial"/>
        </w:rPr>
        <w:t xml:space="preserve"> should not wholly replace face to face therapy, but could offer an alternative means of contact in between such sessions and/or a way of having more, but briefer contacts, e.g. to </w:t>
      </w:r>
      <w:r w:rsidR="00984164" w:rsidRPr="00D9274A">
        <w:rPr>
          <w:rFonts w:asciiTheme="minorHAnsi" w:hAnsiTheme="minorHAnsi" w:cs="Arial"/>
        </w:rPr>
        <w:t>monitor progress and advise on practical exercises</w:t>
      </w:r>
      <w:r w:rsidR="00D159FE" w:rsidRPr="00D9274A">
        <w:rPr>
          <w:rFonts w:asciiTheme="minorHAnsi" w:hAnsiTheme="minorHAnsi" w:cs="Arial"/>
        </w:rPr>
        <w:t xml:space="preserve">. </w:t>
      </w:r>
      <w:r w:rsidR="006C58BF" w:rsidRPr="00D9274A">
        <w:rPr>
          <w:rFonts w:asciiTheme="minorHAnsi" w:hAnsiTheme="minorHAnsi" w:cs="Arial"/>
        </w:rPr>
        <w:t xml:space="preserve"> It should be noted that not all clients would have the skills or desire to engage with SLT </w:t>
      </w:r>
      <w:r w:rsidR="005307D2" w:rsidRPr="00D9274A">
        <w:rPr>
          <w:rFonts w:asciiTheme="minorHAnsi" w:hAnsiTheme="minorHAnsi" w:cs="Arial"/>
        </w:rPr>
        <w:t xml:space="preserve">via Skype. There was consensus that Skype should only be used for pre-arranged appointments with a specific purpose. </w:t>
      </w:r>
    </w:p>
    <w:p w:rsidR="0089133D" w:rsidRPr="00D9274A" w:rsidRDefault="0089133D" w:rsidP="00D9274A">
      <w:pPr>
        <w:spacing w:after="0" w:line="360" w:lineRule="auto"/>
        <w:jc w:val="both"/>
        <w:rPr>
          <w:rFonts w:asciiTheme="minorHAnsi" w:hAnsiTheme="minorHAnsi" w:cs="Arial"/>
        </w:rPr>
      </w:pPr>
    </w:p>
    <w:p w:rsidR="00644053" w:rsidRPr="00D9274A" w:rsidRDefault="003A7EFB" w:rsidP="00D9274A">
      <w:pPr>
        <w:spacing w:after="0" w:line="360" w:lineRule="auto"/>
        <w:jc w:val="both"/>
        <w:rPr>
          <w:rFonts w:asciiTheme="minorHAnsi" w:hAnsiTheme="minorHAnsi" w:cs="Arial"/>
        </w:rPr>
      </w:pPr>
      <w:r w:rsidRPr="00D9274A">
        <w:rPr>
          <w:rFonts w:asciiTheme="minorHAnsi" w:hAnsiTheme="minorHAnsi" w:cs="Arial"/>
        </w:rPr>
        <w:t xml:space="preserve">There are potential savings to be made in service delivery </w:t>
      </w:r>
      <w:r w:rsidR="0047492F" w:rsidRPr="00D9274A">
        <w:rPr>
          <w:rFonts w:asciiTheme="minorHAnsi" w:hAnsiTheme="minorHAnsi" w:cs="Arial"/>
        </w:rPr>
        <w:t xml:space="preserve">though these need to be considered alongside any additional costs that may result, e.g. equipment purchase, staff training needs. The savings are </w:t>
      </w:r>
      <w:r w:rsidRPr="00D9274A">
        <w:rPr>
          <w:rFonts w:asciiTheme="minorHAnsi" w:hAnsiTheme="minorHAnsi" w:cs="Arial"/>
        </w:rPr>
        <w:t xml:space="preserve">associated with </w:t>
      </w:r>
      <w:r w:rsidR="001C7DA5" w:rsidRPr="00D9274A">
        <w:rPr>
          <w:rFonts w:asciiTheme="minorHAnsi" w:hAnsiTheme="minorHAnsi" w:cs="Arial"/>
        </w:rPr>
        <w:t xml:space="preserve">less </w:t>
      </w:r>
      <w:r w:rsidRPr="00D9274A">
        <w:rPr>
          <w:rFonts w:asciiTheme="minorHAnsi" w:hAnsiTheme="minorHAnsi" w:cs="Arial"/>
        </w:rPr>
        <w:t>travel costs, an expected reduction in DNAs due to improved engagement with service</w:t>
      </w:r>
      <w:r w:rsidR="0047492F" w:rsidRPr="00D9274A">
        <w:rPr>
          <w:rFonts w:asciiTheme="minorHAnsi" w:hAnsiTheme="minorHAnsi" w:cs="Arial"/>
        </w:rPr>
        <w:t>s</w:t>
      </w:r>
      <w:r w:rsidRPr="00D9274A">
        <w:rPr>
          <w:rFonts w:asciiTheme="minorHAnsi" w:hAnsiTheme="minorHAnsi" w:cs="Arial"/>
        </w:rPr>
        <w:t xml:space="preserve"> and the time saved by therapists travelling to appointments. </w:t>
      </w:r>
      <w:r w:rsidR="00644053" w:rsidRPr="00D9274A">
        <w:rPr>
          <w:rFonts w:asciiTheme="minorHAnsi" w:hAnsiTheme="minorHAnsi" w:cs="Arial"/>
        </w:rPr>
        <w:t xml:space="preserve">The average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00644053" w:rsidRPr="00D9274A">
        <w:rPr>
          <w:rFonts w:asciiTheme="minorHAnsi" w:hAnsiTheme="minorHAnsi" w:cs="Arial"/>
        </w:rPr>
        <w:t>session length was a</w:t>
      </w:r>
      <w:r w:rsidR="001C7DA5" w:rsidRPr="00D9274A">
        <w:rPr>
          <w:rFonts w:asciiTheme="minorHAnsi" w:hAnsiTheme="minorHAnsi" w:cs="Arial"/>
        </w:rPr>
        <w:t xml:space="preserve">pproximately 30 minutes and this was also the average </w:t>
      </w:r>
      <w:r w:rsidR="00644053" w:rsidRPr="00D9274A">
        <w:rPr>
          <w:rFonts w:asciiTheme="minorHAnsi" w:hAnsiTheme="minorHAnsi" w:cs="Arial"/>
        </w:rPr>
        <w:t xml:space="preserve">travel time saved. Hence use of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001C7DA5" w:rsidRPr="00D9274A">
        <w:rPr>
          <w:rFonts w:asciiTheme="minorHAnsi" w:hAnsiTheme="minorHAnsi" w:cs="Arial"/>
        </w:rPr>
        <w:t xml:space="preserve">for some appointments would free up therapists time, </w:t>
      </w:r>
      <w:r w:rsidR="00644053" w:rsidRPr="00D9274A">
        <w:rPr>
          <w:rFonts w:asciiTheme="minorHAnsi" w:hAnsiTheme="minorHAnsi" w:cs="Arial"/>
        </w:rPr>
        <w:t xml:space="preserve">lead to </w:t>
      </w:r>
      <w:r w:rsidR="001C7DA5" w:rsidRPr="00D9274A">
        <w:rPr>
          <w:rFonts w:asciiTheme="minorHAnsi" w:hAnsiTheme="minorHAnsi" w:cs="Arial"/>
        </w:rPr>
        <w:t xml:space="preserve">greater efficiency in service delivery and positively impact </w:t>
      </w:r>
      <w:r w:rsidR="00644053" w:rsidRPr="00D9274A">
        <w:rPr>
          <w:rFonts w:asciiTheme="minorHAnsi" w:hAnsiTheme="minorHAnsi" w:cs="Arial"/>
        </w:rPr>
        <w:t xml:space="preserve">on waiting times for therapy. </w:t>
      </w:r>
    </w:p>
    <w:p w:rsidR="00450C11" w:rsidRPr="00D9274A" w:rsidRDefault="00450C11" w:rsidP="00D9274A">
      <w:pPr>
        <w:spacing w:after="0" w:line="360" w:lineRule="auto"/>
        <w:jc w:val="both"/>
        <w:rPr>
          <w:rFonts w:asciiTheme="minorHAnsi" w:hAnsiTheme="minorHAnsi" w:cs="Arial"/>
        </w:rPr>
      </w:pPr>
    </w:p>
    <w:p w:rsidR="00E02E66" w:rsidRPr="00D9274A" w:rsidRDefault="0047492F" w:rsidP="00D9274A">
      <w:pPr>
        <w:spacing w:after="0" w:line="360" w:lineRule="auto"/>
        <w:jc w:val="both"/>
        <w:rPr>
          <w:rFonts w:asciiTheme="minorHAnsi" w:hAnsiTheme="minorHAnsi" w:cs="Arial"/>
        </w:rPr>
      </w:pPr>
      <w:r w:rsidRPr="00D9274A">
        <w:rPr>
          <w:rFonts w:asciiTheme="minorHAnsi" w:hAnsiTheme="minorHAnsi" w:cs="Arial"/>
          <w:b/>
        </w:rPr>
        <w:t xml:space="preserve">Strengths and Limitations: </w:t>
      </w:r>
      <w:r w:rsidRPr="00D9274A">
        <w:rPr>
          <w:rFonts w:asciiTheme="minorHAnsi" w:hAnsiTheme="minorHAnsi" w:cs="Arial"/>
        </w:rPr>
        <w:t xml:space="preserve">This study is one of the first that has objectively sought the opinions of SLTs and their clients regarding the use of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Pr="00D9274A">
        <w:rPr>
          <w:rFonts w:asciiTheme="minorHAnsi" w:hAnsiTheme="minorHAnsi" w:cs="Arial"/>
        </w:rPr>
        <w:t>to deliver therapy.</w:t>
      </w:r>
      <w:r w:rsidR="005307D2" w:rsidRPr="00D9274A">
        <w:rPr>
          <w:rFonts w:asciiTheme="minorHAnsi" w:hAnsiTheme="minorHAnsi" w:cs="Arial"/>
        </w:rPr>
        <w:t xml:space="preserve"> As such it provides an evidence base for the use of Skype in SLT. </w:t>
      </w:r>
      <w:r w:rsidR="00984164" w:rsidRPr="00D9274A">
        <w:rPr>
          <w:rFonts w:asciiTheme="minorHAnsi" w:hAnsiTheme="minorHAnsi" w:cs="Arial"/>
        </w:rPr>
        <w:t>Skype is free</w:t>
      </w:r>
      <w:r w:rsidR="006C58BF" w:rsidRPr="00D9274A">
        <w:rPr>
          <w:rFonts w:asciiTheme="minorHAnsi" w:hAnsiTheme="minorHAnsi" w:cs="Arial"/>
        </w:rPr>
        <w:t xml:space="preserve">, </w:t>
      </w:r>
      <w:r w:rsidR="00984164" w:rsidRPr="00D9274A">
        <w:rPr>
          <w:rFonts w:asciiTheme="minorHAnsi" w:hAnsiTheme="minorHAnsi" w:cs="Arial"/>
        </w:rPr>
        <w:t>available across a range of device platforms</w:t>
      </w:r>
      <w:r w:rsidR="006C58BF" w:rsidRPr="00D9274A">
        <w:rPr>
          <w:rFonts w:asciiTheme="minorHAnsi" w:hAnsiTheme="minorHAnsi" w:cs="Arial"/>
        </w:rPr>
        <w:t xml:space="preserve">, </w:t>
      </w:r>
      <w:r w:rsidR="00C91874" w:rsidRPr="00D9274A">
        <w:rPr>
          <w:rFonts w:asciiTheme="minorHAnsi" w:hAnsiTheme="minorHAnsi" w:cs="Arial"/>
        </w:rPr>
        <w:t>and widely used by citizens</w:t>
      </w:r>
      <w:r w:rsidR="006C58BF" w:rsidRPr="00D9274A">
        <w:rPr>
          <w:rFonts w:asciiTheme="minorHAnsi" w:hAnsiTheme="minorHAnsi" w:cs="Arial"/>
        </w:rPr>
        <w:t xml:space="preserve"> in their everyday lives, making it very accessible</w:t>
      </w:r>
      <w:r w:rsidR="00C91874" w:rsidRPr="00D9274A">
        <w:rPr>
          <w:rFonts w:asciiTheme="minorHAnsi" w:hAnsiTheme="minorHAnsi" w:cs="Arial"/>
        </w:rPr>
        <w:t xml:space="preserve">. </w:t>
      </w:r>
      <w:r w:rsidR="00897FD0" w:rsidRPr="00D9274A">
        <w:rPr>
          <w:rFonts w:asciiTheme="minorHAnsi" w:hAnsiTheme="minorHAnsi" w:cs="Arial"/>
        </w:rPr>
        <w:t xml:space="preserve">Online </w:t>
      </w:r>
      <w:r w:rsidRPr="00D9274A">
        <w:rPr>
          <w:rFonts w:asciiTheme="minorHAnsi" w:hAnsiTheme="minorHAnsi" w:cs="Arial"/>
        </w:rPr>
        <w:t xml:space="preserve">data </w:t>
      </w:r>
      <w:r w:rsidR="00897FD0" w:rsidRPr="00D9274A">
        <w:rPr>
          <w:rFonts w:asciiTheme="minorHAnsi" w:hAnsiTheme="minorHAnsi" w:cs="Arial"/>
        </w:rPr>
        <w:t xml:space="preserve">collection </w:t>
      </w:r>
      <w:r w:rsidRPr="00D9274A">
        <w:rPr>
          <w:rFonts w:asciiTheme="minorHAnsi" w:hAnsiTheme="minorHAnsi" w:cs="Arial"/>
        </w:rPr>
        <w:t>was self</w:t>
      </w:r>
      <w:r w:rsidR="00450C11" w:rsidRPr="00D9274A">
        <w:rPr>
          <w:rFonts w:asciiTheme="minorHAnsi" w:hAnsiTheme="minorHAnsi" w:cs="Arial"/>
        </w:rPr>
        <w:t>-</w:t>
      </w:r>
      <w:r w:rsidRPr="00D9274A">
        <w:rPr>
          <w:rFonts w:asciiTheme="minorHAnsi" w:hAnsiTheme="minorHAnsi" w:cs="Arial"/>
        </w:rPr>
        <w:t>report and LJMU researchers carried out the interviews and analysis</w:t>
      </w:r>
      <w:r w:rsidR="00C91874" w:rsidRPr="00D9274A">
        <w:rPr>
          <w:rFonts w:asciiTheme="minorHAnsi" w:hAnsiTheme="minorHAnsi" w:cs="Arial"/>
        </w:rPr>
        <w:t>, reducing bias associated with reporting directly to the therapists</w:t>
      </w:r>
      <w:r w:rsidR="005C40F0" w:rsidRPr="00D9274A">
        <w:rPr>
          <w:rFonts w:asciiTheme="minorHAnsi" w:hAnsiTheme="minorHAnsi" w:cs="Arial"/>
        </w:rPr>
        <w:t xml:space="preserve"> on their practice</w:t>
      </w:r>
      <w:r w:rsidRPr="00D9274A">
        <w:rPr>
          <w:rFonts w:asciiTheme="minorHAnsi" w:hAnsiTheme="minorHAnsi" w:cs="Arial"/>
        </w:rPr>
        <w:t xml:space="preserve">. </w:t>
      </w:r>
      <w:r w:rsidR="00E02E66" w:rsidRPr="00D9274A">
        <w:rPr>
          <w:rFonts w:asciiTheme="minorHAnsi" w:hAnsiTheme="minorHAnsi" w:cs="Arial"/>
        </w:rPr>
        <w:t>However, the small sample size limits the external validity/wider generalizability of the findings.</w:t>
      </w:r>
      <w:r w:rsidR="005C40F0" w:rsidRPr="00D9274A">
        <w:rPr>
          <w:rFonts w:asciiTheme="minorHAnsi" w:hAnsiTheme="minorHAnsi" w:cs="Arial"/>
        </w:rPr>
        <w:t xml:space="preserve"> </w:t>
      </w:r>
      <w:r w:rsidR="00E02E66" w:rsidRPr="00D9274A">
        <w:rPr>
          <w:rFonts w:asciiTheme="minorHAnsi" w:hAnsiTheme="minorHAnsi" w:cs="Arial"/>
        </w:rPr>
        <w:t xml:space="preserve"> </w:t>
      </w:r>
    </w:p>
    <w:p w:rsidR="009F3EB4" w:rsidRPr="00D9274A" w:rsidRDefault="009F3EB4" w:rsidP="00D9274A">
      <w:pPr>
        <w:spacing w:after="0" w:line="360" w:lineRule="auto"/>
        <w:rPr>
          <w:rFonts w:asciiTheme="minorHAnsi" w:hAnsiTheme="minorHAnsi" w:cs="Arial"/>
        </w:rPr>
      </w:pPr>
    </w:p>
    <w:p w:rsidR="001C7DA5" w:rsidRPr="00D9274A" w:rsidRDefault="001C7DA5" w:rsidP="00D9274A">
      <w:pPr>
        <w:spacing w:after="0" w:line="360" w:lineRule="auto"/>
        <w:jc w:val="both"/>
        <w:rPr>
          <w:rFonts w:asciiTheme="minorHAnsi" w:hAnsiTheme="minorHAnsi" w:cs="Arial"/>
          <w:b/>
        </w:rPr>
      </w:pPr>
      <w:r w:rsidRPr="00D9274A">
        <w:rPr>
          <w:rFonts w:asciiTheme="minorHAnsi" w:hAnsiTheme="minorHAnsi" w:cs="Arial"/>
          <w:b/>
        </w:rPr>
        <w:t>Recommendations</w:t>
      </w:r>
      <w:r w:rsidR="00E02E66" w:rsidRPr="00D9274A">
        <w:rPr>
          <w:rFonts w:asciiTheme="minorHAnsi" w:hAnsiTheme="minorHAnsi" w:cs="Arial"/>
          <w:b/>
        </w:rPr>
        <w:t xml:space="preserve"> and implications</w:t>
      </w:r>
      <w:r w:rsidRPr="00D9274A">
        <w:rPr>
          <w:rFonts w:asciiTheme="minorHAnsi" w:hAnsiTheme="minorHAnsi" w:cs="Arial"/>
          <w:b/>
        </w:rPr>
        <w:t xml:space="preserve">: </w:t>
      </w:r>
    </w:p>
    <w:p w:rsidR="00D9274A" w:rsidRDefault="00176D07" w:rsidP="00D9274A">
      <w:pPr>
        <w:pStyle w:val="ListParagraph"/>
        <w:numPr>
          <w:ilvl w:val="0"/>
          <w:numId w:val="27"/>
        </w:numPr>
        <w:autoSpaceDE w:val="0"/>
        <w:autoSpaceDN w:val="0"/>
        <w:adjustRightInd w:val="0"/>
        <w:spacing w:after="0" w:line="360" w:lineRule="auto"/>
        <w:rPr>
          <w:rFonts w:asciiTheme="minorHAnsi" w:hAnsiTheme="minorHAnsi" w:cs="Arial"/>
        </w:rPr>
      </w:pPr>
      <w:r w:rsidRPr="00D9274A">
        <w:rPr>
          <w:rFonts w:asciiTheme="minorHAnsi" w:hAnsiTheme="minorHAnsi" w:cs="Arial"/>
          <w:color w:val="000000"/>
          <w:lang w:eastAsia="en-GB"/>
        </w:rPr>
        <w:t xml:space="preserve">The main recommendation from this report is that the Trust consider </w:t>
      </w:r>
      <w:r w:rsidR="005C40F0" w:rsidRPr="00D9274A">
        <w:rPr>
          <w:rFonts w:asciiTheme="minorHAnsi" w:hAnsiTheme="minorHAnsi" w:cs="Arial"/>
          <w:color w:val="000000"/>
          <w:lang w:eastAsia="en-GB"/>
        </w:rPr>
        <w:t>expanding the u</w:t>
      </w:r>
      <w:r w:rsidRPr="00D9274A">
        <w:rPr>
          <w:rFonts w:asciiTheme="minorHAnsi" w:hAnsiTheme="minorHAnsi" w:cs="Arial"/>
          <w:color w:val="000000"/>
          <w:lang w:eastAsia="en-GB"/>
        </w:rPr>
        <w:t xml:space="preserve">se of </w:t>
      </w:r>
      <w:r w:rsidR="00E02E66" w:rsidRPr="00D9274A">
        <w:rPr>
          <w:rFonts w:asciiTheme="minorHAnsi" w:hAnsiTheme="minorHAnsi" w:cs="Arial"/>
        </w:rPr>
        <w:t>Skype</w:t>
      </w:r>
      <w:r w:rsidR="00E02E66" w:rsidRPr="00D9274A">
        <w:rPr>
          <w:rFonts w:asciiTheme="minorHAnsi" w:hAnsiTheme="minorHAnsi" w:cs="Arial"/>
          <w:vertAlign w:val="superscript"/>
        </w:rPr>
        <w:t>©</w:t>
      </w:r>
      <w:r w:rsidR="00E02E66" w:rsidRPr="00D9274A">
        <w:rPr>
          <w:rFonts w:asciiTheme="minorHAnsi" w:hAnsiTheme="minorHAnsi" w:cs="Arial"/>
        </w:rPr>
        <w:t xml:space="preserve"> </w:t>
      </w:r>
      <w:r w:rsidRPr="00D9274A">
        <w:rPr>
          <w:rFonts w:asciiTheme="minorHAnsi" w:hAnsiTheme="minorHAnsi" w:cs="Arial"/>
        </w:rPr>
        <w:t xml:space="preserve">to deliver some </w:t>
      </w:r>
      <w:r w:rsidR="00E02E66" w:rsidRPr="00D9274A">
        <w:rPr>
          <w:rFonts w:asciiTheme="minorHAnsi" w:hAnsiTheme="minorHAnsi" w:cs="Arial"/>
        </w:rPr>
        <w:t>Speech and Language Therapy services</w:t>
      </w:r>
      <w:r w:rsidR="00900E01" w:rsidRPr="00D9274A">
        <w:rPr>
          <w:rFonts w:asciiTheme="minorHAnsi" w:hAnsiTheme="minorHAnsi" w:cs="Arial"/>
        </w:rPr>
        <w:t xml:space="preserve">. </w:t>
      </w:r>
    </w:p>
    <w:p w:rsidR="00E02E66" w:rsidRPr="00D9274A" w:rsidRDefault="00900E01" w:rsidP="00D9274A">
      <w:pPr>
        <w:pStyle w:val="ListParagraph"/>
        <w:autoSpaceDE w:val="0"/>
        <w:autoSpaceDN w:val="0"/>
        <w:adjustRightInd w:val="0"/>
        <w:spacing w:after="0" w:line="360" w:lineRule="auto"/>
        <w:ind w:left="360"/>
        <w:rPr>
          <w:rFonts w:asciiTheme="minorHAnsi" w:hAnsiTheme="minorHAnsi" w:cs="Arial"/>
        </w:rPr>
      </w:pPr>
      <w:r w:rsidRPr="00D9274A">
        <w:rPr>
          <w:rFonts w:asciiTheme="minorHAnsi" w:hAnsiTheme="minorHAnsi" w:cs="Arial"/>
        </w:rPr>
        <w:t xml:space="preserve">A </w:t>
      </w:r>
      <w:r w:rsidR="00176D07" w:rsidRPr="00D9274A">
        <w:rPr>
          <w:rFonts w:asciiTheme="minorHAnsi" w:hAnsiTheme="minorHAnsi" w:cs="Arial"/>
        </w:rPr>
        <w:t xml:space="preserve">decision </w:t>
      </w:r>
      <w:r w:rsidRPr="00D9274A">
        <w:rPr>
          <w:rFonts w:asciiTheme="minorHAnsi" w:hAnsiTheme="minorHAnsi" w:cs="Arial"/>
        </w:rPr>
        <w:t xml:space="preserve">to expand the use of Skype </w:t>
      </w:r>
      <w:r w:rsidR="00176D07" w:rsidRPr="00D9274A">
        <w:rPr>
          <w:rFonts w:asciiTheme="minorHAnsi" w:hAnsiTheme="minorHAnsi" w:cs="Arial"/>
        </w:rPr>
        <w:t>would have the following implications and additional recommendations</w:t>
      </w:r>
      <w:r w:rsidR="005C40F0" w:rsidRPr="00D9274A">
        <w:rPr>
          <w:rFonts w:asciiTheme="minorHAnsi" w:hAnsiTheme="minorHAnsi" w:cs="Arial"/>
        </w:rPr>
        <w:t xml:space="preserve">: </w:t>
      </w:r>
    </w:p>
    <w:p w:rsidR="00C91874" w:rsidRPr="00D9274A" w:rsidRDefault="005C40F0" w:rsidP="00D9274A">
      <w:pPr>
        <w:pStyle w:val="ListParagraph"/>
        <w:numPr>
          <w:ilvl w:val="0"/>
          <w:numId w:val="27"/>
        </w:numPr>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val="en-US" w:eastAsia="en-GB"/>
        </w:rPr>
        <w:t>Provision of t</w:t>
      </w:r>
      <w:r w:rsidR="00900E01" w:rsidRPr="00D9274A">
        <w:rPr>
          <w:rFonts w:asciiTheme="minorHAnsi" w:hAnsiTheme="minorHAnsi" w:cs="Arial"/>
          <w:color w:val="000000"/>
          <w:lang w:eastAsia="en-GB"/>
        </w:rPr>
        <w:t xml:space="preserve">raining in </w:t>
      </w:r>
      <w:r w:rsidR="00E02E66" w:rsidRPr="00D9274A">
        <w:rPr>
          <w:rFonts w:asciiTheme="minorHAnsi" w:hAnsiTheme="minorHAnsi" w:cs="Arial"/>
          <w:color w:val="000000"/>
          <w:lang w:eastAsia="en-GB"/>
        </w:rPr>
        <w:t xml:space="preserve">use of </w:t>
      </w:r>
      <w:r w:rsidR="00E02E66" w:rsidRPr="00D9274A">
        <w:rPr>
          <w:rFonts w:asciiTheme="minorHAnsi" w:hAnsiTheme="minorHAnsi" w:cs="Arial"/>
        </w:rPr>
        <w:t>Skype</w:t>
      </w:r>
      <w:r w:rsidR="00E02E66" w:rsidRPr="00D9274A">
        <w:rPr>
          <w:rFonts w:asciiTheme="minorHAnsi" w:hAnsiTheme="minorHAnsi" w:cs="Arial"/>
          <w:vertAlign w:val="superscript"/>
        </w:rPr>
        <w:t>©</w:t>
      </w:r>
      <w:r w:rsidR="00C91874" w:rsidRPr="00D9274A">
        <w:rPr>
          <w:rFonts w:asciiTheme="minorHAnsi" w:hAnsiTheme="minorHAnsi" w:cs="Arial"/>
          <w:vertAlign w:val="superscript"/>
        </w:rPr>
        <w:t xml:space="preserve"> </w:t>
      </w:r>
      <w:r w:rsidR="00C91874" w:rsidRPr="00D9274A">
        <w:rPr>
          <w:rFonts w:asciiTheme="minorHAnsi" w:hAnsiTheme="minorHAnsi" w:cs="Arial"/>
          <w:color w:val="000000"/>
          <w:lang w:eastAsia="en-GB"/>
        </w:rPr>
        <w:t xml:space="preserve"> </w:t>
      </w:r>
      <w:r w:rsidR="00900E01" w:rsidRPr="00D9274A">
        <w:rPr>
          <w:rFonts w:asciiTheme="minorHAnsi" w:hAnsiTheme="minorHAnsi" w:cs="Arial"/>
          <w:color w:val="000000"/>
          <w:lang w:eastAsia="en-GB"/>
        </w:rPr>
        <w:t xml:space="preserve">for staff who require it.  </w:t>
      </w:r>
      <w:r w:rsidR="00C91874" w:rsidRPr="00D9274A">
        <w:rPr>
          <w:rFonts w:asciiTheme="minorHAnsi" w:hAnsiTheme="minorHAnsi" w:cs="Arial"/>
          <w:color w:val="000000"/>
          <w:lang w:eastAsia="en-GB"/>
        </w:rPr>
        <w:t xml:space="preserve"> </w:t>
      </w:r>
    </w:p>
    <w:p w:rsidR="00C91874" w:rsidRPr="00D9274A" w:rsidRDefault="00900E01" w:rsidP="00D9274A">
      <w:pPr>
        <w:pStyle w:val="ListParagraph"/>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eastAsia="en-GB"/>
        </w:rPr>
        <w:t>This would require minimal input and e</w:t>
      </w:r>
      <w:r w:rsidR="00176D07" w:rsidRPr="00D9274A">
        <w:rPr>
          <w:rFonts w:asciiTheme="minorHAnsi" w:hAnsiTheme="minorHAnsi" w:cs="Arial"/>
          <w:color w:val="000000"/>
          <w:lang w:eastAsia="en-GB"/>
        </w:rPr>
        <w:t>xperienced staff who participated in this study could be identified as ‘</w:t>
      </w:r>
      <w:r w:rsidR="00176D07" w:rsidRPr="00D9274A">
        <w:rPr>
          <w:rFonts w:asciiTheme="minorHAnsi" w:hAnsiTheme="minorHAnsi" w:cs="Arial"/>
        </w:rPr>
        <w:t xml:space="preserve">Skype Champions’ to </w:t>
      </w:r>
      <w:r w:rsidR="00176D07" w:rsidRPr="00D9274A">
        <w:rPr>
          <w:rFonts w:asciiTheme="minorHAnsi" w:hAnsiTheme="minorHAnsi" w:cs="Arial"/>
          <w:color w:val="000000"/>
          <w:lang w:eastAsia="en-GB"/>
        </w:rPr>
        <w:t xml:space="preserve">provide </w:t>
      </w:r>
      <w:r w:rsidRPr="00D9274A">
        <w:rPr>
          <w:rFonts w:asciiTheme="minorHAnsi" w:hAnsiTheme="minorHAnsi" w:cs="Arial"/>
          <w:color w:val="000000"/>
          <w:lang w:eastAsia="en-GB"/>
        </w:rPr>
        <w:t xml:space="preserve">ongoing </w:t>
      </w:r>
      <w:r w:rsidR="00176D07" w:rsidRPr="00D9274A">
        <w:rPr>
          <w:rFonts w:asciiTheme="minorHAnsi" w:hAnsiTheme="minorHAnsi" w:cs="Arial"/>
          <w:color w:val="000000"/>
          <w:lang w:eastAsia="en-GB"/>
        </w:rPr>
        <w:t>mentoring and/or pee</w:t>
      </w:r>
      <w:r w:rsidR="0089133D" w:rsidRPr="00D9274A">
        <w:rPr>
          <w:rFonts w:asciiTheme="minorHAnsi" w:hAnsiTheme="minorHAnsi" w:cs="Arial"/>
          <w:color w:val="000000"/>
          <w:lang w:eastAsia="en-GB"/>
        </w:rPr>
        <w:t>r support.</w:t>
      </w:r>
    </w:p>
    <w:p w:rsidR="00450C11" w:rsidRPr="00D9274A" w:rsidRDefault="00176D07" w:rsidP="00D9274A">
      <w:pPr>
        <w:pStyle w:val="ListParagraph"/>
        <w:numPr>
          <w:ilvl w:val="0"/>
          <w:numId w:val="27"/>
        </w:numPr>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rPr>
        <w:t>P</w:t>
      </w:r>
      <w:r w:rsidR="00C91874" w:rsidRPr="00D9274A">
        <w:rPr>
          <w:rFonts w:asciiTheme="minorHAnsi" w:hAnsiTheme="minorHAnsi" w:cs="Arial"/>
        </w:rPr>
        <w:t>urchase</w:t>
      </w:r>
      <w:r w:rsidR="00450C11" w:rsidRPr="00D9274A">
        <w:rPr>
          <w:rFonts w:asciiTheme="minorHAnsi" w:hAnsiTheme="minorHAnsi" w:cs="Arial"/>
        </w:rPr>
        <w:t xml:space="preserve"> </w:t>
      </w:r>
      <w:r w:rsidR="00C91874" w:rsidRPr="00D9274A">
        <w:rPr>
          <w:rFonts w:asciiTheme="minorHAnsi" w:hAnsiTheme="minorHAnsi" w:cs="Arial"/>
        </w:rPr>
        <w:t>of</w:t>
      </w:r>
      <w:r w:rsidR="006C58BF" w:rsidRPr="00D9274A">
        <w:rPr>
          <w:rFonts w:asciiTheme="minorHAnsi" w:hAnsiTheme="minorHAnsi" w:cs="Arial"/>
        </w:rPr>
        <w:t xml:space="preserve"> additional</w:t>
      </w:r>
      <w:r w:rsidR="00C91874" w:rsidRPr="00D9274A">
        <w:rPr>
          <w:rFonts w:asciiTheme="minorHAnsi" w:hAnsiTheme="minorHAnsi" w:cs="Arial"/>
        </w:rPr>
        <w:t xml:space="preserve"> </w:t>
      </w:r>
      <w:r w:rsidR="00450C11" w:rsidRPr="00D9274A">
        <w:rPr>
          <w:rFonts w:asciiTheme="minorHAnsi" w:hAnsiTheme="minorHAnsi" w:cs="Arial"/>
        </w:rPr>
        <w:t xml:space="preserve">‘loan’ equipment for service users </w:t>
      </w:r>
    </w:p>
    <w:p w:rsidR="0089133D" w:rsidRPr="00D9274A" w:rsidRDefault="00984164" w:rsidP="00D9274A">
      <w:pPr>
        <w:pStyle w:val="ListParagraph"/>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eastAsia="en-GB"/>
        </w:rPr>
        <w:lastRenderedPageBreak/>
        <w:t xml:space="preserve">Although clients and parents/carers could use their </w:t>
      </w:r>
      <w:r w:rsidR="0089133D" w:rsidRPr="00D9274A">
        <w:rPr>
          <w:rFonts w:asciiTheme="minorHAnsi" w:hAnsiTheme="minorHAnsi" w:cs="Arial"/>
          <w:color w:val="000000"/>
          <w:lang w:eastAsia="en-GB"/>
        </w:rPr>
        <w:t xml:space="preserve">existing </w:t>
      </w:r>
      <w:r w:rsidR="006C58BF" w:rsidRPr="00D9274A">
        <w:rPr>
          <w:rFonts w:asciiTheme="minorHAnsi" w:hAnsiTheme="minorHAnsi" w:cs="Arial"/>
          <w:color w:val="000000"/>
          <w:lang w:eastAsia="en-GB"/>
        </w:rPr>
        <w:t>devices</w:t>
      </w:r>
      <w:r w:rsidR="005C40F0" w:rsidRPr="00D9274A">
        <w:rPr>
          <w:rFonts w:asciiTheme="minorHAnsi" w:hAnsiTheme="minorHAnsi" w:cs="Arial"/>
          <w:color w:val="000000"/>
          <w:lang w:eastAsia="en-GB"/>
        </w:rPr>
        <w:t xml:space="preserve">, </w:t>
      </w:r>
      <w:r w:rsidR="006C58BF" w:rsidRPr="00D9274A">
        <w:rPr>
          <w:rFonts w:asciiTheme="minorHAnsi" w:hAnsiTheme="minorHAnsi" w:cs="Arial"/>
          <w:color w:val="000000"/>
          <w:lang w:eastAsia="en-GB"/>
        </w:rPr>
        <w:t xml:space="preserve">not all LCH clients may </w:t>
      </w:r>
      <w:r w:rsidR="005C40F0" w:rsidRPr="00D9274A">
        <w:rPr>
          <w:rFonts w:asciiTheme="minorHAnsi" w:hAnsiTheme="minorHAnsi" w:cs="Arial"/>
          <w:color w:val="000000"/>
          <w:lang w:eastAsia="en-GB"/>
        </w:rPr>
        <w:t xml:space="preserve">have this option. </w:t>
      </w:r>
      <w:r w:rsidR="006C58BF" w:rsidRPr="00D9274A">
        <w:rPr>
          <w:rFonts w:asciiTheme="minorHAnsi" w:hAnsiTheme="minorHAnsi" w:cs="Arial"/>
          <w:color w:val="000000"/>
          <w:lang w:eastAsia="en-GB"/>
        </w:rPr>
        <w:t xml:space="preserve">Importantly, </w:t>
      </w:r>
      <w:r w:rsidR="0089133D" w:rsidRPr="00D9274A">
        <w:rPr>
          <w:rFonts w:asciiTheme="minorHAnsi" w:hAnsiTheme="minorHAnsi" w:cs="Arial"/>
          <w:color w:val="000000"/>
          <w:lang w:eastAsia="en-GB"/>
        </w:rPr>
        <w:t xml:space="preserve">the socio-economic profile of the population served by LCH indicates that </w:t>
      </w:r>
      <w:r w:rsidR="006C58BF" w:rsidRPr="00D9274A">
        <w:rPr>
          <w:rFonts w:asciiTheme="minorHAnsi" w:hAnsiTheme="minorHAnsi" w:cs="Arial"/>
          <w:color w:val="000000"/>
          <w:lang w:eastAsia="en-GB"/>
        </w:rPr>
        <w:t>not all would hav</w:t>
      </w:r>
      <w:r w:rsidR="0089133D" w:rsidRPr="00D9274A">
        <w:rPr>
          <w:rFonts w:asciiTheme="minorHAnsi" w:hAnsiTheme="minorHAnsi" w:cs="Arial"/>
          <w:color w:val="000000"/>
          <w:lang w:eastAsia="en-GB"/>
        </w:rPr>
        <w:t xml:space="preserve">e the </w:t>
      </w:r>
      <w:r w:rsidR="00DD11A6" w:rsidRPr="00D9274A">
        <w:rPr>
          <w:rFonts w:asciiTheme="minorHAnsi" w:hAnsiTheme="minorHAnsi" w:cs="Arial"/>
          <w:color w:val="000000"/>
          <w:lang w:eastAsia="en-GB"/>
        </w:rPr>
        <w:t xml:space="preserve">necessary </w:t>
      </w:r>
      <w:r w:rsidR="0089133D" w:rsidRPr="00D9274A">
        <w:rPr>
          <w:rFonts w:asciiTheme="minorHAnsi" w:hAnsiTheme="minorHAnsi" w:cs="Arial"/>
          <w:color w:val="000000"/>
          <w:lang w:eastAsia="en-GB"/>
        </w:rPr>
        <w:t>skills and/or access to the internet</w:t>
      </w:r>
      <w:r w:rsidR="00DD11A6" w:rsidRPr="00D9274A">
        <w:rPr>
          <w:rFonts w:asciiTheme="minorHAnsi" w:hAnsiTheme="minorHAnsi" w:cs="Arial"/>
          <w:color w:val="000000"/>
          <w:lang w:eastAsia="en-GB"/>
        </w:rPr>
        <w:t xml:space="preserve">. </w:t>
      </w:r>
      <w:r w:rsidR="0089133D" w:rsidRPr="00D9274A">
        <w:rPr>
          <w:rFonts w:asciiTheme="minorHAnsi" w:hAnsiTheme="minorHAnsi" w:cs="Arial"/>
          <w:color w:val="000000"/>
          <w:lang w:eastAsia="en-GB"/>
        </w:rPr>
        <w:t>P</w:t>
      </w:r>
      <w:r w:rsidR="00900E01" w:rsidRPr="00D9274A">
        <w:rPr>
          <w:rFonts w:asciiTheme="minorHAnsi" w:hAnsiTheme="minorHAnsi" w:cs="Arial"/>
          <w:color w:val="000000"/>
          <w:lang w:eastAsia="en-GB"/>
        </w:rPr>
        <w:t xml:space="preserve">rovision of a </w:t>
      </w:r>
      <w:r w:rsidR="0089133D" w:rsidRPr="00D9274A">
        <w:rPr>
          <w:rFonts w:asciiTheme="minorHAnsi" w:hAnsiTheme="minorHAnsi" w:cs="Arial"/>
          <w:color w:val="000000"/>
          <w:lang w:eastAsia="en-GB"/>
        </w:rPr>
        <w:t xml:space="preserve">3G enabled device, as used in the current study </w:t>
      </w:r>
      <w:r w:rsidR="00DD11A6" w:rsidRPr="00D9274A">
        <w:rPr>
          <w:rFonts w:asciiTheme="minorHAnsi" w:hAnsiTheme="minorHAnsi" w:cs="Arial"/>
          <w:color w:val="000000"/>
          <w:lang w:eastAsia="en-GB"/>
        </w:rPr>
        <w:t xml:space="preserve">with therapist support, </w:t>
      </w:r>
      <w:r w:rsidR="0089133D" w:rsidRPr="00D9274A">
        <w:rPr>
          <w:rFonts w:asciiTheme="minorHAnsi" w:hAnsiTheme="minorHAnsi" w:cs="Arial"/>
          <w:color w:val="000000"/>
          <w:lang w:eastAsia="en-GB"/>
        </w:rPr>
        <w:t xml:space="preserve">would ensure equity in access to services. </w:t>
      </w:r>
    </w:p>
    <w:p w:rsidR="004C771A" w:rsidRPr="00D9274A" w:rsidRDefault="004C771A" w:rsidP="00D9274A">
      <w:pPr>
        <w:pStyle w:val="ListParagraph"/>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eastAsia="en-GB"/>
        </w:rPr>
        <w:t>A loan scheme would require administrative support to track loan and return of devices as well as technical support</w:t>
      </w:r>
      <w:r w:rsidR="005C40F0" w:rsidRPr="00D9274A">
        <w:rPr>
          <w:rFonts w:asciiTheme="minorHAnsi" w:hAnsiTheme="minorHAnsi" w:cs="Arial"/>
          <w:color w:val="000000"/>
          <w:lang w:eastAsia="en-GB"/>
        </w:rPr>
        <w:t xml:space="preserve"> to deal with any technical issues and</w:t>
      </w:r>
      <w:r w:rsidRPr="00D9274A">
        <w:rPr>
          <w:rFonts w:asciiTheme="minorHAnsi" w:hAnsiTheme="minorHAnsi" w:cs="Arial"/>
          <w:color w:val="000000"/>
          <w:lang w:eastAsia="en-GB"/>
        </w:rPr>
        <w:t xml:space="preserve"> to ‘wipe’ data from devices on their return. </w:t>
      </w:r>
    </w:p>
    <w:p w:rsidR="007F78DE" w:rsidRPr="007F78DE" w:rsidRDefault="00DD11A6" w:rsidP="00D9274A">
      <w:pPr>
        <w:pStyle w:val="ListParagraph"/>
        <w:numPr>
          <w:ilvl w:val="0"/>
          <w:numId w:val="26"/>
        </w:numPr>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rPr>
        <w:t xml:space="preserve">Provide spaces within the workplace environment that allow </w:t>
      </w:r>
      <w:r w:rsidR="00176D07" w:rsidRPr="00D9274A">
        <w:rPr>
          <w:rFonts w:asciiTheme="minorHAnsi" w:hAnsiTheme="minorHAnsi" w:cs="Arial"/>
        </w:rPr>
        <w:t>confidentiality to be maintained</w:t>
      </w:r>
      <w:r w:rsidR="0080006D" w:rsidRPr="00D9274A">
        <w:rPr>
          <w:rFonts w:asciiTheme="minorHAnsi" w:hAnsiTheme="minorHAnsi" w:cs="Arial"/>
        </w:rPr>
        <w:t xml:space="preserve">. </w:t>
      </w:r>
    </w:p>
    <w:p w:rsidR="00193B0C" w:rsidRPr="00D9274A" w:rsidRDefault="007F78DE" w:rsidP="007F78DE">
      <w:pPr>
        <w:pStyle w:val="ListParagraph"/>
        <w:autoSpaceDE w:val="0"/>
        <w:autoSpaceDN w:val="0"/>
        <w:adjustRightInd w:val="0"/>
        <w:spacing w:after="0" w:line="360" w:lineRule="auto"/>
        <w:rPr>
          <w:rFonts w:asciiTheme="minorHAnsi" w:hAnsiTheme="minorHAnsi" w:cs="Arial"/>
          <w:color w:val="000000"/>
          <w:lang w:eastAsia="en-GB"/>
        </w:rPr>
      </w:pPr>
      <w:r>
        <w:rPr>
          <w:rFonts w:asciiTheme="minorHAnsi" w:hAnsiTheme="minorHAnsi" w:cs="Arial"/>
        </w:rPr>
        <w:t xml:space="preserve">For example, </w:t>
      </w:r>
      <w:r w:rsidR="00DD11A6" w:rsidRPr="00D9274A">
        <w:rPr>
          <w:rFonts w:asciiTheme="minorHAnsi" w:hAnsiTheme="minorHAnsi" w:cs="Arial"/>
        </w:rPr>
        <w:t xml:space="preserve">by use of individual pods or small rooms that can be booked in advance. </w:t>
      </w:r>
      <w:r w:rsidR="00193B0C" w:rsidRPr="00D9274A">
        <w:rPr>
          <w:rFonts w:asciiTheme="minorHAnsi" w:hAnsiTheme="minorHAnsi" w:cs="Arial"/>
        </w:rPr>
        <w:t>Additionally, a</w:t>
      </w:r>
      <w:r w:rsidR="0080006D" w:rsidRPr="00D9274A">
        <w:rPr>
          <w:rFonts w:asciiTheme="minorHAnsi" w:hAnsiTheme="minorHAnsi" w:cs="Arial"/>
        </w:rPr>
        <w:t xml:space="preserve"> </w:t>
      </w:r>
      <w:r w:rsidR="00193B0C" w:rsidRPr="00D9274A">
        <w:rPr>
          <w:rFonts w:asciiTheme="minorHAnsi" w:hAnsiTheme="minorHAnsi" w:cs="Arial"/>
        </w:rPr>
        <w:t xml:space="preserve">flexible working policy that enables therapists to work </w:t>
      </w:r>
      <w:r w:rsidR="009F3EB4" w:rsidRPr="00D9274A">
        <w:rPr>
          <w:rFonts w:asciiTheme="minorHAnsi" w:hAnsiTheme="minorHAnsi" w:cs="Arial"/>
        </w:rPr>
        <w:t xml:space="preserve">remotely or </w:t>
      </w:r>
      <w:r w:rsidR="00193B0C" w:rsidRPr="00D9274A">
        <w:rPr>
          <w:rFonts w:asciiTheme="minorHAnsi" w:hAnsiTheme="minorHAnsi" w:cs="Arial"/>
        </w:rPr>
        <w:t xml:space="preserve">from home to deliver therapy </w:t>
      </w:r>
      <w:r w:rsidR="009F3EB4" w:rsidRPr="00D9274A">
        <w:rPr>
          <w:rFonts w:asciiTheme="minorHAnsi" w:hAnsiTheme="minorHAnsi" w:cs="Arial"/>
        </w:rPr>
        <w:t xml:space="preserve">should </w:t>
      </w:r>
      <w:r w:rsidR="00193B0C" w:rsidRPr="00D9274A">
        <w:rPr>
          <w:rFonts w:asciiTheme="minorHAnsi" w:hAnsiTheme="minorHAnsi" w:cs="Arial"/>
        </w:rPr>
        <w:t xml:space="preserve">be considered. </w:t>
      </w:r>
    </w:p>
    <w:p w:rsidR="00193B0C" w:rsidRPr="00D9274A" w:rsidRDefault="00193B0C" w:rsidP="00D9274A">
      <w:pPr>
        <w:pStyle w:val="ListParagraph"/>
        <w:numPr>
          <w:ilvl w:val="0"/>
          <w:numId w:val="26"/>
        </w:numPr>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rPr>
        <w:t xml:space="preserve">Develop existing </w:t>
      </w:r>
      <w:r w:rsidR="004C771A" w:rsidRPr="00D9274A">
        <w:rPr>
          <w:rFonts w:asciiTheme="minorHAnsi" w:hAnsiTheme="minorHAnsi" w:cs="Arial"/>
        </w:rPr>
        <w:t xml:space="preserve">systems to provide a forum for SLTs using Skype to exchange information and experience to </w:t>
      </w:r>
      <w:r w:rsidRPr="00D9274A">
        <w:rPr>
          <w:rFonts w:asciiTheme="minorHAnsi" w:hAnsiTheme="minorHAnsi" w:cs="Arial"/>
        </w:rPr>
        <w:t>develop good practice</w:t>
      </w:r>
      <w:r w:rsidR="004C771A" w:rsidRPr="00D9274A">
        <w:rPr>
          <w:rFonts w:asciiTheme="minorHAnsi" w:hAnsiTheme="minorHAnsi" w:cs="Arial"/>
        </w:rPr>
        <w:t xml:space="preserve"> guidelines for local use</w:t>
      </w:r>
      <w:r w:rsidR="007F78DE">
        <w:rPr>
          <w:rFonts w:asciiTheme="minorHAnsi" w:hAnsiTheme="minorHAnsi" w:cs="Arial"/>
        </w:rPr>
        <w:t xml:space="preserve"> of Skype in delivery of services</w:t>
      </w:r>
      <w:r w:rsidRPr="00D9274A">
        <w:rPr>
          <w:rFonts w:asciiTheme="minorHAnsi" w:hAnsiTheme="minorHAnsi" w:cs="Arial"/>
        </w:rPr>
        <w:t xml:space="preserve">. </w:t>
      </w:r>
    </w:p>
    <w:p w:rsidR="005307D2" w:rsidRPr="00D9274A" w:rsidRDefault="009F3EB4" w:rsidP="001527F7">
      <w:pPr>
        <w:pStyle w:val="ListParagraph"/>
        <w:numPr>
          <w:ilvl w:val="0"/>
          <w:numId w:val="26"/>
        </w:numPr>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eastAsia="en-GB"/>
        </w:rPr>
        <w:t xml:space="preserve">Enhance the systems for governance that have developed during the process of the current study to ensure </w:t>
      </w:r>
      <w:r w:rsidR="005307D2" w:rsidRPr="00D9274A">
        <w:rPr>
          <w:rFonts w:asciiTheme="minorHAnsi" w:hAnsiTheme="minorHAnsi" w:cs="Arial"/>
          <w:color w:val="000000"/>
          <w:lang w:eastAsia="en-GB"/>
        </w:rPr>
        <w:t xml:space="preserve">any risks associated with using Skype remain minimal. </w:t>
      </w:r>
    </w:p>
    <w:p w:rsidR="00D9274A" w:rsidRDefault="005307D2" w:rsidP="00D9274A">
      <w:pPr>
        <w:pStyle w:val="ListParagraph"/>
        <w:autoSpaceDE w:val="0"/>
        <w:autoSpaceDN w:val="0"/>
        <w:adjustRightInd w:val="0"/>
        <w:spacing w:after="0" w:line="360" w:lineRule="auto"/>
        <w:rPr>
          <w:rFonts w:asciiTheme="minorHAnsi" w:hAnsiTheme="minorHAnsi" w:cs="Arial"/>
          <w:color w:val="000000"/>
          <w:lang w:eastAsia="en-GB"/>
        </w:rPr>
      </w:pPr>
      <w:r w:rsidRPr="00D9274A">
        <w:rPr>
          <w:rFonts w:asciiTheme="minorHAnsi" w:hAnsiTheme="minorHAnsi" w:cs="Arial"/>
          <w:color w:val="000000"/>
          <w:lang w:eastAsia="en-GB"/>
        </w:rPr>
        <w:t>During th</w:t>
      </w:r>
      <w:r w:rsidR="007F78DE">
        <w:rPr>
          <w:rFonts w:asciiTheme="minorHAnsi" w:hAnsiTheme="minorHAnsi" w:cs="Arial"/>
          <w:color w:val="000000"/>
          <w:lang w:eastAsia="en-GB"/>
        </w:rPr>
        <w:t>is</w:t>
      </w:r>
      <w:r w:rsidRPr="00D9274A">
        <w:rPr>
          <w:rFonts w:asciiTheme="minorHAnsi" w:hAnsiTheme="minorHAnsi" w:cs="Arial"/>
          <w:color w:val="000000"/>
          <w:lang w:eastAsia="en-GB"/>
        </w:rPr>
        <w:t xml:space="preserve"> study, guidance on the use of Skype in the NHS was produced</w:t>
      </w:r>
      <w:r w:rsidR="00D9274A" w:rsidRPr="00D9274A">
        <w:rPr>
          <w:rFonts w:asciiTheme="minorHAnsi" w:hAnsiTheme="minorHAnsi" w:cs="Arial"/>
          <w:color w:val="000000"/>
          <w:lang w:eastAsia="en-GB"/>
        </w:rPr>
        <w:t xml:space="preserve">. The procedures used in the study align with and further develop these and are likely transferable to other settings within the Trust. </w:t>
      </w:r>
    </w:p>
    <w:p w:rsidR="007F78DE" w:rsidRPr="00D9274A" w:rsidRDefault="007F78DE" w:rsidP="007F78DE">
      <w:pPr>
        <w:pStyle w:val="ListParagraph"/>
        <w:numPr>
          <w:ilvl w:val="0"/>
          <w:numId w:val="28"/>
        </w:numPr>
        <w:autoSpaceDE w:val="0"/>
        <w:autoSpaceDN w:val="0"/>
        <w:adjustRightInd w:val="0"/>
        <w:spacing w:after="0" w:line="360" w:lineRule="auto"/>
        <w:rPr>
          <w:rFonts w:asciiTheme="minorHAnsi" w:hAnsiTheme="minorHAnsi" w:cs="Arial"/>
          <w:color w:val="000000"/>
          <w:lang w:eastAsia="en-GB"/>
        </w:rPr>
      </w:pPr>
      <w:r>
        <w:rPr>
          <w:rFonts w:asciiTheme="minorHAnsi" w:hAnsiTheme="minorHAnsi" w:cs="Arial"/>
          <w:color w:val="000000"/>
          <w:lang w:eastAsia="en-GB"/>
        </w:rPr>
        <w:t>Given the success of the current project, consider expanding use of Skype to delivery of services in other areas as appropriate</w:t>
      </w:r>
    </w:p>
    <w:p w:rsidR="00D9274A" w:rsidRPr="007F78DE" w:rsidRDefault="00D9274A" w:rsidP="00D9274A">
      <w:pPr>
        <w:spacing w:after="0" w:line="360" w:lineRule="auto"/>
        <w:jc w:val="both"/>
        <w:rPr>
          <w:rFonts w:asciiTheme="minorHAnsi" w:hAnsiTheme="minorHAnsi" w:cs="Arial"/>
          <w:b/>
          <w:lang w:val="en-GB"/>
        </w:rPr>
      </w:pPr>
    </w:p>
    <w:p w:rsidR="007F78DE" w:rsidRDefault="007F78DE" w:rsidP="00D9274A">
      <w:pPr>
        <w:spacing w:after="0" w:line="360" w:lineRule="auto"/>
        <w:jc w:val="both"/>
        <w:rPr>
          <w:rFonts w:asciiTheme="minorHAnsi" w:hAnsiTheme="minorHAnsi" w:cs="Arial"/>
          <w:b/>
        </w:rPr>
      </w:pPr>
    </w:p>
    <w:p w:rsidR="00CC284C" w:rsidRPr="00D9274A" w:rsidRDefault="00970DE7" w:rsidP="00D9274A">
      <w:pPr>
        <w:spacing w:after="0" w:line="360" w:lineRule="auto"/>
        <w:jc w:val="both"/>
        <w:rPr>
          <w:rFonts w:asciiTheme="minorHAnsi" w:hAnsiTheme="minorHAnsi" w:cs="Arial"/>
          <w:b/>
        </w:rPr>
      </w:pPr>
      <w:r w:rsidRPr="00D9274A">
        <w:rPr>
          <w:rFonts w:asciiTheme="minorHAnsi" w:hAnsiTheme="minorHAnsi" w:cs="Arial"/>
          <w:b/>
        </w:rPr>
        <w:t xml:space="preserve">Additional information: </w:t>
      </w:r>
    </w:p>
    <w:p w:rsidR="009F3EB4" w:rsidRPr="00D9274A" w:rsidRDefault="009F3EB4" w:rsidP="00D9274A">
      <w:pPr>
        <w:spacing w:after="0" w:line="360" w:lineRule="auto"/>
        <w:rPr>
          <w:rFonts w:asciiTheme="minorHAnsi" w:hAnsiTheme="minorHAnsi" w:cs="Arial"/>
        </w:rPr>
      </w:pPr>
      <w:r w:rsidRPr="00D9274A">
        <w:rPr>
          <w:rFonts w:asciiTheme="minorHAnsi" w:hAnsiTheme="minorHAnsi" w:cs="Arial"/>
        </w:rPr>
        <w:t>To address the limitations of this study, survey to ascertain the opinions of all SLTs and SLT service users within the Trust has been commissioned and is in progress.</w:t>
      </w:r>
    </w:p>
    <w:p w:rsidR="007F78DE" w:rsidRDefault="007F78DE" w:rsidP="00D9274A">
      <w:pPr>
        <w:spacing w:after="0" w:line="360" w:lineRule="auto"/>
        <w:jc w:val="both"/>
        <w:rPr>
          <w:rFonts w:asciiTheme="minorHAnsi" w:hAnsiTheme="minorHAnsi" w:cs="Arial"/>
        </w:rPr>
      </w:pPr>
    </w:p>
    <w:p w:rsidR="00D26A33" w:rsidRPr="00D9274A" w:rsidRDefault="00970DE7" w:rsidP="00D9274A">
      <w:pPr>
        <w:spacing w:after="0" w:line="360" w:lineRule="auto"/>
        <w:jc w:val="both"/>
        <w:rPr>
          <w:rFonts w:asciiTheme="minorHAnsi" w:hAnsiTheme="minorHAnsi" w:cs="Arial"/>
        </w:rPr>
      </w:pPr>
      <w:r w:rsidRPr="00D9274A">
        <w:rPr>
          <w:rFonts w:asciiTheme="minorHAnsi" w:hAnsiTheme="minorHAnsi" w:cs="Arial"/>
        </w:rPr>
        <w:t>Parts of this work were presented at the International Digital and Health Care Conference in London on 11</w:t>
      </w:r>
      <w:r w:rsidRPr="00D9274A">
        <w:rPr>
          <w:rFonts w:asciiTheme="minorHAnsi" w:hAnsiTheme="minorHAnsi" w:cs="Arial"/>
          <w:vertAlign w:val="superscript"/>
        </w:rPr>
        <w:t>th</w:t>
      </w:r>
      <w:r w:rsidRPr="00D9274A">
        <w:rPr>
          <w:rFonts w:asciiTheme="minorHAnsi" w:hAnsiTheme="minorHAnsi" w:cs="Arial"/>
        </w:rPr>
        <w:t xml:space="preserve"> September 2014 (see appendix 2)</w:t>
      </w:r>
    </w:p>
    <w:p w:rsidR="009F3EB4" w:rsidRPr="00D9274A" w:rsidRDefault="009F3EB4" w:rsidP="00D9274A">
      <w:pPr>
        <w:spacing w:after="0" w:line="360" w:lineRule="auto"/>
        <w:jc w:val="both"/>
        <w:rPr>
          <w:rFonts w:asciiTheme="minorHAnsi" w:hAnsiTheme="minorHAnsi" w:cs="Arial"/>
        </w:rPr>
      </w:pPr>
    </w:p>
    <w:p w:rsidR="00D26A33" w:rsidRPr="00D9274A" w:rsidRDefault="00970DE7" w:rsidP="00D9274A">
      <w:pPr>
        <w:spacing w:after="0" w:line="360" w:lineRule="auto"/>
        <w:jc w:val="both"/>
        <w:rPr>
          <w:rFonts w:asciiTheme="minorHAnsi" w:hAnsiTheme="minorHAnsi" w:cs="Arial"/>
        </w:rPr>
      </w:pPr>
      <w:r w:rsidRPr="00D9274A">
        <w:rPr>
          <w:rFonts w:asciiTheme="minorHAnsi" w:hAnsiTheme="minorHAnsi" w:cs="Arial"/>
        </w:rPr>
        <w:t xml:space="preserve">The SLT team received the LCH Trust award for Innovation in 2013 for the KIT project and have been nominated for an HSJ award. </w:t>
      </w:r>
    </w:p>
    <w:p w:rsidR="00D26A33" w:rsidRPr="00D9274A" w:rsidRDefault="00D26A33" w:rsidP="00D9274A">
      <w:pPr>
        <w:spacing w:after="0" w:line="360" w:lineRule="auto"/>
        <w:jc w:val="both"/>
        <w:rPr>
          <w:rFonts w:asciiTheme="minorHAnsi" w:hAnsiTheme="minorHAnsi" w:cs="Arial"/>
          <w:b/>
        </w:rPr>
      </w:pPr>
    </w:p>
    <w:p w:rsidR="00D26A33" w:rsidRPr="00D9274A" w:rsidRDefault="00D26A33" w:rsidP="00D9274A">
      <w:pPr>
        <w:spacing w:after="0" w:line="360" w:lineRule="auto"/>
        <w:jc w:val="both"/>
        <w:rPr>
          <w:rFonts w:asciiTheme="minorHAnsi" w:hAnsiTheme="minorHAnsi" w:cs="Arial"/>
          <w:b/>
        </w:rPr>
      </w:pPr>
    </w:p>
    <w:p w:rsidR="00D26A33" w:rsidRPr="00D9274A" w:rsidRDefault="00D26A33" w:rsidP="00D9274A">
      <w:pPr>
        <w:spacing w:after="0" w:line="360" w:lineRule="auto"/>
        <w:jc w:val="both"/>
        <w:rPr>
          <w:rFonts w:asciiTheme="minorHAnsi" w:hAnsiTheme="minorHAnsi" w:cs="Arial"/>
          <w:b/>
        </w:rPr>
      </w:pPr>
    </w:p>
    <w:p w:rsidR="007436F2" w:rsidRPr="00D9274A" w:rsidRDefault="007436F2" w:rsidP="00D9274A">
      <w:pPr>
        <w:spacing w:after="0" w:line="360" w:lineRule="auto"/>
        <w:jc w:val="both"/>
        <w:rPr>
          <w:rFonts w:asciiTheme="minorHAnsi" w:hAnsiTheme="minorHAnsi"/>
        </w:rPr>
      </w:pPr>
      <w:r w:rsidRPr="00D9274A">
        <w:rPr>
          <w:rFonts w:asciiTheme="minorHAnsi" w:hAnsiTheme="minorHAnsi"/>
          <w:b/>
        </w:rPr>
        <w:t>References</w:t>
      </w:r>
      <w:r w:rsidRPr="00D9274A">
        <w:rPr>
          <w:rFonts w:asciiTheme="minorHAnsi" w:hAnsiTheme="minorHAnsi"/>
        </w:rPr>
        <w:t xml:space="preserve">: </w:t>
      </w:r>
    </w:p>
    <w:p w:rsidR="005C40F0" w:rsidRPr="00D9274A" w:rsidRDefault="005C40F0"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rPr>
        <w:t>Armfield, N.R., et al. (2012) Clinical use of Skype: a review of the evidence base. Journal of Telemedicine and Telecare, 18(3): 125-7.</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rPr>
        <w:t xml:space="preserve">Beijer, L. J., T. C. Rietveld, et al. (2010). "Evaluating the feasibility and the potential efficacy of e-learning-based speech therapy (EST) as a web application for speech training in dysarthric patients with Parkinson's disease: a case study." </w:t>
      </w:r>
      <w:r w:rsidRPr="00D9274A">
        <w:rPr>
          <w:rFonts w:asciiTheme="minorHAnsi" w:hAnsiTheme="minorHAnsi"/>
          <w:noProof/>
          <w:sz w:val="22"/>
          <w:szCs w:val="22"/>
          <w:u w:val="single"/>
        </w:rPr>
        <w:t>Telemedicine journal and e-health : the official journal of the American Telemedicine Association</w:t>
      </w:r>
      <w:r w:rsidRPr="00D9274A">
        <w:rPr>
          <w:rFonts w:asciiTheme="minorHAnsi" w:hAnsiTheme="minorHAnsi"/>
          <w:noProof/>
          <w:sz w:val="22"/>
          <w:szCs w:val="22"/>
        </w:rPr>
        <w:t xml:space="preserve"> </w:t>
      </w:r>
      <w:r w:rsidRPr="00D9274A">
        <w:rPr>
          <w:rFonts w:asciiTheme="minorHAnsi" w:hAnsiTheme="minorHAnsi"/>
          <w:b/>
          <w:noProof/>
          <w:sz w:val="22"/>
          <w:szCs w:val="22"/>
        </w:rPr>
        <w:t>16</w:t>
      </w:r>
      <w:r w:rsidRPr="00D9274A">
        <w:rPr>
          <w:rFonts w:asciiTheme="minorHAnsi" w:hAnsiTheme="minorHAnsi"/>
          <w:noProof/>
          <w:sz w:val="22"/>
          <w:szCs w:val="22"/>
        </w:rPr>
        <w:t>(6): 732-738.</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lang w:val="fr-FR"/>
        </w:rPr>
        <w:t xml:space="preserve">Carey, B., S. O'Brian, et al. </w:t>
      </w:r>
      <w:r w:rsidRPr="00D9274A">
        <w:rPr>
          <w:rFonts w:asciiTheme="minorHAnsi" w:hAnsiTheme="minorHAnsi"/>
          <w:noProof/>
          <w:sz w:val="22"/>
          <w:szCs w:val="22"/>
        </w:rPr>
        <w:t xml:space="preserve">(2010). "Randomized controlled non-inferiority trial of a telehealth treatment for chronic stuttering: the Camperdown Program." </w:t>
      </w:r>
      <w:r w:rsidRPr="00D9274A">
        <w:rPr>
          <w:rFonts w:asciiTheme="minorHAnsi" w:hAnsiTheme="minorHAnsi"/>
          <w:noProof/>
          <w:sz w:val="22"/>
          <w:szCs w:val="22"/>
          <w:u w:val="single"/>
        </w:rPr>
        <w:t>International journal of language &amp; communication disorders / Royal College of Speech &amp; Language Therapists</w:t>
      </w:r>
      <w:r w:rsidRPr="00D9274A">
        <w:rPr>
          <w:rFonts w:asciiTheme="minorHAnsi" w:hAnsiTheme="minorHAnsi"/>
          <w:noProof/>
          <w:sz w:val="22"/>
          <w:szCs w:val="22"/>
        </w:rPr>
        <w:t xml:space="preserve"> </w:t>
      </w:r>
      <w:r w:rsidRPr="00D9274A">
        <w:rPr>
          <w:rFonts w:asciiTheme="minorHAnsi" w:hAnsiTheme="minorHAnsi"/>
          <w:b/>
          <w:noProof/>
          <w:sz w:val="22"/>
          <w:szCs w:val="22"/>
        </w:rPr>
        <w:t>45</w:t>
      </w:r>
      <w:r w:rsidRPr="00D9274A">
        <w:rPr>
          <w:rFonts w:asciiTheme="minorHAnsi" w:hAnsiTheme="minorHAnsi"/>
          <w:noProof/>
          <w:sz w:val="22"/>
          <w:szCs w:val="22"/>
        </w:rPr>
        <w:t>(1): 108-120.</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lang w:val="fr-FR"/>
        </w:rPr>
        <w:t xml:space="preserve">Grogan-Johnson, S., R. Alvares, et al. </w:t>
      </w:r>
      <w:r w:rsidRPr="00D9274A">
        <w:rPr>
          <w:rFonts w:asciiTheme="minorHAnsi" w:hAnsiTheme="minorHAnsi"/>
          <w:noProof/>
          <w:sz w:val="22"/>
          <w:szCs w:val="22"/>
        </w:rPr>
        <w:t xml:space="preserve">(2010). "A pilot study comparing the effectiveness of speech language therapy provided by telemedicine with conventional on-site therapy." </w:t>
      </w:r>
      <w:r w:rsidRPr="00D9274A">
        <w:rPr>
          <w:rFonts w:asciiTheme="minorHAnsi" w:hAnsiTheme="minorHAnsi"/>
          <w:noProof/>
          <w:sz w:val="22"/>
          <w:szCs w:val="22"/>
          <w:u w:val="single"/>
        </w:rPr>
        <w:t>Journal of telemedicine and telecare</w:t>
      </w:r>
      <w:r w:rsidRPr="00D9274A">
        <w:rPr>
          <w:rFonts w:asciiTheme="minorHAnsi" w:hAnsiTheme="minorHAnsi"/>
          <w:noProof/>
          <w:sz w:val="22"/>
          <w:szCs w:val="22"/>
        </w:rPr>
        <w:t xml:space="preserve"> </w:t>
      </w:r>
      <w:r w:rsidRPr="00D9274A">
        <w:rPr>
          <w:rFonts w:asciiTheme="minorHAnsi" w:hAnsiTheme="minorHAnsi"/>
          <w:b/>
          <w:noProof/>
          <w:sz w:val="22"/>
          <w:szCs w:val="22"/>
        </w:rPr>
        <w:t>16</w:t>
      </w:r>
      <w:r w:rsidRPr="00D9274A">
        <w:rPr>
          <w:rFonts w:asciiTheme="minorHAnsi" w:hAnsiTheme="minorHAnsi"/>
          <w:noProof/>
          <w:sz w:val="22"/>
          <w:szCs w:val="22"/>
        </w:rPr>
        <w:t>(3): 134-139.</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lang w:val="fr-FR"/>
        </w:rPr>
        <w:t xml:space="preserve">Mashima, P. A., D. P. Birkmire-Peters, et al. </w:t>
      </w:r>
      <w:r w:rsidRPr="00D9274A">
        <w:rPr>
          <w:rFonts w:asciiTheme="minorHAnsi" w:hAnsiTheme="minorHAnsi"/>
          <w:noProof/>
          <w:sz w:val="22"/>
          <w:szCs w:val="22"/>
        </w:rPr>
        <w:t xml:space="preserve">(1999). "Telehealth applications in speech-language pathology." </w:t>
      </w:r>
      <w:r w:rsidRPr="00D9274A">
        <w:rPr>
          <w:rFonts w:asciiTheme="minorHAnsi" w:hAnsiTheme="minorHAnsi"/>
          <w:noProof/>
          <w:sz w:val="22"/>
          <w:szCs w:val="22"/>
          <w:u w:val="single"/>
        </w:rPr>
        <w:t>Journal of healthcare information management : JHIM</w:t>
      </w:r>
      <w:r w:rsidRPr="00D9274A">
        <w:rPr>
          <w:rFonts w:asciiTheme="minorHAnsi" w:hAnsiTheme="minorHAnsi"/>
          <w:noProof/>
          <w:sz w:val="22"/>
          <w:szCs w:val="22"/>
        </w:rPr>
        <w:t xml:space="preserve"> </w:t>
      </w:r>
      <w:r w:rsidRPr="00D9274A">
        <w:rPr>
          <w:rFonts w:asciiTheme="minorHAnsi" w:hAnsiTheme="minorHAnsi"/>
          <w:b/>
          <w:noProof/>
          <w:sz w:val="22"/>
          <w:szCs w:val="22"/>
        </w:rPr>
        <w:t>13</w:t>
      </w:r>
      <w:r w:rsidRPr="00D9274A">
        <w:rPr>
          <w:rFonts w:asciiTheme="minorHAnsi" w:hAnsiTheme="minorHAnsi"/>
          <w:noProof/>
          <w:sz w:val="22"/>
          <w:szCs w:val="22"/>
        </w:rPr>
        <w:t>(4): 71-78.</w:t>
      </w:r>
    </w:p>
    <w:p w:rsidR="00717F0C" w:rsidRPr="00D9274A" w:rsidRDefault="00717F0C" w:rsidP="00D9274A">
      <w:pPr>
        <w:pStyle w:val="NormalWeb"/>
        <w:spacing w:before="0" w:beforeAutospacing="0" w:after="0" w:afterAutospacing="0" w:line="360" w:lineRule="auto"/>
        <w:ind w:left="720" w:hanging="720"/>
        <w:rPr>
          <w:rFonts w:asciiTheme="minorHAnsi" w:hAnsiTheme="minorHAnsi" w:cs="Arial"/>
          <w:color w:val="000000"/>
          <w:sz w:val="22"/>
          <w:szCs w:val="22"/>
        </w:rPr>
      </w:pPr>
      <w:r w:rsidRPr="00D9274A">
        <w:rPr>
          <w:rFonts w:asciiTheme="minorHAnsi" w:hAnsiTheme="minorHAnsi"/>
          <w:noProof/>
          <w:sz w:val="22"/>
          <w:szCs w:val="22"/>
        </w:rPr>
        <w:t xml:space="preserve">Royal College of Speech and Language Therapists (2009) RCSLT Resource Manual of Comminsioning and Planning Services for SLCD: Dysphagia. </w:t>
      </w:r>
      <w:hyperlink r:id="rId10" w:history="1">
        <w:r w:rsidRPr="00D9274A">
          <w:rPr>
            <w:rStyle w:val="Hyperlink"/>
            <w:rFonts w:asciiTheme="minorHAnsi" w:hAnsiTheme="minorHAnsi"/>
            <w:noProof/>
            <w:sz w:val="22"/>
            <w:szCs w:val="22"/>
          </w:rPr>
          <w:t>h</w:t>
        </w:r>
        <w:r w:rsidRPr="00D9274A">
          <w:rPr>
            <w:rStyle w:val="Hyperlink"/>
            <w:rFonts w:asciiTheme="minorHAnsi" w:hAnsiTheme="minorHAnsi" w:cs="Arial"/>
            <w:sz w:val="22"/>
            <w:szCs w:val="22"/>
          </w:rPr>
          <w:t>ttp://www.rcslt.org/speech_and_language_therapy/commissioning/dysphagia</w:t>
        </w:r>
      </w:hyperlink>
      <w:r w:rsidRPr="00D9274A">
        <w:rPr>
          <w:rFonts w:asciiTheme="minorHAnsi" w:hAnsiTheme="minorHAnsi"/>
          <w:noProof/>
          <w:sz w:val="22"/>
          <w:szCs w:val="22"/>
        </w:rPr>
        <w:t xml:space="preserve"> accessed 7/6/14</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lang w:val="fr-FR"/>
        </w:rPr>
        <w:t xml:space="preserve">Sharma, S., E. C. Ward, et al. </w:t>
      </w:r>
      <w:r w:rsidRPr="00D9274A">
        <w:rPr>
          <w:rFonts w:asciiTheme="minorHAnsi" w:hAnsiTheme="minorHAnsi"/>
          <w:noProof/>
          <w:sz w:val="22"/>
          <w:szCs w:val="22"/>
        </w:rPr>
        <w:t xml:space="preserve">(2012). "Assessing dysphagia via telerehabilitation: Patient perceptions and satisfaction." </w:t>
      </w:r>
      <w:r w:rsidRPr="00D9274A">
        <w:rPr>
          <w:rFonts w:asciiTheme="minorHAnsi" w:hAnsiTheme="minorHAnsi"/>
          <w:noProof/>
          <w:sz w:val="22"/>
          <w:szCs w:val="22"/>
          <w:u w:val="single"/>
        </w:rPr>
        <w:t>International journal of speech-language pathology</w:t>
      </w:r>
      <w:r w:rsidRPr="00D9274A">
        <w:rPr>
          <w:rFonts w:asciiTheme="minorHAnsi" w:hAnsiTheme="minorHAnsi"/>
          <w:noProof/>
          <w:sz w:val="22"/>
          <w:szCs w:val="22"/>
        </w:rPr>
        <w:t>.</w:t>
      </w:r>
      <w:r w:rsidRPr="00D9274A">
        <w:rPr>
          <w:rFonts w:asciiTheme="minorHAnsi" w:hAnsiTheme="minorHAnsi" w:cs="Arial"/>
          <w:sz w:val="22"/>
          <w:szCs w:val="22"/>
        </w:rPr>
        <w:t xml:space="preserve"> </w:t>
      </w:r>
      <w:r w:rsidRPr="00D9274A">
        <w:rPr>
          <w:rStyle w:val="jrnl"/>
          <w:rFonts w:asciiTheme="minorHAnsi" w:hAnsiTheme="minorHAnsi" w:cs="Arial"/>
          <w:sz w:val="22"/>
          <w:szCs w:val="22"/>
        </w:rPr>
        <w:t>Int J Speech Lang Pathol</w:t>
      </w:r>
      <w:r w:rsidRPr="00D9274A">
        <w:rPr>
          <w:rFonts w:asciiTheme="minorHAnsi" w:hAnsiTheme="minorHAnsi" w:cs="Arial"/>
          <w:sz w:val="22"/>
          <w:szCs w:val="22"/>
        </w:rPr>
        <w:t>. 2013 Apr;15(2):176-83</w:t>
      </w:r>
    </w:p>
    <w:p w:rsidR="00717F0C" w:rsidRPr="00D9274A" w:rsidRDefault="00717F0C" w:rsidP="00D9274A">
      <w:pPr>
        <w:pStyle w:val="NormalWeb"/>
        <w:spacing w:before="0" w:beforeAutospacing="0" w:after="0" w:afterAutospacing="0" w:line="360" w:lineRule="auto"/>
        <w:ind w:left="720" w:hanging="720"/>
        <w:jc w:val="both"/>
        <w:rPr>
          <w:rFonts w:asciiTheme="minorHAnsi" w:hAnsiTheme="minorHAnsi"/>
          <w:noProof/>
          <w:sz w:val="22"/>
          <w:szCs w:val="22"/>
        </w:rPr>
      </w:pPr>
      <w:r w:rsidRPr="00D9274A">
        <w:rPr>
          <w:rFonts w:asciiTheme="minorHAnsi" w:hAnsiTheme="minorHAnsi"/>
          <w:noProof/>
          <w:sz w:val="22"/>
          <w:szCs w:val="22"/>
        </w:rPr>
        <w:t xml:space="preserve">Sicotte, C., P. Lehoux, et al. (2003). "Feasibility and outcome evaluation of a telemedicine application in speech-language pathology." </w:t>
      </w:r>
      <w:r w:rsidRPr="00D9274A">
        <w:rPr>
          <w:rFonts w:asciiTheme="minorHAnsi" w:hAnsiTheme="minorHAnsi"/>
          <w:noProof/>
          <w:sz w:val="22"/>
          <w:szCs w:val="22"/>
          <w:u w:val="single"/>
        </w:rPr>
        <w:t>Journal of telemedicine and telecare</w:t>
      </w:r>
      <w:r w:rsidRPr="00D9274A">
        <w:rPr>
          <w:rFonts w:asciiTheme="minorHAnsi" w:hAnsiTheme="minorHAnsi"/>
          <w:noProof/>
          <w:sz w:val="22"/>
          <w:szCs w:val="22"/>
        </w:rPr>
        <w:t xml:space="preserve"> </w:t>
      </w:r>
      <w:r w:rsidRPr="00D9274A">
        <w:rPr>
          <w:rFonts w:asciiTheme="minorHAnsi" w:hAnsiTheme="minorHAnsi"/>
          <w:b/>
          <w:noProof/>
          <w:sz w:val="22"/>
          <w:szCs w:val="22"/>
        </w:rPr>
        <w:t>9</w:t>
      </w:r>
      <w:r w:rsidRPr="00D9274A">
        <w:rPr>
          <w:rFonts w:asciiTheme="minorHAnsi" w:hAnsiTheme="minorHAnsi"/>
          <w:noProof/>
          <w:sz w:val="22"/>
          <w:szCs w:val="22"/>
        </w:rPr>
        <w:t>(5): 253-258.</w:t>
      </w:r>
    </w:p>
    <w:p w:rsidR="00717F0C" w:rsidRPr="00D9274A" w:rsidRDefault="00717F0C" w:rsidP="00D9274A">
      <w:pPr>
        <w:pStyle w:val="NormalWeb"/>
        <w:spacing w:before="0" w:beforeAutospacing="0" w:after="0" w:afterAutospacing="0" w:line="360" w:lineRule="auto"/>
        <w:ind w:left="720" w:hanging="720"/>
        <w:rPr>
          <w:rFonts w:asciiTheme="minorHAnsi" w:hAnsiTheme="minorHAnsi"/>
          <w:noProof/>
          <w:sz w:val="22"/>
          <w:szCs w:val="22"/>
        </w:rPr>
      </w:pPr>
      <w:r w:rsidRPr="00D9274A">
        <w:rPr>
          <w:rFonts w:asciiTheme="minorHAnsi" w:hAnsiTheme="minorHAnsi"/>
          <w:noProof/>
          <w:sz w:val="22"/>
          <w:szCs w:val="22"/>
        </w:rPr>
        <w:t xml:space="preserve">Williams, P. H., F. (2012). "Speech and language therapists say ‘yes’ to bridging barriers with technology." </w:t>
      </w:r>
      <w:r w:rsidRPr="00D9274A">
        <w:rPr>
          <w:rFonts w:asciiTheme="minorHAnsi" w:hAnsiTheme="minorHAnsi"/>
          <w:noProof/>
          <w:sz w:val="22"/>
          <w:szCs w:val="22"/>
          <w:u w:val="single"/>
        </w:rPr>
        <w:t xml:space="preserve">Telerehabilitation </w:t>
      </w:r>
      <w:r w:rsidRPr="00D9274A">
        <w:rPr>
          <w:rFonts w:asciiTheme="minorHAnsi" w:hAnsiTheme="minorHAnsi"/>
          <w:noProof/>
          <w:sz w:val="22"/>
          <w:szCs w:val="22"/>
        </w:rPr>
        <w:t>(</w:t>
      </w:r>
      <w:hyperlink r:id="rId11" w:history="1">
        <w:r w:rsidRPr="00D9274A">
          <w:rPr>
            <w:rStyle w:val="Hyperlink"/>
            <w:rFonts w:asciiTheme="minorHAnsi" w:hAnsiTheme="minorHAnsi"/>
            <w:noProof/>
            <w:sz w:val="22"/>
            <w:szCs w:val="22"/>
          </w:rPr>
          <w:t>http://www.ithealthboard.health.nz/sites/all/files/Telerehabilitation%20Flyer%20v2.pdf</w:t>
        </w:r>
      </w:hyperlink>
      <w:r w:rsidRPr="00D9274A">
        <w:rPr>
          <w:rFonts w:asciiTheme="minorHAnsi" w:hAnsiTheme="minorHAnsi"/>
          <w:noProof/>
          <w:sz w:val="22"/>
          <w:szCs w:val="22"/>
        </w:rPr>
        <w:t xml:space="preserve">  accessed 12/12/12</w:t>
      </w:r>
    </w:p>
    <w:p w:rsidR="007F78DE" w:rsidRDefault="007F78DE" w:rsidP="00D9274A">
      <w:pPr>
        <w:spacing w:after="0" w:line="360" w:lineRule="auto"/>
        <w:jc w:val="both"/>
        <w:rPr>
          <w:rFonts w:asciiTheme="minorHAnsi" w:hAnsiTheme="minorHAnsi" w:cs="Arial"/>
          <w:b/>
        </w:rPr>
      </w:pPr>
    </w:p>
    <w:p w:rsidR="007F78DE" w:rsidRDefault="007F78DE" w:rsidP="00D9274A">
      <w:pPr>
        <w:spacing w:after="0" w:line="360" w:lineRule="auto"/>
        <w:jc w:val="both"/>
        <w:rPr>
          <w:rFonts w:asciiTheme="minorHAnsi" w:hAnsiTheme="minorHAnsi" w:cs="Arial"/>
          <w:b/>
        </w:rPr>
      </w:pPr>
    </w:p>
    <w:p w:rsidR="007F78DE" w:rsidRDefault="007F78DE" w:rsidP="00D9274A">
      <w:pPr>
        <w:spacing w:after="0" w:line="360" w:lineRule="auto"/>
        <w:jc w:val="both"/>
        <w:rPr>
          <w:rFonts w:asciiTheme="minorHAnsi" w:hAnsiTheme="minorHAnsi" w:cs="Arial"/>
          <w:b/>
        </w:rPr>
      </w:pPr>
    </w:p>
    <w:p w:rsidR="007F78DE" w:rsidRDefault="007F78DE" w:rsidP="00D9274A">
      <w:pPr>
        <w:spacing w:after="0" w:line="360" w:lineRule="auto"/>
        <w:jc w:val="both"/>
        <w:rPr>
          <w:rFonts w:asciiTheme="minorHAnsi" w:hAnsiTheme="minorHAnsi" w:cs="Arial"/>
          <w:b/>
        </w:rPr>
      </w:pPr>
    </w:p>
    <w:p w:rsidR="00666AA4" w:rsidRPr="00D9274A" w:rsidRDefault="00666AA4" w:rsidP="00D9274A">
      <w:pPr>
        <w:spacing w:after="0" w:line="360" w:lineRule="auto"/>
        <w:jc w:val="both"/>
        <w:rPr>
          <w:rFonts w:asciiTheme="minorHAnsi" w:hAnsiTheme="minorHAnsi" w:cs="Arial"/>
          <w:b/>
        </w:rPr>
      </w:pPr>
      <w:r w:rsidRPr="00D9274A">
        <w:rPr>
          <w:rFonts w:asciiTheme="minorHAnsi" w:hAnsiTheme="minorHAnsi" w:cs="Arial"/>
          <w:b/>
        </w:rPr>
        <w:t>Acknowledgments</w:t>
      </w:r>
    </w:p>
    <w:p w:rsidR="00666AA4" w:rsidRPr="00D9274A" w:rsidRDefault="00666AA4" w:rsidP="00D9274A">
      <w:pPr>
        <w:spacing w:after="0" w:line="360" w:lineRule="auto"/>
        <w:jc w:val="both"/>
        <w:rPr>
          <w:rFonts w:asciiTheme="minorHAnsi" w:hAnsiTheme="minorHAnsi" w:cs="Arial"/>
          <w:color w:val="000000" w:themeColor="text1"/>
        </w:rPr>
      </w:pPr>
      <w:r w:rsidRPr="00D9274A">
        <w:rPr>
          <w:rFonts w:asciiTheme="minorHAnsi" w:hAnsiTheme="minorHAnsi" w:cs="Arial"/>
          <w:color w:val="000000" w:themeColor="text1"/>
        </w:rPr>
        <w:t xml:space="preserve">This report outlines a study which carried out by Liverpool Community Health Trust (LCH) and Liverpool John Moores University which represents a further development of the Academic Partnership between the two organisations. The partnership continues to build research capacity within LCH and as such </w:t>
      </w:r>
      <w:r w:rsidRPr="00D9274A">
        <w:rPr>
          <w:rFonts w:asciiTheme="minorHAnsi" w:hAnsiTheme="minorHAnsi" w:cs="Arial"/>
          <w:color w:val="000000"/>
        </w:rPr>
        <w:t xml:space="preserve">Sheena Round, </w:t>
      </w:r>
      <w:r w:rsidRPr="00D9274A">
        <w:rPr>
          <w:rFonts w:asciiTheme="minorHAnsi" w:hAnsiTheme="minorHAnsi" w:cs="Arial"/>
          <w:color w:val="000000" w:themeColor="text1"/>
        </w:rPr>
        <w:t xml:space="preserve">Dr Carolyn Lees, and Ricky Wallace worked alongside LJMU Researchers Dr Helen Poole and Dr Paul Fergus throughout. Sheena Round was instrumental in initially devising the project, driving it forward within the Trust and Merseyside and Cheshire Hearing Impaired Network and in collaboration obtaining funding from North West Innovations Fund. </w:t>
      </w:r>
    </w:p>
    <w:p w:rsidR="00666AA4" w:rsidRPr="00D9274A" w:rsidRDefault="00666AA4" w:rsidP="00D9274A">
      <w:pPr>
        <w:spacing w:after="0" w:line="360" w:lineRule="auto"/>
        <w:jc w:val="both"/>
        <w:rPr>
          <w:rFonts w:asciiTheme="minorHAnsi" w:hAnsiTheme="minorHAnsi" w:cs="Arial"/>
          <w:color w:val="000000" w:themeColor="text1"/>
        </w:rPr>
      </w:pPr>
      <w:r w:rsidRPr="00D9274A">
        <w:rPr>
          <w:rFonts w:asciiTheme="minorHAnsi" w:hAnsiTheme="minorHAnsi" w:cs="Arial"/>
          <w:color w:val="000000" w:themeColor="text1"/>
        </w:rPr>
        <w:t xml:space="preserve">The authors would like to thank all the Speech and Language Therapists from LCH and the Merseyside and Cheshire Hearing Impaired Network for their participation and contributions to developing the project; and also the service users who took part in the study. </w:t>
      </w:r>
    </w:p>
    <w:p w:rsidR="00CC284C" w:rsidRPr="00D9274A" w:rsidRDefault="00CC284C" w:rsidP="00D9274A">
      <w:pPr>
        <w:spacing w:after="0" w:line="360" w:lineRule="auto"/>
        <w:jc w:val="both"/>
        <w:rPr>
          <w:rFonts w:asciiTheme="minorHAnsi" w:hAnsiTheme="minorHAnsi" w:cs="Arial"/>
          <w:color w:val="000000" w:themeColor="text1"/>
        </w:rPr>
      </w:pPr>
    </w:p>
    <w:p w:rsidR="00CC284C" w:rsidRPr="00D9274A" w:rsidRDefault="00CC284C" w:rsidP="00D9274A">
      <w:pPr>
        <w:spacing w:after="0" w:line="360" w:lineRule="auto"/>
        <w:jc w:val="both"/>
        <w:rPr>
          <w:rFonts w:asciiTheme="minorHAnsi" w:hAnsiTheme="minorHAnsi" w:cs="Arial"/>
          <w:b/>
          <w:color w:val="000000" w:themeColor="text1"/>
        </w:rPr>
      </w:pPr>
      <w:r w:rsidRPr="00D9274A">
        <w:rPr>
          <w:rFonts w:asciiTheme="minorHAnsi" w:hAnsiTheme="minorHAnsi" w:cs="Arial"/>
          <w:b/>
          <w:color w:val="000000" w:themeColor="text1"/>
        </w:rPr>
        <w:t>Appendices</w:t>
      </w:r>
    </w:p>
    <w:p w:rsidR="00CC284C" w:rsidRDefault="00CC284C" w:rsidP="00D9274A">
      <w:pPr>
        <w:spacing w:after="0" w:line="360" w:lineRule="auto"/>
        <w:jc w:val="both"/>
        <w:rPr>
          <w:rFonts w:asciiTheme="minorHAnsi" w:hAnsiTheme="minorHAnsi" w:cs="Arial"/>
          <w:color w:val="000000" w:themeColor="text1"/>
        </w:rPr>
      </w:pPr>
      <w:r w:rsidRPr="00D9274A">
        <w:rPr>
          <w:rFonts w:asciiTheme="minorHAnsi" w:hAnsiTheme="minorHAnsi" w:cs="Arial"/>
          <w:b/>
          <w:color w:val="000000" w:themeColor="text1"/>
        </w:rPr>
        <w:t xml:space="preserve">Appendix 1: </w:t>
      </w:r>
      <w:r w:rsidR="00D9274A">
        <w:rPr>
          <w:rFonts w:asciiTheme="minorHAnsi" w:hAnsiTheme="minorHAnsi" w:cs="Arial"/>
          <w:color w:val="000000" w:themeColor="text1"/>
        </w:rPr>
        <w:t>summary of</w:t>
      </w:r>
      <w:r w:rsidR="000B3AF0">
        <w:rPr>
          <w:rFonts w:asciiTheme="minorHAnsi" w:hAnsiTheme="minorHAnsi" w:cs="Arial"/>
          <w:color w:val="000000" w:themeColor="text1"/>
        </w:rPr>
        <w:t xml:space="preserve"> </w:t>
      </w:r>
      <w:r w:rsidR="007F78DE">
        <w:rPr>
          <w:rFonts w:asciiTheme="minorHAnsi" w:hAnsiTheme="minorHAnsi" w:cs="Arial"/>
          <w:color w:val="000000" w:themeColor="text1"/>
        </w:rPr>
        <w:t xml:space="preserve">% </w:t>
      </w:r>
      <w:r w:rsidR="0042016E">
        <w:rPr>
          <w:rFonts w:asciiTheme="minorHAnsi" w:hAnsiTheme="minorHAnsi" w:cs="Arial"/>
          <w:color w:val="000000" w:themeColor="text1"/>
        </w:rPr>
        <w:t xml:space="preserve">questions </w:t>
      </w:r>
      <w:r w:rsidR="00D9274A">
        <w:rPr>
          <w:rFonts w:asciiTheme="minorHAnsi" w:hAnsiTheme="minorHAnsi" w:cs="Arial"/>
          <w:color w:val="000000" w:themeColor="text1"/>
        </w:rPr>
        <w:t>data from devices</w:t>
      </w:r>
    </w:p>
    <w:p w:rsidR="00D9274A" w:rsidRDefault="00D9274A" w:rsidP="00D9274A">
      <w:pPr>
        <w:spacing w:after="0" w:line="360" w:lineRule="auto"/>
        <w:jc w:val="both"/>
        <w:rPr>
          <w:rFonts w:asciiTheme="minorHAnsi" w:hAnsiTheme="minorHAnsi" w:cs="Arial"/>
          <w:color w:val="000000" w:themeColor="text1"/>
        </w:rPr>
      </w:pPr>
      <w:r w:rsidRPr="00D9274A">
        <w:rPr>
          <w:rFonts w:asciiTheme="minorHAnsi" w:hAnsiTheme="minorHAnsi" w:cs="Arial"/>
          <w:b/>
          <w:color w:val="000000" w:themeColor="text1"/>
        </w:rPr>
        <w:t>Appendix 2:</w:t>
      </w:r>
      <w:r>
        <w:rPr>
          <w:rFonts w:asciiTheme="minorHAnsi" w:hAnsiTheme="minorHAnsi" w:cs="Arial"/>
          <w:color w:val="000000" w:themeColor="text1"/>
        </w:rPr>
        <w:t xml:space="preserve"> presentation delivered to International Digital Health and Care Conference, Kings Fund, London, 11/09/14</w:t>
      </w:r>
    </w:p>
    <w:p w:rsidR="000B3AF0" w:rsidRDefault="000B3AF0" w:rsidP="00D9274A">
      <w:pPr>
        <w:spacing w:after="0" w:line="360" w:lineRule="auto"/>
        <w:jc w:val="both"/>
        <w:rPr>
          <w:rFonts w:asciiTheme="minorHAnsi" w:hAnsiTheme="minorHAnsi" w:cs="Arial"/>
          <w:color w:val="000000" w:themeColor="text1"/>
        </w:rPr>
      </w:pPr>
    </w:p>
    <w:p w:rsidR="000B3AF0" w:rsidRDefault="000B3AF0" w:rsidP="00D9274A">
      <w:pPr>
        <w:spacing w:after="0" w:line="360" w:lineRule="auto"/>
        <w:jc w:val="both"/>
        <w:rPr>
          <w:rFonts w:asciiTheme="minorHAnsi" w:hAnsiTheme="minorHAnsi" w:cs="Arial"/>
          <w:color w:val="000000" w:themeColor="text1"/>
        </w:rPr>
        <w:sectPr w:rsidR="000B3AF0" w:rsidSect="00974879">
          <w:footerReference w:type="default" r:id="rId12"/>
          <w:pgSz w:w="12240" w:h="15840"/>
          <w:pgMar w:top="1440" w:right="1440" w:bottom="1440" w:left="1440" w:header="720" w:footer="720" w:gutter="0"/>
          <w:pgNumType w:start="1"/>
          <w:cols w:space="720"/>
          <w:docGrid w:linePitch="360"/>
        </w:sectPr>
      </w:pPr>
    </w:p>
    <w:tbl>
      <w:tblPr>
        <w:tblStyle w:val="TableGrid"/>
        <w:tblpPr w:leftFromText="180" w:rightFromText="180" w:vertAnchor="text" w:horzAnchor="margin" w:tblpY="1"/>
        <w:tblW w:w="4952" w:type="pct"/>
        <w:tblLook w:val="04A0" w:firstRow="1" w:lastRow="0" w:firstColumn="1" w:lastColumn="0" w:noHBand="0" w:noVBand="1"/>
      </w:tblPr>
      <w:tblGrid>
        <w:gridCol w:w="5442"/>
        <w:gridCol w:w="4298"/>
        <w:gridCol w:w="4298"/>
      </w:tblGrid>
      <w:tr w:rsidR="000B3AF0" w:rsidRPr="000B3AF0" w:rsidTr="000B3AF0">
        <w:trPr>
          <w:trHeight w:val="42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lastRenderedPageBreak/>
              <w:t>Questions on devices</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 xml:space="preserve"> </w:t>
            </w:r>
            <w:r w:rsidRPr="000B3AF0">
              <w:rPr>
                <w:rFonts w:asciiTheme="minorHAnsi" w:hAnsiTheme="minorHAnsi"/>
                <w:b/>
                <w:sz w:val="21"/>
                <w:szCs w:val="21"/>
                <w:u w:val="single"/>
              </w:rPr>
              <w:t>THERAPISTS</w:t>
            </w:r>
            <w:r w:rsidRPr="000B3AF0">
              <w:rPr>
                <w:rFonts w:asciiTheme="minorHAnsi" w:hAnsiTheme="minorHAnsi"/>
                <w:sz w:val="21"/>
                <w:szCs w:val="21"/>
              </w:rPr>
              <w:t xml:space="preserve"> who agreed (%)</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b/>
                <w:sz w:val="21"/>
                <w:szCs w:val="21"/>
                <w:u w:val="single"/>
              </w:rPr>
              <w:t>CLIENTS</w:t>
            </w:r>
            <w:r w:rsidRPr="000B3AF0">
              <w:rPr>
                <w:rFonts w:asciiTheme="minorHAnsi" w:hAnsiTheme="minorHAnsi"/>
                <w:sz w:val="21"/>
                <w:szCs w:val="21"/>
              </w:rPr>
              <w:t xml:space="preserve"> who agreed (%)</w:t>
            </w:r>
          </w:p>
        </w:tc>
      </w:tr>
      <w:tr w:rsidR="000B3AF0" w:rsidRPr="000B3AF0" w:rsidTr="000B3AF0">
        <w:trPr>
          <w:trHeight w:val="55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How many miles would you have travelled to do this session face to face? (miles)</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 xml:space="preserve">Between 0 and 50miles </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Between 0 and 5miles</w:t>
            </w:r>
          </w:p>
        </w:tc>
      </w:tr>
      <w:tr w:rsidR="000B3AF0" w:rsidRPr="000B3AF0" w:rsidTr="000B3AF0">
        <w:trPr>
          <w:trHeight w:val="558"/>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How long would it have taken you to travel to and from this session if you had done it face to face? (miles)</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Between 0 and 60mins</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Between 0 and 15 mins</w:t>
            </w:r>
          </w:p>
        </w:tc>
      </w:tr>
      <w:tr w:rsidR="000B3AF0" w:rsidRPr="000B3AF0" w:rsidTr="000B3AF0">
        <w:trPr>
          <w:trHeight w:val="267"/>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It was easy to get a connection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84%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w:t>
            </w:r>
          </w:p>
        </w:tc>
      </w:tr>
      <w:tr w:rsidR="000B3AF0" w:rsidRPr="000B3AF0" w:rsidTr="000B3AF0">
        <w:trPr>
          <w:trHeight w:val="42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The visual display was clear throughout the session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75%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w:t>
            </w:r>
          </w:p>
        </w:tc>
      </w:tr>
      <w:tr w:rsidR="000B3AF0" w:rsidRPr="000B3AF0" w:rsidTr="000B3AF0">
        <w:trPr>
          <w:trHeight w:val="668"/>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It was easy to see the client throughout the session (as in visual field adequate e.g. head/shoulders)</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80%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 (it was easy to see the therapist)</w:t>
            </w:r>
          </w:p>
        </w:tc>
      </w:tr>
      <w:tr w:rsidR="000B3AF0" w:rsidRPr="000B3AF0" w:rsidTr="000B3AF0">
        <w:trPr>
          <w:trHeight w:val="408"/>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The sound was clear throughout the session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80%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w:t>
            </w:r>
          </w:p>
        </w:tc>
      </w:tr>
      <w:tr w:rsidR="000B3AF0" w:rsidRPr="000B3AF0" w:rsidTr="000B3AF0">
        <w:trPr>
          <w:trHeight w:val="68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The client did not report any difficulty with the visual display (picture/image) throughout the session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70%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 (that the therapist did not)</w:t>
            </w:r>
          </w:p>
        </w:tc>
      </w:tr>
      <w:tr w:rsidR="000B3AF0" w:rsidRPr="000B3AF0" w:rsidTr="000B3AF0">
        <w:trPr>
          <w:trHeight w:val="472"/>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The client did not report any difficulty with the sound throughout the session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80%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 (that the therapist did not)</w:t>
            </w:r>
          </w:p>
        </w:tc>
      </w:tr>
      <w:tr w:rsidR="000B3AF0" w:rsidRPr="000B3AF0" w:rsidTr="000B3AF0">
        <w:trPr>
          <w:trHeight w:val="42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Did you need to use visual aids in the session? (yes/no).</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60% used them</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62% agreed</w:t>
            </w:r>
          </w:p>
        </w:tc>
      </w:tr>
      <w:tr w:rsidR="000B3AF0" w:rsidRPr="000B3AF0" w:rsidTr="000B3AF0">
        <w:trPr>
          <w:trHeight w:val="373"/>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If yes: Using visual aids worked well in this session</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18% who used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62% who used agreed</w:t>
            </w:r>
          </w:p>
        </w:tc>
      </w:tr>
      <w:tr w:rsidR="000B3AF0" w:rsidRPr="000B3AF0" w:rsidTr="000B3AF0">
        <w:trPr>
          <w:trHeight w:val="562"/>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I had a successful communication / interaction with the client using this technology</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87%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 (communication with the therapist)</w:t>
            </w:r>
          </w:p>
        </w:tc>
      </w:tr>
      <w:tr w:rsidR="000B3AF0" w:rsidRPr="000B3AF0" w:rsidTr="000B3AF0">
        <w:trPr>
          <w:trHeight w:val="680"/>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Using this technology had a positive impact on my interaction with the service user/client</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85%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93% agreed (interaction with the therapist)</w:t>
            </w:r>
          </w:p>
        </w:tc>
      </w:tr>
      <w:tr w:rsidR="000B3AF0" w:rsidRPr="000B3AF0" w:rsidTr="000B3AF0">
        <w:trPr>
          <w:trHeight w:val="668"/>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Having a session using videoconferencing was much more convenient for me than having a face to face meeting</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85%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86% agreed</w:t>
            </w:r>
          </w:p>
        </w:tc>
      </w:tr>
      <w:tr w:rsidR="000B3AF0" w:rsidRPr="000B3AF0" w:rsidTr="000B3AF0">
        <w:trPr>
          <w:trHeight w:val="668"/>
        </w:trPr>
        <w:tc>
          <w:tcPr>
            <w:tcW w:w="1938"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Using this technology had an adverse impact on my interaction with the service user/client</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12% agreed</w:t>
            </w:r>
          </w:p>
        </w:tc>
        <w:tc>
          <w:tcPr>
            <w:tcW w:w="1531" w:type="pct"/>
          </w:tcPr>
          <w:p w:rsidR="000B3AF0" w:rsidRPr="000B3AF0" w:rsidRDefault="000B3AF0" w:rsidP="000B3AF0">
            <w:pPr>
              <w:spacing w:after="0" w:line="240" w:lineRule="auto"/>
              <w:rPr>
                <w:rFonts w:asciiTheme="minorHAnsi" w:hAnsiTheme="minorHAnsi"/>
                <w:sz w:val="21"/>
                <w:szCs w:val="21"/>
              </w:rPr>
            </w:pPr>
            <w:r w:rsidRPr="000B3AF0">
              <w:rPr>
                <w:rFonts w:asciiTheme="minorHAnsi" w:hAnsiTheme="minorHAnsi"/>
                <w:sz w:val="21"/>
                <w:szCs w:val="21"/>
              </w:rPr>
              <w:t>6.3% agreed</w:t>
            </w:r>
          </w:p>
        </w:tc>
      </w:tr>
    </w:tbl>
    <w:p w:rsidR="000B3AF0" w:rsidRPr="000B3AF0" w:rsidRDefault="000B3AF0" w:rsidP="000B3AF0">
      <w:pPr>
        <w:spacing w:after="0" w:line="240" w:lineRule="auto"/>
        <w:rPr>
          <w:rFonts w:asciiTheme="minorHAnsi" w:hAnsiTheme="minorHAnsi"/>
          <w:sz w:val="21"/>
          <w:szCs w:val="21"/>
        </w:rPr>
      </w:pPr>
    </w:p>
    <w:p w:rsidR="000B3AF0" w:rsidRPr="00D9274A" w:rsidRDefault="000B3AF0" w:rsidP="00D9274A">
      <w:pPr>
        <w:spacing w:after="0" w:line="360" w:lineRule="auto"/>
        <w:jc w:val="both"/>
        <w:rPr>
          <w:rFonts w:asciiTheme="minorHAnsi" w:hAnsiTheme="minorHAnsi" w:cs="Arial"/>
          <w:color w:val="000000" w:themeColor="text1"/>
        </w:rPr>
      </w:pPr>
    </w:p>
    <w:sectPr w:rsidR="000B3AF0" w:rsidRPr="00D9274A" w:rsidSect="007935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9C" w:rsidRDefault="00D9519C" w:rsidP="00A15D5D">
      <w:pPr>
        <w:spacing w:after="0" w:line="240" w:lineRule="auto"/>
      </w:pPr>
      <w:r>
        <w:separator/>
      </w:r>
    </w:p>
  </w:endnote>
  <w:endnote w:type="continuationSeparator" w:id="0">
    <w:p w:rsidR="00D9519C" w:rsidRDefault="00D9519C" w:rsidP="00A15D5D">
      <w:pPr>
        <w:spacing w:after="0" w:line="240" w:lineRule="auto"/>
      </w:pPr>
      <w:r>
        <w:continuationSeparator/>
      </w:r>
    </w:p>
  </w:endnote>
  <w:endnote w:type="continuationNotice" w:id="1">
    <w:p w:rsidR="00D9519C" w:rsidRDefault="00D95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KNLB N+ Rotis Serif">
    <w:altName w:val="Rotis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E3" w:rsidRDefault="005419B1">
    <w:pPr>
      <w:pStyle w:val="Footer"/>
      <w:jc w:val="right"/>
    </w:pPr>
    <w:r>
      <w:fldChar w:fldCharType="begin"/>
    </w:r>
    <w:r w:rsidR="007436F2">
      <w:instrText xml:space="preserve"> PAGE   \* MERGEFORMAT </w:instrText>
    </w:r>
    <w:r>
      <w:fldChar w:fldCharType="separate"/>
    </w:r>
    <w:r w:rsidR="00D8463B">
      <w:rPr>
        <w:noProof/>
      </w:rPr>
      <w:t>1</w:t>
    </w:r>
    <w:r>
      <w:rPr>
        <w:noProof/>
      </w:rPr>
      <w:fldChar w:fldCharType="end"/>
    </w:r>
  </w:p>
  <w:p w:rsidR="00987CE3" w:rsidRDefault="0098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9C" w:rsidRDefault="00D9519C" w:rsidP="00A15D5D">
      <w:pPr>
        <w:spacing w:after="0" w:line="240" w:lineRule="auto"/>
      </w:pPr>
      <w:r>
        <w:separator/>
      </w:r>
    </w:p>
  </w:footnote>
  <w:footnote w:type="continuationSeparator" w:id="0">
    <w:p w:rsidR="00D9519C" w:rsidRDefault="00D9519C" w:rsidP="00A15D5D">
      <w:pPr>
        <w:spacing w:after="0" w:line="240" w:lineRule="auto"/>
      </w:pPr>
      <w:r>
        <w:continuationSeparator/>
      </w:r>
    </w:p>
  </w:footnote>
  <w:footnote w:type="continuationNotice" w:id="1">
    <w:p w:rsidR="00D9519C" w:rsidRDefault="00D951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0B8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04D4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F225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EA72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4E8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72C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2CD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644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7E20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9E4B50"/>
    <w:lvl w:ilvl="0">
      <w:start w:val="1"/>
      <w:numFmt w:val="bullet"/>
      <w:lvlText w:val=""/>
      <w:lvlJc w:val="left"/>
      <w:pPr>
        <w:tabs>
          <w:tab w:val="num" w:pos="360"/>
        </w:tabs>
        <w:ind w:left="360" w:hanging="360"/>
      </w:pPr>
      <w:rPr>
        <w:rFonts w:ascii="Symbol" w:hAnsi="Symbol" w:hint="default"/>
      </w:rPr>
    </w:lvl>
  </w:abstractNum>
  <w:abstractNum w:abstractNumId="10">
    <w:nsid w:val="00FF7034"/>
    <w:multiLevelType w:val="multilevel"/>
    <w:tmpl w:val="4A74B5FA"/>
    <w:lvl w:ilvl="0">
      <w:start w:val="7"/>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027A2DDB"/>
    <w:multiLevelType w:val="hybridMultilevel"/>
    <w:tmpl w:val="6C48A00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0CEC6EDB"/>
    <w:multiLevelType w:val="hybridMultilevel"/>
    <w:tmpl w:val="3F726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5642A8"/>
    <w:multiLevelType w:val="hybridMultilevel"/>
    <w:tmpl w:val="56BCE57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B045D1"/>
    <w:multiLevelType w:val="hybridMultilevel"/>
    <w:tmpl w:val="1E4A873E"/>
    <w:lvl w:ilvl="0" w:tplc="0809000F">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98B020D"/>
    <w:multiLevelType w:val="multilevel"/>
    <w:tmpl w:val="2EF6F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51655DA"/>
    <w:multiLevelType w:val="hybridMultilevel"/>
    <w:tmpl w:val="C44C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0C71CC"/>
    <w:multiLevelType w:val="hybridMultilevel"/>
    <w:tmpl w:val="FE20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810E74"/>
    <w:multiLevelType w:val="hybridMultilevel"/>
    <w:tmpl w:val="6042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1D034F"/>
    <w:multiLevelType w:val="multilevel"/>
    <w:tmpl w:val="20E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A670A"/>
    <w:multiLevelType w:val="hybridMultilevel"/>
    <w:tmpl w:val="38AE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5255C8"/>
    <w:multiLevelType w:val="hybridMultilevel"/>
    <w:tmpl w:val="2004A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F93D72"/>
    <w:multiLevelType w:val="hybridMultilevel"/>
    <w:tmpl w:val="F7B0B6F0"/>
    <w:lvl w:ilvl="0" w:tplc="2D86D3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0779DF"/>
    <w:multiLevelType w:val="hybridMultilevel"/>
    <w:tmpl w:val="8286EB70"/>
    <w:lvl w:ilvl="0" w:tplc="2D86D3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550D5E"/>
    <w:multiLevelType w:val="hybridMultilevel"/>
    <w:tmpl w:val="F97A67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66540F5"/>
    <w:multiLevelType w:val="hybridMultilevel"/>
    <w:tmpl w:val="10CA73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A2664E"/>
    <w:multiLevelType w:val="hybridMultilevel"/>
    <w:tmpl w:val="368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7B6D13"/>
    <w:multiLevelType w:val="hybridMultilevel"/>
    <w:tmpl w:val="9E4067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4"/>
  </w:num>
  <w:num w:numId="2">
    <w:abstractNumId w:val="23"/>
  </w:num>
  <w:num w:numId="3">
    <w:abstractNumId w:val="19"/>
  </w:num>
  <w:num w:numId="4">
    <w:abstractNumId w:val="12"/>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7"/>
  </w:num>
  <w:num w:numId="18">
    <w:abstractNumId w:val="13"/>
  </w:num>
  <w:num w:numId="19">
    <w:abstractNumId w:val="11"/>
  </w:num>
  <w:num w:numId="20">
    <w:abstractNumId w:val="15"/>
  </w:num>
  <w:num w:numId="21">
    <w:abstractNumId w:val="10"/>
  </w:num>
  <w:num w:numId="22">
    <w:abstractNumId w:val="21"/>
  </w:num>
  <w:num w:numId="23">
    <w:abstractNumId w:val="17"/>
  </w:num>
  <w:num w:numId="24">
    <w:abstractNumId w:val="26"/>
  </w:num>
  <w:num w:numId="25">
    <w:abstractNumId w:val="25"/>
  </w:num>
  <w:num w:numId="26">
    <w:abstractNumId w:val="18"/>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ED"/>
    <w:rsid w:val="0000311D"/>
    <w:rsid w:val="000125B7"/>
    <w:rsid w:val="0001485D"/>
    <w:rsid w:val="00017DA0"/>
    <w:rsid w:val="00020994"/>
    <w:rsid w:val="000227A4"/>
    <w:rsid w:val="00027730"/>
    <w:rsid w:val="000302C5"/>
    <w:rsid w:val="00031147"/>
    <w:rsid w:val="000321A5"/>
    <w:rsid w:val="000455A7"/>
    <w:rsid w:val="000511A5"/>
    <w:rsid w:val="000567AD"/>
    <w:rsid w:val="0006400D"/>
    <w:rsid w:val="00073010"/>
    <w:rsid w:val="000742F0"/>
    <w:rsid w:val="00076B63"/>
    <w:rsid w:val="000862BC"/>
    <w:rsid w:val="000922E0"/>
    <w:rsid w:val="000A2933"/>
    <w:rsid w:val="000A5D89"/>
    <w:rsid w:val="000B0CAE"/>
    <w:rsid w:val="000B11D9"/>
    <w:rsid w:val="000B3AF0"/>
    <w:rsid w:val="000B4348"/>
    <w:rsid w:val="000B72A9"/>
    <w:rsid w:val="000C1E1B"/>
    <w:rsid w:val="000C3D44"/>
    <w:rsid w:val="000E1494"/>
    <w:rsid w:val="00101A53"/>
    <w:rsid w:val="001038EE"/>
    <w:rsid w:val="0010617C"/>
    <w:rsid w:val="001067E4"/>
    <w:rsid w:val="00112672"/>
    <w:rsid w:val="00113130"/>
    <w:rsid w:val="0011727F"/>
    <w:rsid w:val="00121BF7"/>
    <w:rsid w:val="00124F13"/>
    <w:rsid w:val="0012586A"/>
    <w:rsid w:val="00127BFF"/>
    <w:rsid w:val="00137987"/>
    <w:rsid w:val="00143886"/>
    <w:rsid w:val="00145AAB"/>
    <w:rsid w:val="001607E3"/>
    <w:rsid w:val="00162A04"/>
    <w:rsid w:val="001714E2"/>
    <w:rsid w:val="00172D51"/>
    <w:rsid w:val="00174376"/>
    <w:rsid w:val="00176D07"/>
    <w:rsid w:val="001774B6"/>
    <w:rsid w:val="00183AD1"/>
    <w:rsid w:val="00186B4E"/>
    <w:rsid w:val="00193B0C"/>
    <w:rsid w:val="001B08D9"/>
    <w:rsid w:val="001B4E52"/>
    <w:rsid w:val="001C7DA5"/>
    <w:rsid w:val="001E4AE7"/>
    <w:rsid w:val="001E58D9"/>
    <w:rsid w:val="001F0853"/>
    <w:rsid w:val="001F5042"/>
    <w:rsid w:val="002034A6"/>
    <w:rsid w:val="0021221C"/>
    <w:rsid w:val="002142A6"/>
    <w:rsid w:val="002217D6"/>
    <w:rsid w:val="00221D13"/>
    <w:rsid w:val="00226E52"/>
    <w:rsid w:val="00245994"/>
    <w:rsid w:val="00245F7D"/>
    <w:rsid w:val="00252864"/>
    <w:rsid w:val="00261770"/>
    <w:rsid w:val="0026446B"/>
    <w:rsid w:val="00276A24"/>
    <w:rsid w:val="00277079"/>
    <w:rsid w:val="00280319"/>
    <w:rsid w:val="00283FE8"/>
    <w:rsid w:val="00290048"/>
    <w:rsid w:val="00296EF3"/>
    <w:rsid w:val="002A0A18"/>
    <w:rsid w:val="002A0A54"/>
    <w:rsid w:val="002A4812"/>
    <w:rsid w:val="002B35E2"/>
    <w:rsid w:val="002B51AE"/>
    <w:rsid w:val="002C6F2D"/>
    <w:rsid w:val="002D51D5"/>
    <w:rsid w:val="002E5F5D"/>
    <w:rsid w:val="002E683E"/>
    <w:rsid w:val="002F420A"/>
    <w:rsid w:val="002F7903"/>
    <w:rsid w:val="00300DB9"/>
    <w:rsid w:val="003063DE"/>
    <w:rsid w:val="00317616"/>
    <w:rsid w:val="0032398B"/>
    <w:rsid w:val="00326C4E"/>
    <w:rsid w:val="00330E40"/>
    <w:rsid w:val="00335691"/>
    <w:rsid w:val="00346095"/>
    <w:rsid w:val="00346541"/>
    <w:rsid w:val="00346ABE"/>
    <w:rsid w:val="00351147"/>
    <w:rsid w:val="00356A7D"/>
    <w:rsid w:val="00357700"/>
    <w:rsid w:val="0036387D"/>
    <w:rsid w:val="00363EE5"/>
    <w:rsid w:val="00375E01"/>
    <w:rsid w:val="0038710D"/>
    <w:rsid w:val="00390236"/>
    <w:rsid w:val="003A15BC"/>
    <w:rsid w:val="003A7EFB"/>
    <w:rsid w:val="003B6DF5"/>
    <w:rsid w:val="003C365C"/>
    <w:rsid w:val="003D1180"/>
    <w:rsid w:val="003E052D"/>
    <w:rsid w:val="003E0582"/>
    <w:rsid w:val="003E1770"/>
    <w:rsid w:val="003E686C"/>
    <w:rsid w:val="003E6E73"/>
    <w:rsid w:val="00404492"/>
    <w:rsid w:val="00404FEC"/>
    <w:rsid w:val="00416FA3"/>
    <w:rsid w:val="0041723D"/>
    <w:rsid w:val="0042016E"/>
    <w:rsid w:val="004431DC"/>
    <w:rsid w:val="00450C11"/>
    <w:rsid w:val="00453760"/>
    <w:rsid w:val="00460364"/>
    <w:rsid w:val="004649DB"/>
    <w:rsid w:val="00465F4F"/>
    <w:rsid w:val="00472003"/>
    <w:rsid w:val="00472555"/>
    <w:rsid w:val="00473DC0"/>
    <w:rsid w:val="0047492F"/>
    <w:rsid w:val="004759D2"/>
    <w:rsid w:val="00482771"/>
    <w:rsid w:val="00484F40"/>
    <w:rsid w:val="00486F23"/>
    <w:rsid w:val="00490795"/>
    <w:rsid w:val="004A0D86"/>
    <w:rsid w:val="004A1C54"/>
    <w:rsid w:val="004A3D7F"/>
    <w:rsid w:val="004B24AA"/>
    <w:rsid w:val="004B3096"/>
    <w:rsid w:val="004C0332"/>
    <w:rsid w:val="004C266C"/>
    <w:rsid w:val="004C2DA1"/>
    <w:rsid w:val="004C712A"/>
    <w:rsid w:val="004C771A"/>
    <w:rsid w:val="004D188A"/>
    <w:rsid w:val="004D7464"/>
    <w:rsid w:val="004D7D93"/>
    <w:rsid w:val="004E02B5"/>
    <w:rsid w:val="004E1B0C"/>
    <w:rsid w:val="004E3DE1"/>
    <w:rsid w:val="004E5471"/>
    <w:rsid w:val="004F08AE"/>
    <w:rsid w:val="00502BFD"/>
    <w:rsid w:val="00505CED"/>
    <w:rsid w:val="00510B2E"/>
    <w:rsid w:val="00510DE3"/>
    <w:rsid w:val="005143BE"/>
    <w:rsid w:val="005307D2"/>
    <w:rsid w:val="00532BA4"/>
    <w:rsid w:val="005358AF"/>
    <w:rsid w:val="0053637D"/>
    <w:rsid w:val="005419B1"/>
    <w:rsid w:val="005556FF"/>
    <w:rsid w:val="005564FF"/>
    <w:rsid w:val="00563C95"/>
    <w:rsid w:val="005715C1"/>
    <w:rsid w:val="00573608"/>
    <w:rsid w:val="00575081"/>
    <w:rsid w:val="00581050"/>
    <w:rsid w:val="00582F69"/>
    <w:rsid w:val="005A2A95"/>
    <w:rsid w:val="005A3F64"/>
    <w:rsid w:val="005B56D6"/>
    <w:rsid w:val="005C40F0"/>
    <w:rsid w:val="005D7552"/>
    <w:rsid w:val="005F2A74"/>
    <w:rsid w:val="005F32E3"/>
    <w:rsid w:val="00601985"/>
    <w:rsid w:val="00603CFF"/>
    <w:rsid w:val="0060428D"/>
    <w:rsid w:val="00612911"/>
    <w:rsid w:val="0061399A"/>
    <w:rsid w:val="00620543"/>
    <w:rsid w:val="00622639"/>
    <w:rsid w:val="00622D0E"/>
    <w:rsid w:val="0062332C"/>
    <w:rsid w:val="006249D6"/>
    <w:rsid w:val="00625EDD"/>
    <w:rsid w:val="006262A3"/>
    <w:rsid w:val="00630046"/>
    <w:rsid w:val="00632A81"/>
    <w:rsid w:val="00635A8D"/>
    <w:rsid w:val="006419B4"/>
    <w:rsid w:val="00641FF9"/>
    <w:rsid w:val="00644053"/>
    <w:rsid w:val="00644C8A"/>
    <w:rsid w:val="00646619"/>
    <w:rsid w:val="0065127F"/>
    <w:rsid w:val="00654B9A"/>
    <w:rsid w:val="00654EB4"/>
    <w:rsid w:val="00657EC8"/>
    <w:rsid w:val="00664A07"/>
    <w:rsid w:val="0066554C"/>
    <w:rsid w:val="00666AA4"/>
    <w:rsid w:val="0067599A"/>
    <w:rsid w:val="00675D17"/>
    <w:rsid w:val="0068163C"/>
    <w:rsid w:val="006866CC"/>
    <w:rsid w:val="00692560"/>
    <w:rsid w:val="0069343D"/>
    <w:rsid w:val="006A19E3"/>
    <w:rsid w:val="006C58BF"/>
    <w:rsid w:val="006D12D7"/>
    <w:rsid w:val="006D3FBC"/>
    <w:rsid w:val="006E051F"/>
    <w:rsid w:val="006E303D"/>
    <w:rsid w:val="006E39AA"/>
    <w:rsid w:val="006F77B7"/>
    <w:rsid w:val="006F7A63"/>
    <w:rsid w:val="007117E0"/>
    <w:rsid w:val="00716096"/>
    <w:rsid w:val="00717588"/>
    <w:rsid w:val="00717F0C"/>
    <w:rsid w:val="00721FCC"/>
    <w:rsid w:val="007221ED"/>
    <w:rsid w:val="00737846"/>
    <w:rsid w:val="00737CD9"/>
    <w:rsid w:val="00742664"/>
    <w:rsid w:val="007436F2"/>
    <w:rsid w:val="0074795B"/>
    <w:rsid w:val="0075025A"/>
    <w:rsid w:val="00771B48"/>
    <w:rsid w:val="00772A78"/>
    <w:rsid w:val="00776198"/>
    <w:rsid w:val="00784B5B"/>
    <w:rsid w:val="007878C3"/>
    <w:rsid w:val="00790248"/>
    <w:rsid w:val="00790EF8"/>
    <w:rsid w:val="00794AE2"/>
    <w:rsid w:val="007A16F1"/>
    <w:rsid w:val="007B4EF5"/>
    <w:rsid w:val="007B7615"/>
    <w:rsid w:val="007C421C"/>
    <w:rsid w:val="007D0D71"/>
    <w:rsid w:val="007D2FA0"/>
    <w:rsid w:val="007D3426"/>
    <w:rsid w:val="007D518C"/>
    <w:rsid w:val="007E0932"/>
    <w:rsid w:val="007E4101"/>
    <w:rsid w:val="007F33B6"/>
    <w:rsid w:val="007F63E0"/>
    <w:rsid w:val="007F78DE"/>
    <w:rsid w:val="0080006D"/>
    <w:rsid w:val="00807505"/>
    <w:rsid w:val="00816F29"/>
    <w:rsid w:val="00822A73"/>
    <w:rsid w:val="008236D4"/>
    <w:rsid w:val="00824172"/>
    <w:rsid w:val="00833080"/>
    <w:rsid w:val="008333E2"/>
    <w:rsid w:val="008513E4"/>
    <w:rsid w:val="00857106"/>
    <w:rsid w:val="008611F5"/>
    <w:rsid w:val="008725B3"/>
    <w:rsid w:val="00873FDA"/>
    <w:rsid w:val="00874AAA"/>
    <w:rsid w:val="00875723"/>
    <w:rsid w:val="00875B85"/>
    <w:rsid w:val="00876E20"/>
    <w:rsid w:val="00883AD0"/>
    <w:rsid w:val="008856E8"/>
    <w:rsid w:val="00886A57"/>
    <w:rsid w:val="0089133D"/>
    <w:rsid w:val="008978E0"/>
    <w:rsid w:val="00897FD0"/>
    <w:rsid w:val="008B19EE"/>
    <w:rsid w:val="008B37B3"/>
    <w:rsid w:val="008C2E7E"/>
    <w:rsid w:val="008C40B7"/>
    <w:rsid w:val="008C53D0"/>
    <w:rsid w:val="008D1040"/>
    <w:rsid w:val="008E7EE7"/>
    <w:rsid w:val="008F20B3"/>
    <w:rsid w:val="008F57F0"/>
    <w:rsid w:val="008F757E"/>
    <w:rsid w:val="00900D57"/>
    <w:rsid w:val="00900E01"/>
    <w:rsid w:val="00916DCD"/>
    <w:rsid w:val="00923EED"/>
    <w:rsid w:val="00930C5B"/>
    <w:rsid w:val="0093439E"/>
    <w:rsid w:val="009345DA"/>
    <w:rsid w:val="00935EFE"/>
    <w:rsid w:val="0093673F"/>
    <w:rsid w:val="009407F8"/>
    <w:rsid w:val="009456C2"/>
    <w:rsid w:val="009630B3"/>
    <w:rsid w:val="00970DE7"/>
    <w:rsid w:val="00972537"/>
    <w:rsid w:val="00972832"/>
    <w:rsid w:val="00974879"/>
    <w:rsid w:val="009770FD"/>
    <w:rsid w:val="00984164"/>
    <w:rsid w:val="009871A0"/>
    <w:rsid w:val="00987CE3"/>
    <w:rsid w:val="00994CBF"/>
    <w:rsid w:val="009977F1"/>
    <w:rsid w:val="00997EC6"/>
    <w:rsid w:val="009B7E92"/>
    <w:rsid w:val="009C29E5"/>
    <w:rsid w:val="009C402B"/>
    <w:rsid w:val="009C7DF8"/>
    <w:rsid w:val="009D558E"/>
    <w:rsid w:val="009E595E"/>
    <w:rsid w:val="009F0E74"/>
    <w:rsid w:val="009F3EB4"/>
    <w:rsid w:val="00A13A17"/>
    <w:rsid w:val="00A15D5D"/>
    <w:rsid w:val="00A17ABE"/>
    <w:rsid w:val="00A33CB4"/>
    <w:rsid w:val="00A35233"/>
    <w:rsid w:val="00A40FAE"/>
    <w:rsid w:val="00A42988"/>
    <w:rsid w:val="00A521D2"/>
    <w:rsid w:val="00A5408A"/>
    <w:rsid w:val="00A62B4D"/>
    <w:rsid w:val="00A65B5B"/>
    <w:rsid w:val="00A65DF6"/>
    <w:rsid w:val="00A65F2F"/>
    <w:rsid w:val="00A67CB3"/>
    <w:rsid w:val="00A70462"/>
    <w:rsid w:val="00A70746"/>
    <w:rsid w:val="00A70B2D"/>
    <w:rsid w:val="00A736F6"/>
    <w:rsid w:val="00A764AA"/>
    <w:rsid w:val="00A766A3"/>
    <w:rsid w:val="00A835BE"/>
    <w:rsid w:val="00A86EAC"/>
    <w:rsid w:val="00A87EB4"/>
    <w:rsid w:val="00A90DAC"/>
    <w:rsid w:val="00A9326F"/>
    <w:rsid w:val="00A94C08"/>
    <w:rsid w:val="00A9624A"/>
    <w:rsid w:val="00A9727D"/>
    <w:rsid w:val="00AA1845"/>
    <w:rsid w:val="00AA287B"/>
    <w:rsid w:val="00AC4012"/>
    <w:rsid w:val="00AC49D5"/>
    <w:rsid w:val="00AC631D"/>
    <w:rsid w:val="00AC6B2F"/>
    <w:rsid w:val="00AD01C0"/>
    <w:rsid w:val="00AD06C4"/>
    <w:rsid w:val="00AF29AE"/>
    <w:rsid w:val="00AF3020"/>
    <w:rsid w:val="00AF4FCA"/>
    <w:rsid w:val="00AF5AA3"/>
    <w:rsid w:val="00B02A43"/>
    <w:rsid w:val="00B0392B"/>
    <w:rsid w:val="00B041A3"/>
    <w:rsid w:val="00B13432"/>
    <w:rsid w:val="00B21935"/>
    <w:rsid w:val="00B24ACA"/>
    <w:rsid w:val="00B311B4"/>
    <w:rsid w:val="00B449AE"/>
    <w:rsid w:val="00B45C09"/>
    <w:rsid w:val="00B54387"/>
    <w:rsid w:val="00B66CBF"/>
    <w:rsid w:val="00B72DB2"/>
    <w:rsid w:val="00B77A76"/>
    <w:rsid w:val="00B81F36"/>
    <w:rsid w:val="00B91C72"/>
    <w:rsid w:val="00BA0795"/>
    <w:rsid w:val="00BB713E"/>
    <w:rsid w:val="00BB7B15"/>
    <w:rsid w:val="00BC2647"/>
    <w:rsid w:val="00BC718E"/>
    <w:rsid w:val="00BD650E"/>
    <w:rsid w:val="00BD7745"/>
    <w:rsid w:val="00BF02BE"/>
    <w:rsid w:val="00C02576"/>
    <w:rsid w:val="00C033CA"/>
    <w:rsid w:val="00C0467A"/>
    <w:rsid w:val="00C14E09"/>
    <w:rsid w:val="00C15634"/>
    <w:rsid w:val="00C15674"/>
    <w:rsid w:val="00C21A05"/>
    <w:rsid w:val="00C2375D"/>
    <w:rsid w:val="00C300B7"/>
    <w:rsid w:val="00C30D1E"/>
    <w:rsid w:val="00C3526F"/>
    <w:rsid w:val="00C463C5"/>
    <w:rsid w:val="00C62A80"/>
    <w:rsid w:val="00C715B8"/>
    <w:rsid w:val="00C7737E"/>
    <w:rsid w:val="00C851ED"/>
    <w:rsid w:val="00C870AE"/>
    <w:rsid w:val="00C91874"/>
    <w:rsid w:val="00C93355"/>
    <w:rsid w:val="00C93DBD"/>
    <w:rsid w:val="00C9442D"/>
    <w:rsid w:val="00C9794D"/>
    <w:rsid w:val="00CA20A3"/>
    <w:rsid w:val="00CB6F05"/>
    <w:rsid w:val="00CC284C"/>
    <w:rsid w:val="00CC4EAC"/>
    <w:rsid w:val="00CD0891"/>
    <w:rsid w:val="00CD0D8F"/>
    <w:rsid w:val="00CE7F40"/>
    <w:rsid w:val="00D001B9"/>
    <w:rsid w:val="00D00704"/>
    <w:rsid w:val="00D00B45"/>
    <w:rsid w:val="00D159FE"/>
    <w:rsid w:val="00D1732E"/>
    <w:rsid w:val="00D26A33"/>
    <w:rsid w:val="00D325D8"/>
    <w:rsid w:val="00D36816"/>
    <w:rsid w:val="00D41DA7"/>
    <w:rsid w:val="00D42DE3"/>
    <w:rsid w:val="00D431DD"/>
    <w:rsid w:val="00D444E5"/>
    <w:rsid w:val="00D51550"/>
    <w:rsid w:val="00D64511"/>
    <w:rsid w:val="00D712C5"/>
    <w:rsid w:val="00D72B65"/>
    <w:rsid w:val="00D74DE5"/>
    <w:rsid w:val="00D80287"/>
    <w:rsid w:val="00D8044A"/>
    <w:rsid w:val="00D8463B"/>
    <w:rsid w:val="00D9274A"/>
    <w:rsid w:val="00D930AA"/>
    <w:rsid w:val="00D93386"/>
    <w:rsid w:val="00D94F35"/>
    <w:rsid w:val="00D9519C"/>
    <w:rsid w:val="00D9524F"/>
    <w:rsid w:val="00DA365C"/>
    <w:rsid w:val="00DB3FFF"/>
    <w:rsid w:val="00DB4698"/>
    <w:rsid w:val="00DC2729"/>
    <w:rsid w:val="00DC41A1"/>
    <w:rsid w:val="00DD11A6"/>
    <w:rsid w:val="00DD2BDB"/>
    <w:rsid w:val="00DE1AD6"/>
    <w:rsid w:val="00DE6916"/>
    <w:rsid w:val="00DF2440"/>
    <w:rsid w:val="00E02E66"/>
    <w:rsid w:val="00E10181"/>
    <w:rsid w:val="00E11F82"/>
    <w:rsid w:val="00E16E7B"/>
    <w:rsid w:val="00E20A53"/>
    <w:rsid w:val="00E32BBE"/>
    <w:rsid w:val="00E36C24"/>
    <w:rsid w:val="00E41051"/>
    <w:rsid w:val="00E47215"/>
    <w:rsid w:val="00E47363"/>
    <w:rsid w:val="00E50FF4"/>
    <w:rsid w:val="00E660D5"/>
    <w:rsid w:val="00E7755F"/>
    <w:rsid w:val="00E812F8"/>
    <w:rsid w:val="00E900A1"/>
    <w:rsid w:val="00E91017"/>
    <w:rsid w:val="00E969F9"/>
    <w:rsid w:val="00E97F9D"/>
    <w:rsid w:val="00EA5D00"/>
    <w:rsid w:val="00EB02AC"/>
    <w:rsid w:val="00EB32DA"/>
    <w:rsid w:val="00EF036A"/>
    <w:rsid w:val="00EF4F20"/>
    <w:rsid w:val="00F0250B"/>
    <w:rsid w:val="00F07811"/>
    <w:rsid w:val="00F15B96"/>
    <w:rsid w:val="00F16C2A"/>
    <w:rsid w:val="00F228C6"/>
    <w:rsid w:val="00F23A1C"/>
    <w:rsid w:val="00F2588A"/>
    <w:rsid w:val="00F45CC0"/>
    <w:rsid w:val="00F512FF"/>
    <w:rsid w:val="00F53970"/>
    <w:rsid w:val="00F57F8B"/>
    <w:rsid w:val="00F6337F"/>
    <w:rsid w:val="00F64635"/>
    <w:rsid w:val="00F64714"/>
    <w:rsid w:val="00F72BA3"/>
    <w:rsid w:val="00F81466"/>
    <w:rsid w:val="00F868C1"/>
    <w:rsid w:val="00F879F5"/>
    <w:rsid w:val="00F95BE1"/>
    <w:rsid w:val="00F97A38"/>
    <w:rsid w:val="00FA6F38"/>
    <w:rsid w:val="00FC5F21"/>
    <w:rsid w:val="00FD131C"/>
    <w:rsid w:val="00FF1E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HTML Cit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D6"/>
    <w:pPr>
      <w:spacing w:after="200" w:line="276" w:lineRule="auto"/>
    </w:pPr>
    <w:rPr>
      <w:lang w:val="en-US" w:eastAsia="en-US"/>
    </w:rPr>
  </w:style>
  <w:style w:type="paragraph" w:styleId="Heading2">
    <w:name w:val="heading 2"/>
    <w:basedOn w:val="Normal"/>
    <w:link w:val="Heading2Char"/>
    <w:qFormat/>
    <w:locked/>
    <w:rsid w:val="00A766A3"/>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76B6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6">
    <w:name w:val="norm6"/>
    <w:basedOn w:val="Normal"/>
    <w:uiPriority w:val="99"/>
    <w:rsid w:val="004D188A"/>
    <w:pPr>
      <w:spacing w:before="240" w:after="240" w:line="240" w:lineRule="auto"/>
    </w:pPr>
    <w:rPr>
      <w:rFonts w:ascii="Times New Roman" w:hAnsi="Times New Roman"/>
      <w:sz w:val="19"/>
      <w:szCs w:val="19"/>
      <w:lang w:val="en-GB" w:eastAsia="en-GB"/>
    </w:rPr>
  </w:style>
  <w:style w:type="character" w:styleId="CommentReference">
    <w:name w:val="annotation reference"/>
    <w:basedOn w:val="DefaultParagraphFont"/>
    <w:rsid w:val="004D188A"/>
    <w:rPr>
      <w:rFonts w:cs="Times New Roman"/>
      <w:sz w:val="16"/>
    </w:rPr>
  </w:style>
  <w:style w:type="paragraph" w:styleId="CommentText">
    <w:name w:val="annotation text"/>
    <w:basedOn w:val="Normal"/>
    <w:link w:val="CommentTextChar"/>
    <w:semiHidden/>
    <w:rsid w:val="004D188A"/>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8F20B3"/>
    <w:rPr>
      <w:sz w:val="20"/>
      <w:lang w:val="en-US" w:eastAsia="en-US"/>
    </w:rPr>
  </w:style>
  <w:style w:type="character" w:customStyle="1" w:styleId="highlight">
    <w:name w:val="highlight"/>
    <w:uiPriority w:val="99"/>
    <w:rsid w:val="004D188A"/>
  </w:style>
  <w:style w:type="paragraph" w:customStyle="1" w:styleId="Default">
    <w:name w:val="Default"/>
    <w:rsid w:val="004D188A"/>
    <w:pPr>
      <w:autoSpaceDE w:val="0"/>
      <w:autoSpaceDN w:val="0"/>
      <w:adjustRightInd w:val="0"/>
    </w:pPr>
    <w:rPr>
      <w:rFonts w:ascii="EKNLB N+ Rotis Serif" w:hAnsi="EKNLB N+ Rotis Serif" w:cs="EKNLB N+ Rotis Serif"/>
      <w:color w:val="000000"/>
      <w:sz w:val="24"/>
      <w:szCs w:val="24"/>
      <w:lang w:val="en-US" w:eastAsia="en-US"/>
    </w:rPr>
  </w:style>
  <w:style w:type="character" w:styleId="Hyperlink">
    <w:name w:val="Hyperlink"/>
    <w:basedOn w:val="DefaultParagraphFont"/>
    <w:uiPriority w:val="99"/>
    <w:rsid w:val="004D188A"/>
    <w:rPr>
      <w:rFonts w:cs="Times New Roman"/>
      <w:color w:val="0000FF"/>
      <w:u w:val="single"/>
    </w:rPr>
  </w:style>
  <w:style w:type="character" w:customStyle="1" w:styleId="A3">
    <w:name w:val="A3"/>
    <w:uiPriority w:val="99"/>
    <w:rsid w:val="004D188A"/>
    <w:rPr>
      <w:color w:val="000000"/>
      <w:sz w:val="22"/>
    </w:rPr>
  </w:style>
  <w:style w:type="paragraph" w:styleId="BalloonText">
    <w:name w:val="Balloon Text"/>
    <w:basedOn w:val="Normal"/>
    <w:link w:val="BalloonTextChar"/>
    <w:uiPriority w:val="99"/>
    <w:semiHidden/>
    <w:rsid w:val="004D188A"/>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F20B3"/>
    <w:rPr>
      <w:rFonts w:ascii="Times New Roman" w:hAnsi="Times New Roman"/>
      <w:sz w:val="2"/>
      <w:lang w:val="en-US" w:eastAsia="en-US"/>
    </w:rPr>
  </w:style>
  <w:style w:type="paragraph" w:styleId="Header">
    <w:name w:val="header"/>
    <w:basedOn w:val="Normal"/>
    <w:link w:val="HeaderChar"/>
    <w:uiPriority w:val="99"/>
    <w:rsid w:val="00A15D5D"/>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A15D5D"/>
    <w:rPr>
      <w:lang w:val="en-US" w:eastAsia="en-US"/>
    </w:rPr>
  </w:style>
  <w:style w:type="paragraph" w:styleId="Footer">
    <w:name w:val="footer"/>
    <w:basedOn w:val="Normal"/>
    <w:link w:val="FooterChar"/>
    <w:uiPriority w:val="99"/>
    <w:rsid w:val="00A15D5D"/>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5D5D"/>
    <w:rPr>
      <w:lang w:val="en-US" w:eastAsia="en-US"/>
    </w:rPr>
  </w:style>
  <w:style w:type="paragraph" w:styleId="CommentSubject">
    <w:name w:val="annotation subject"/>
    <w:basedOn w:val="CommentText"/>
    <w:next w:val="CommentText"/>
    <w:link w:val="CommentSubjectChar"/>
    <w:uiPriority w:val="99"/>
    <w:semiHidden/>
    <w:rsid w:val="001038EE"/>
    <w:pPr>
      <w:spacing w:after="200" w:line="276" w:lineRule="auto"/>
    </w:pPr>
    <w:rPr>
      <w:b/>
      <w:bCs/>
    </w:rPr>
  </w:style>
  <w:style w:type="character" w:customStyle="1" w:styleId="CommentSubjectChar">
    <w:name w:val="Comment Subject Char"/>
    <w:basedOn w:val="CommentTextChar"/>
    <w:link w:val="CommentSubject"/>
    <w:uiPriority w:val="99"/>
    <w:semiHidden/>
    <w:locked/>
    <w:rsid w:val="00B72DB2"/>
    <w:rPr>
      <w:b/>
      <w:sz w:val="20"/>
      <w:lang w:val="en-US" w:eastAsia="en-US"/>
    </w:rPr>
  </w:style>
  <w:style w:type="character" w:customStyle="1" w:styleId="journalname">
    <w:name w:val="journalname"/>
    <w:uiPriority w:val="99"/>
    <w:rsid w:val="00A70B2D"/>
    <w:rPr>
      <w:i/>
    </w:rPr>
  </w:style>
  <w:style w:type="character" w:customStyle="1" w:styleId="b1">
    <w:name w:val="b1"/>
    <w:rsid w:val="00A70B2D"/>
    <w:rPr>
      <w:b/>
    </w:rPr>
  </w:style>
  <w:style w:type="character" w:styleId="Emphasis">
    <w:name w:val="Emphasis"/>
    <w:basedOn w:val="DefaultParagraphFont"/>
    <w:uiPriority w:val="20"/>
    <w:qFormat/>
    <w:locked/>
    <w:rsid w:val="00A70B2D"/>
    <w:rPr>
      <w:rFonts w:cs="Times New Roman"/>
      <w:i/>
    </w:rPr>
  </w:style>
  <w:style w:type="paragraph" w:styleId="NormalWeb">
    <w:name w:val="Normal (Web)"/>
    <w:basedOn w:val="Normal"/>
    <w:uiPriority w:val="99"/>
    <w:rsid w:val="00A70B2D"/>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99"/>
    <w:qFormat/>
    <w:locked/>
    <w:rsid w:val="00A70B2D"/>
    <w:rPr>
      <w:rFonts w:cs="Times New Roman"/>
      <w:b/>
    </w:rPr>
  </w:style>
  <w:style w:type="character" w:styleId="HTMLCite">
    <w:name w:val="HTML Cite"/>
    <w:basedOn w:val="DefaultParagraphFont"/>
    <w:uiPriority w:val="99"/>
    <w:rsid w:val="00A70B2D"/>
    <w:rPr>
      <w:rFonts w:cs="Times New Roman"/>
      <w:i/>
    </w:rPr>
  </w:style>
  <w:style w:type="character" w:customStyle="1" w:styleId="journalname1">
    <w:name w:val="journalname1"/>
    <w:rsid w:val="00A70B2D"/>
    <w:rPr>
      <w:i/>
    </w:rPr>
  </w:style>
  <w:style w:type="character" w:customStyle="1" w:styleId="st1">
    <w:name w:val="st1"/>
    <w:basedOn w:val="DefaultParagraphFont"/>
    <w:rsid w:val="002217D6"/>
    <w:rPr>
      <w:rFonts w:cs="Times New Roman"/>
    </w:rPr>
  </w:style>
  <w:style w:type="character" w:customStyle="1" w:styleId="ft">
    <w:name w:val="ft"/>
    <w:basedOn w:val="DefaultParagraphFont"/>
    <w:uiPriority w:val="99"/>
    <w:rsid w:val="002217D6"/>
    <w:rPr>
      <w:rFonts w:cs="Times New Roman"/>
    </w:rPr>
  </w:style>
  <w:style w:type="paragraph" w:styleId="Revision">
    <w:name w:val="Revision"/>
    <w:hidden/>
    <w:uiPriority w:val="99"/>
    <w:semiHidden/>
    <w:rsid w:val="00737CD9"/>
    <w:rPr>
      <w:lang w:val="en-US" w:eastAsia="en-US"/>
    </w:rPr>
  </w:style>
  <w:style w:type="character" w:styleId="FollowedHyperlink">
    <w:name w:val="FollowedHyperlink"/>
    <w:basedOn w:val="DefaultParagraphFont"/>
    <w:uiPriority w:val="99"/>
    <w:semiHidden/>
    <w:rsid w:val="00D41DA7"/>
    <w:rPr>
      <w:rFonts w:cs="Times New Roman"/>
      <w:color w:val="800080"/>
      <w:u w:val="single"/>
    </w:rPr>
  </w:style>
  <w:style w:type="character" w:styleId="PageNumber">
    <w:name w:val="page number"/>
    <w:basedOn w:val="DefaultParagraphFont"/>
    <w:uiPriority w:val="99"/>
    <w:semiHidden/>
    <w:rsid w:val="00B66CBF"/>
    <w:rPr>
      <w:rFonts w:cs="Times New Roman"/>
    </w:rPr>
  </w:style>
  <w:style w:type="character" w:customStyle="1" w:styleId="Heading2Char">
    <w:name w:val="Heading 2 Char"/>
    <w:basedOn w:val="DefaultParagraphFont"/>
    <w:link w:val="Heading2"/>
    <w:rsid w:val="00A766A3"/>
    <w:rPr>
      <w:rFonts w:ascii="Times New Roman" w:hAnsi="Times New Roman"/>
      <w:b/>
      <w:bCs/>
      <w:sz w:val="36"/>
      <w:szCs w:val="36"/>
    </w:rPr>
  </w:style>
  <w:style w:type="paragraph" w:styleId="ListParagraph">
    <w:name w:val="List Paragraph"/>
    <w:basedOn w:val="Normal"/>
    <w:uiPriority w:val="34"/>
    <w:qFormat/>
    <w:rsid w:val="0062332C"/>
    <w:pPr>
      <w:ind w:left="720"/>
      <w:contextualSpacing/>
    </w:pPr>
    <w:rPr>
      <w:rFonts w:eastAsia="Calibri"/>
      <w:lang w:val="en-GB"/>
    </w:rPr>
  </w:style>
  <w:style w:type="paragraph" w:styleId="FootnoteText">
    <w:name w:val="footnote text"/>
    <w:basedOn w:val="Normal"/>
    <w:link w:val="FootnoteTextChar"/>
    <w:uiPriority w:val="99"/>
    <w:semiHidden/>
    <w:unhideWhenUsed/>
    <w:rsid w:val="0062332C"/>
    <w:pPr>
      <w:spacing w:after="0" w:line="240" w:lineRule="auto"/>
    </w:pPr>
    <w:rPr>
      <w:rFonts w:eastAsia="Calibri"/>
      <w:sz w:val="20"/>
      <w:szCs w:val="20"/>
      <w:lang w:val="en-GB"/>
    </w:rPr>
  </w:style>
  <w:style w:type="character" w:customStyle="1" w:styleId="FootnoteTextChar">
    <w:name w:val="Footnote Text Char"/>
    <w:basedOn w:val="DefaultParagraphFont"/>
    <w:link w:val="FootnoteText"/>
    <w:uiPriority w:val="99"/>
    <w:semiHidden/>
    <w:rsid w:val="0062332C"/>
    <w:rPr>
      <w:rFonts w:eastAsia="Calibri"/>
      <w:sz w:val="20"/>
      <w:szCs w:val="20"/>
      <w:lang w:eastAsia="en-US"/>
    </w:rPr>
  </w:style>
  <w:style w:type="character" w:styleId="FootnoteReference">
    <w:name w:val="footnote reference"/>
    <w:uiPriority w:val="99"/>
    <w:semiHidden/>
    <w:unhideWhenUsed/>
    <w:rsid w:val="0062332C"/>
    <w:rPr>
      <w:vertAlign w:val="superscript"/>
    </w:rPr>
  </w:style>
  <w:style w:type="character" w:customStyle="1" w:styleId="jrnl">
    <w:name w:val="jrnl"/>
    <w:basedOn w:val="DefaultParagraphFont"/>
    <w:rsid w:val="00D444E5"/>
  </w:style>
  <w:style w:type="paragraph" w:styleId="NoSpacing">
    <w:name w:val="No Spacing"/>
    <w:uiPriority w:val="1"/>
    <w:qFormat/>
    <w:rsid w:val="005564F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HTML Cit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D6"/>
    <w:pPr>
      <w:spacing w:after="200" w:line="276" w:lineRule="auto"/>
    </w:pPr>
    <w:rPr>
      <w:lang w:val="en-US" w:eastAsia="en-US"/>
    </w:rPr>
  </w:style>
  <w:style w:type="paragraph" w:styleId="Heading2">
    <w:name w:val="heading 2"/>
    <w:basedOn w:val="Normal"/>
    <w:link w:val="Heading2Char"/>
    <w:qFormat/>
    <w:locked/>
    <w:rsid w:val="00A766A3"/>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76B6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6">
    <w:name w:val="norm6"/>
    <w:basedOn w:val="Normal"/>
    <w:uiPriority w:val="99"/>
    <w:rsid w:val="004D188A"/>
    <w:pPr>
      <w:spacing w:before="240" w:after="240" w:line="240" w:lineRule="auto"/>
    </w:pPr>
    <w:rPr>
      <w:rFonts w:ascii="Times New Roman" w:hAnsi="Times New Roman"/>
      <w:sz w:val="19"/>
      <w:szCs w:val="19"/>
      <w:lang w:val="en-GB" w:eastAsia="en-GB"/>
    </w:rPr>
  </w:style>
  <w:style w:type="character" w:styleId="CommentReference">
    <w:name w:val="annotation reference"/>
    <w:basedOn w:val="DefaultParagraphFont"/>
    <w:rsid w:val="004D188A"/>
    <w:rPr>
      <w:rFonts w:cs="Times New Roman"/>
      <w:sz w:val="16"/>
    </w:rPr>
  </w:style>
  <w:style w:type="paragraph" w:styleId="CommentText">
    <w:name w:val="annotation text"/>
    <w:basedOn w:val="Normal"/>
    <w:link w:val="CommentTextChar"/>
    <w:semiHidden/>
    <w:rsid w:val="004D188A"/>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8F20B3"/>
    <w:rPr>
      <w:sz w:val="20"/>
      <w:lang w:val="en-US" w:eastAsia="en-US"/>
    </w:rPr>
  </w:style>
  <w:style w:type="character" w:customStyle="1" w:styleId="highlight">
    <w:name w:val="highlight"/>
    <w:uiPriority w:val="99"/>
    <w:rsid w:val="004D188A"/>
  </w:style>
  <w:style w:type="paragraph" w:customStyle="1" w:styleId="Default">
    <w:name w:val="Default"/>
    <w:rsid w:val="004D188A"/>
    <w:pPr>
      <w:autoSpaceDE w:val="0"/>
      <w:autoSpaceDN w:val="0"/>
      <w:adjustRightInd w:val="0"/>
    </w:pPr>
    <w:rPr>
      <w:rFonts w:ascii="EKNLB N+ Rotis Serif" w:hAnsi="EKNLB N+ Rotis Serif" w:cs="EKNLB N+ Rotis Serif"/>
      <w:color w:val="000000"/>
      <w:sz w:val="24"/>
      <w:szCs w:val="24"/>
      <w:lang w:val="en-US" w:eastAsia="en-US"/>
    </w:rPr>
  </w:style>
  <w:style w:type="character" w:styleId="Hyperlink">
    <w:name w:val="Hyperlink"/>
    <w:basedOn w:val="DefaultParagraphFont"/>
    <w:uiPriority w:val="99"/>
    <w:rsid w:val="004D188A"/>
    <w:rPr>
      <w:rFonts w:cs="Times New Roman"/>
      <w:color w:val="0000FF"/>
      <w:u w:val="single"/>
    </w:rPr>
  </w:style>
  <w:style w:type="character" w:customStyle="1" w:styleId="A3">
    <w:name w:val="A3"/>
    <w:uiPriority w:val="99"/>
    <w:rsid w:val="004D188A"/>
    <w:rPr>
      <w:color w:val="000000"/>
      <w:sz w:val="22"/>
    </w:rPr>
  </w:style>
  <w:style w:type="paragraph" w:styleId="BalloonText">
    <w:name w:val="Balloon Text"/>
    <w:basedOn w:val="Normal"/>
    <w:link w:val="BalloonTextChar"/>
    <w:uiPriority w:val="99"/>
    <w:semiHidden/>
    <w:rsid w:val="004D188A"/>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F20B3"/>
    <w:rPr>
      <w:rFonts w:ascii="Times New Roman" w:hAnsi="Times New Roman"/>
      <w:sz w:val="2"/>
      <w:lang w:val="en-US" w:eastAsia="en-US"/>
    </w:rPr>
  </w:style>
  <w:style w:type="paragraph" w:styleId="Header">
    <w:name w:val="header"/>
    <w:basedOn w:val="Normal"/>
    <w:link w:val="HeaderChar"/>
    <w:uiPriority w:val="99"/>
    <w:rsid w:val="00A15D5D"/>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A15D5D"/>
    <w:rPr>
      <w:lang w:val="en-US" w:eastAsia="en-US"/>
    </w:rPr>
  </w:style>
  <w:style w:type="paragraph" w:styleId="Footer">
    <w:name w:val="footer"/>
    <w:basedOn w:val="Normal"/>
    <w:link w:val="FooterChar"/>
    <w:uiPriority w:val="99"/>
    <w:rsid w:val="00A15D5D"/>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5D5D"/>
    <w:rPr>
      <w:lang w:val="en-US" w:eastAsia="en-US"/>
    </w:rPr>
  </w:style>
  <w:style w:type="paragraph" w:styleId="CommentSubject">
    <w:name w:val="annotation subject"/>
    <w:basedOn w:val="CommentText"/>
    <w:next w:val="CommentText"/>
    <w:link w:val="CommentSubjectChar"/>
    <w:uiPriority w:val="99"/>
    <w:semiHidden/>
    <w:rsid w:val="001038EE"/>
    <w:pPr>
      <w:spacing w:after="200" w:line="276" w:lineRule="auto"/>
    </w:pPr>
    <w:rPr>
      <w:b/>
      <w:bCs/>
    </w:rPr>
  </w:style>
  <w:style w:type="character" w:customStyle="1" w:styleId="CommentSubjectChar">
    <w:name w:val="Comment Subject Char"/>
    <w:basedOn w:val="CommentTextChar"/>
    <w:link w:val="CommentSubject"/>
    <w:uiPriority w:val="99"/>
    <w:semiHidden/>
    <w:locked/>
    <w:rsid w:val="00B72DB2"/>
    <w:rPr>
      <w:b/>
      <w:sz w:val="20"/>
      <w:lang w:val="en-US" w:eastAsia="en-US"/>
    </w:rPr>
  </w:style>
  <w:style w:type="character" w:customStyle="1" w:styleId="journalname">
    <w:name w:val="journalname"/>
    <w:uiPriority w:val="99"/>
    <w:rsid w:val="00A70B2D"/>
    <w:rPr>
      <w:i/>
    </w:rPr>
  </w:style>
  <w:style w:type="character" w:customStyle="1" w:styleId="b1">
    <w:name w:val="b1"/>
    <w:rsid w:val="00A70B2D"/>
    <w:rPr>
      <w:b/>
    </w:rPr>
  </w:style>
  <w:style w:type="character" w:styleId="Emphasis">
    <w:name w:val="Emphasis"/>
    <w:basedOn w:val="DefaultParagraphFont"/>
    <w:uiPriority w:val="20"/>
    <w:qFormat/>
    <w:locked/>
    <w:rsid w:val="00A70B2D"/>
    <w:rPr>
      <w:rFonts w:cs="Times New Roman"/>
      <w:i/>
    </w:rPr>
  </w:style>
  <w:style w:type="paragraph" w:styleId="NormalWeb">
    <w:name w:val="Normal (Web)"/>
    <w:basedOn w:val="Normal"/>
    <w:uiPriority w:val="99"/>
    <w:rsid w:val="00A70B2D"/>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99"/>
    <w:qFormat/>
    <w:locked/>
    <w:rsid w:val="00A70B2D"/>
    <w:rPr>
      <w:rFonts w:cs="Times New Roman"/>
      <w:b/>
    </w:rPr>
  </w:style>
  <w:style w:type="character" w:styleId="HTMLCite">
    <w:name w:val="HTML Cite"/>
    <w:basedOn w:val="DefaultParagraphFont"/>
    <w:uiPriority w:val="99"/>
    <w:rsid w:val="00A70B2D"/>
    <w:rPr>
      <w:rFonts w:cs="Times New Roman"/>
      <w:i/>
    </w:rPr>
  </w:style>
  <w:style w:type="character" w:customStyle="1" w:styleId="journalname1">
    <w:name w:val="journalname1"/>
    <w:rsid w:val="00A70B2D"/>
    <w:rPr>
      <w:i/>
    </w:rPr>
  </w:style>
  <w:style w:type="character" w:customStyle="1" w:styleId="st1">
    <w:name w:val="st1"/>
    <w:basedOn w:val="DefaultParagraphFont"/>
    <w:rsid w:val="002217D6"/>
    <w:rPr>
      <w:rFonts w:cs="Times New Roman"/>
    </w:rPr>
  </w:style>
  <w:style w:type="character" w:customStyle="1" w:styleId="ft">
    <w:name w:val="ft"/>
    <w:basedOn w:val="DefaultParagraphFont"/>
    <w:uiPriority w:val="99"/>
    <w:rsid w:val="002217D6"/>
    <w:rPr>
      <w:rFonts w:cs="Times New Roman"/>
    </w:rPr>
  </w:style>
  <w:style w:type="paragraph" w:styleId="Revision">
    <w:name w:val="Revision"/>
    <w:hidden/>
    <w:uiPriority w:val="99"/>
    <w:semiHidden/>
    <w:rsid w:val="00737CD9"/>
    <w:rPr>
      <w:lang w:val="en-US" w:eastAsia="en-US"/>
    </w:rPr>
  </w:style>
  <w:style w:type="character" w:styleId="FollowedHyperlink">
    <w:name w:val="FollowedHyperlink"/>
    <w:basedOn w:val="DefaultParagraphFont"/>
    <w:uiPriority w:val="99"/>
    <w:semiHidden/>
    <w:rsid w:val="00D41DA7"/>
    <w:rPr>
      <w:rFonts w:cs="Times New Roman"/>
      <w:color w:val="800080"/>
      <w:u w:val="single"/>
    </w:rPr>
  </w:style>
  <w:style w:type="character" w:styleId="PageNumber">
    <w:name w:val="page number"/>
    <w:basedOn w:val="DefaultParagraphFont"/>
    <w:uiPriority w:val="99"/>
    <w:semiHidden/>
    <w:rsid w:val="00B66CBF"/>
    <w:rPr>
      <w:rFonts w:cs="Times New Roman"/>
    </w:rPr>
  </w:style>
  <w:style w:type="character" w:customStyle="1" w:styleId="Heading2Char">
    <w:name w:val="Heading 2 Char"/>
    <w:basedOn w:val="DefaultParagraphFont"/>
    <w:link w:val="Heading2"/>
    <w:rsid w:val="00A766A3"/>
    <w:rPr>
      <w:rFonts w:ascii="Times New Roman" w:hAnsi="Times New Roman"/>
      <w:b/>
      <w:bCs/>
      <w:sz w:val="36"/>
      <w:szCs w:val="36"/>
    </w:rPr>
  </w:style>
  <w:style w:type="paragraph" w:styleId="ListParagraph">
    <w:name w:val="List Paragraph"/>
    <w:basedOn w:val="Normal"/>
    <w:uiPriority w:val="34"/>
    <w:qFormat/>
    <w:rsid w:val="0062332C"/>
    <w:pPr>
      <w:ind w:left="720"/>
      <w:contextualSpacing/>
    </w:pPr>
    <w:rPr>
      <w:rFonts w:eastAsia="Calibri"/>
      <w:lang w:val="en-GB"/>
    </w:rPr>
  </w:style>
  <w:style w:type="paragraph" w:styleId="FootnoteText">
    <w:name w:val="footnote text"/>
    <w:basedOn w:val="Normal"/>
    <w:link w:val="FootnoteTextChar"/>
    <w:uiPriority w:val="99"/>
    <w:semiHidden/>
    <w:unhideWhenUsed/>
    <w:rsid w:val="0062332C"/>
    <w:pPr>
      <w:spacing w:after="0" w:line="240" w:lineRule="auto"/>
    </w:pPr>
    <w:rPr>
      <w:rFonts w:eastAsia="Calibri"/>
      <w:sz w:val="20"/>
      <w:szCs w:val="20"/>
      <w:lang w:val="en-GB"/>
    </w:rPr>
  </w:style>
  <w:style w:type="character" w:customStyle="1" w:styleId="FootnoteTextChar">
    <w:name w:val="Footnote Text Char"/>
    <w:basedOn w:val="DefaultParagraphFont"/>
    <w:link w:val="FootnoteText"/>
    <w:uiPriority w:val="99"/>
    <w:semiHidden/>
    <w:rsid w:val="0062332C"/>
    <w:rPr>
      <w:rFonts w:eastAsia="Calibri"/>
      <w:sz w:val="20"/>
      <w:szCs w:val="20"/>
      <w:lang w:eastAsia="en-US"/>
    </w:rPr>
  </w:style>
  <w:style w:type="character" w:styleId="FootnoteReference">
    <w:name w:val="footnote reference"/>
    <w:uiPriority w:val="99"/>
    <w:semiHidden/>
    <w:unhideWhenUsed/>
    <w:rsid w:val="0062332C"/>
    <w:rPr>
      <w:vertAlign w:val="superscript"/>
    </w:rPr>
  </w:style>
  <w:style w:type="character" w:customStyle="1" w:styleId="jrnl">
    <w:name w:val="jrnl"/>
    <w:basedOn w:val="DefaultParagraphFont"/>
    <w:rsid w:val="00D444E5"/>
  </w:style>
  <w:style w:type="paragraph" w:styleId="NoSpacing">
    <w:name w:val="No Spacing"/>
    <w:uiPriority w:val="1"/>
    <w:qFormat/>
    <w:rsid w:val="005564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1625">
      <w:bodyDiv w:val="1"/>
      <w:marLeft w:val="0"/>
      <w:marRight w:val="0"/>
      <w:marTop w:val="0"/>
      <w:marBottom w:val="0"/>
      <w:divBdr>
        <w:top w:val="none" w:sz="0" w:space="0" w:color="auto"/>
        <w:left w:val="none" w:sz="0" w:space="0" w:color="auto"/>
        <w:bottom w:val="none" w:sz="0" w:space="0" w:color="auto"/>
        <w:right w:val="none" w:sz="0" w:space="0" w:color="auto"/>
      </w:divBdr>
    </w:div>
    <w:div w:id="626670046">
      <w:bodyDiv w:val="1"/>
      <w:marLeft w:val="0"/>
      <w:marRight w:val="0"/>
      <w:marTop w:val="0"/>
      <w:marBottom w:val="0"/>
      <w:divBdr>
        <w:top w:val="none" w:sz="0" w:space="0" w:color="auto"/>
        <w:left w:val="none" w:sz="0" w:space="0" w:color="auto"/>
        <w:bottom w:val="none" w:sz="0" w:space="0" w:color="auto"/>
        <w:right w:val="none" w:sz="0" w:space="0" w:color="auto"/>
      </w:divBdr>
      <w:divsChild>
        <w:div w:id="1426806240">
          <w:marLeft w:val="1"/>
          <w:marRight w:val="0"/>
          <w:marTop w:val="0"/>
          <w:marBottom w:val="0"/>
          <w:divBdr>
            <w:top w:val="single" w:sz="6" w:space="0" w:color="FFFFFF"/>
            <w:left w:val="none" w:sz="0" w:space="0" w:color="auto"/>
            <w:bottom w:val="none" w:sz="0" w:space="0" w:color="auto"/>
            <w:right w:val="none" w:sz="0" w:space="0" w:color="auto"/>
          </w:divBdr>
          <w:divsChild>
            <w:div w:id="13398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5996">
      <w:bodyDiv w:val="1"/>
      <w:marLeft w:val="0"/>
      <w:marRight w:val="0"/>
      <w:marTop w:val="0"/>
      <w:marBottom w:val="0"/>
      <w:divBdr>
        <w:top w:val="none" w:sz="0" w:space="0" w:color="auto"/>
        <w:left w:val="none" w:sz="0" w:space="0" w:color="auto"/>
        <w:bottom w:val="none" w:sz="0" w:space="0" w:color="auto"/>
        <w:right w:val="none" w:sz="0" w:space="0" w:color="auto"/>
      </w:divBdr>
    </w:div>
    <w:div w:id="1112893145">
      <w:bodyDiv w:val="1"/>
      <w:marLeft w:val="0"/>
      <w:marRight w:val="0"/>
      <w:marTop w:val="0"/>
      <w:marBottom w:val="0"/>
      <w:divBdr>
        <w:top w:val="none" w:sz="0" w:space="0" w:color="auto"/>
        <w:left w:val="none" w:sz="0" w:space="0" w:color="auto"/>
        <w:bottom w:val="none" w:sz="0" w:space="0" w:color="auto"/>
        <w:right w:val="none" w:sz="0" w:space="0" w:color="auto"/>
      </w:divBdr>
    </w:div>
    <w:div w:id="1374234634">
      <w:bodyDiv w:val="1"/>
      <w:marLeft w:val="0"/>
      <w:marRight w:val="0"/>
      <w:marTop w:val="0"/>
      <w:marBottom w:val="0"/>
      <w:divBdr>
        <w:top w:val="none" w:sz="0" w:space="0" w:color="auto"/>
        <w:left w:val="none" w:sz="0" w:space="0" w:color="auto"/>
        <w:bottom w:val="none" w:sz="0" w:space="0" w:color="auto"/>
        <w:right w:val="none" w:sz="0" w:space="0" w:color="auto"/>
      </w:divBdr>
    </w:div>
    <w:div w:id="18617735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203">
          <w:marLeft w:val="1"/>
          <w:marRight w:val="0"/>
          <w:marTop w:val="0"/>
          <w:marBottom w:val="0"/>
          <w:divBdr>
            <w:top w:val="single" w:sz="6" w:space="0" w:color="FFFFFF"/>
            <w:left w:val="none" w:sz="0" w:space="0" w:color="auto"/>
            <w:bottom w:val="none" w:sz="0" w:space="0" w:color="auto"/>
            <w:right w:val="none" w:sz="0" w:space="0" w:color="auto"/>
          </w:divBdr>
          <w:divsChild>
            <w:div w:id="12516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healthboard.health.nz/sites/all/files/Telerehabilitation%20Flyer%20v2.pdf" TargetMode="External"/><Relationship Id="rId5" Type="http://schemas.openxmlformats.org/officeDocument/2006/relationships/webSettings" Target="webSettings.xml"/><Relationship Id="rId10" Type="http://schemas.openxmlformats.org/officeDocument/2006/relationships/hyperlink" Target="http://www.rcslt.org/speech_and_language_therapy/commissioning/dysphag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3082</Words>
  <Characters>19949</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Background</vt:lpstr>
    </vt:vector>
  </TitlesOfParts>
  <Company>Private</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LJMU</dc:creator>
  <cp:lastModifiedBy>Kelly Wayne</cp:lastModifiedBy>
  <cp:revision>2</cp:revision>
  <cp:lastPrinted>2012-09-02T20:24:00Z</cp:lastPrinted>
  <dcterms:created xsi:type="dcterms:W3CDTF">2015-12-01T14:17:00Z</dcterms:created>
  <dcterms:modified xsi:type="dcterms:W3CDTF">2015-12-01T14:17:00Z</dcterms:modified>
</cp:coreProperties>
</file>