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A5" w:rsidRDefault="002518D4" w:rsidP="00B117A5">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29E4CFB1" wp14:editId="4A00710C">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7A17B1" w:rsidP="00742F57">
                            <w:pPr>
                              <w:rPr>
                                <w:b/>
                                <w:color w:val="FFFFFF" w:themeColor="background1"/>
                                <w:sz w:val="48"/>
                                <w:szCs w:val="48"/>
                              </w:rPr>
                            </w:pPr>
                            <w:r>
                              <w:rPr>
                                <w:b/>
                                <w:color w:val="FFFFFF" w:themeColor="background1"/>
                                <w:sz w:val="48"/>
                                <w:szCs w:val="48"/>
                              </w:rPr>
                              <w:t xml:space="preserve">Funding for iPad </w:t>
                            </w:r>
                            <w:r w:rsidR="000A5582">
                              <w:rPr>
                                <w:b/>
                                <w:color w:val="FFFFFF" w:themeColor="background1"/>
                                <w:sz w:val="48"/>
                                <w:szCs w:val="48"/>
                              </w:rPr>
                              <w:t xml:space="preserve">or </w:t>
                            </w:r>
                            <w:r>
                              <w:rPr>
                                <w:b/>
                                <w:color w:val="FFFFFF" w:themeColor="background1"/>
                                <w:sz w:val="48"/>
                                <w:szCs w:val="48"/>
                              </w:rPr>
                              <w:t>tablet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7A17B1" w:rsidP="00742F57">
                      <w:pPr>
                        <w:rPr>
                          <w:b/>
                          <w:color w:val="FFFFFF" w:themeColor="background1"/>
                          <w:sz w:val="48"/>
                          <w:szCs w:val="48"/>
                        </w:rPr>
                      </w:pPr>
                      <w:r>
                        <w:rPr>
                          <w:b/>
                          <w:color w:val="FFFFFF" w:themeColor="background1"/>
                          <w:sz w:val="48"/>
                          <w:szCs w:val="48"/>
                        </w:rPr>
                        <w:t xml:space="preserve">Funding for iPad </w:t>
                      </w:r>
                      <w:r w:rsidR="000A5582">
                        <w:rPr>
                          <w:b/>
                          <w:color w:val="FFFFFF" w:themeColor="background1"/>
                          <w:sz w:val="48"/>
                          <w:szCs w:val="48"/>
                        </w:rPr>
                        <w:t xml:space="preserve">or </w:t>
                      </w:r>
                      <w:r>
                        <w:rPr>
                          <w:b/>
                          <w:color w:val="FFFFFF" w:themeColor="background1"/>
                          <w:sz w:val="48"/>
                          <w:szCs w:val="48"/>
                        </w:rPr>
                        <w:t>tablet</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0DFDB899" wp14:editId="599F73E3">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B117A5">
        <w:rPr>
          <w:rFonts w:cs="Times New Roman"/>
          <w:noProof/>
          <w:sz w:val="24"/>
          <w:szCs w:val="24"/>
          <w:lang w:eastAsia="en-GB"/>
        </w:rPr>
        <w:drawing>
          <wp:inline distT="0" distB="0" distL="0" distR="0" wp14:anchorId="552DAF0B" wp14:editId="54A12232">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B117A5" w:rsidRPr="00C73FF2" w:rsidRDefault="00B117A5" w:rsidP="00B117A5">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7950D5" w:rsidRDefault="007950D5" w:rsidP="00F52CCE">
      <w:pPr>
        <w:rPr>
          <w:rFonts w:ascii="Times New Roman" w:hAnsi="Times New Roman" w:cs="Times New Roman"/>
          <w:b/>
          <w:szCs w:val="24"/>
        </w:rPr>
      </w:pPr>
      <w:r>
        <w:rPr>
          <w:rFonts w:cs="Times New Roman"/>
          <w:b/>
          <w:sz w:val="28"/>
          <w:szCs w:val="24"/>
        </w:rPr>
        <w:t>About this document</w:t>
      </w:r>
    </w:p>
    <w:p w:rsidR="00F52CCE" w:rsidRPr="00E07144" w:rsidRDefault="00F52CCE" w:rsidP="00B52544">
      <w:pPr>
        <w:spacing w:line="360" w:lineRule="auto"/>
        <w:rPr>
          <w:rFonts w:cs="Times New Roman"/>
          <w:b/>
          <w:sz w:val="28"/>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B52544">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eg</w:t>
      </w:r>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B52544">
      <w:pPr>
        <w:spacing w:line="360" w:lineRule="auto"/>
        <w:rPr>
          <w:rFonts w:cs="Times New Roman"/>
          <w:sz w:val="24"/>
        </w:rPr>
      </w:pPr>
      <w:r w:rsidRPr="00E07144">
        <w:rPr>
          <w:rFonts w:cs="Times New Roman"/>
          <w:sz w:val="24"/>
        </w:rPr>
        <w:t xml:space="preserve">This document is broken into </w:t>
      </w:r>
      <w:r w:rsidR="00565E2B">
        <w:rPr>
          <w:rFonts w:cs="Times New Roman"/>
          <w:sz w:val="24"/>
        </w:rPr>
        <w:t>six</w:t>
      </w:r>
      <w:r w:rsidRPr="00E07144">
        <w:rPr>
          <w:rFonts w:cs="Times New Roman"/>
          <w:sz w:val="24"/>
        </w:rPr>
        <w:t xml:space="preserve"> parts:</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255D1B">
        <w:rPr>
          <w:rFonts w:cs="Times New Roman"/>
          <w:sz w:val="24"/>
        </w:rPr>
        <w:t>links to professional guidance</w:t>
      </w:r>
    </w:p>
    <w:p w:rsidR="002533B9" w:rsidRPr="00E07144" w:rsidRDefault="002533B9" w:rsidP="00B52544">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r>
        <w:rPr>
          <w:rFonts w:cs="Times New Roman"/>
          <w:sz w:val="24"/>
        </w:rPr>
        <w:t xml:space="preserve"> </w:t>
      </w:r>
    </w:p>
    <w:p w:rsidR="006870E4" w:rsidRDefault="006870E4" w:rsidP="00F52CCE">
      <w:pPr>
        <w:rPr>
          <w:rFonts w:ascii="Times New Roman" w:hAnsi="Times New Roman" w:cs="Times New Roman"/>
        </w:rPr>
      </w:pPr>
    </w:p>
    <w:p w:rsidR="00A92252" w:rsidRDefault="00A92252"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742683B1" wp14:editId="04971710">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35C7ABC" wp14:editId="7DDD416E">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B45A38" w:rsidRPr="00690C55" w:rsidRDefault="002404FF" w:rsidP="002404FF">
      <w:pPr>
        <w:spacing w:line="360" w:lineRule="auto"/>
        <w:rPr>
          <w:rFonts w:cs="Times New Roman"/>
          <w:b/>
          <w:sz w:val="24"/>
          <w:szCs w:val="24"/>
        </w:rPr>
      </w:pPr>
      <w:r w:rsidRPr="00690C55">
        <w:rPr>
          <w:rFonts w:cs="Times New Roman"/>
          <w:b/>
          <w:sz w:val="24"/>
          <w:szCs w:val="24"/>
        </w:rPr>
        <w:t xml:space="preserve">You have recommended an AAC app for the iPad for a child. An iPad with the AAC app has been loaned to the child on a trial basis. The trial has been successful. </w:t>
      </w:r>
    </w:p>
    <w:p w:rsidR="002404FF" w:rsidRDefault="002404FF" w:rsidP="002404FF">
      <w:pPr>
        <w:spacing w:line="360" w:lineRule="auto"/>
        <w:rPr>
          <w:rFonts w:cs="Times New Roman"/>
          <w:b/>
          <w:sz w:val="24"/>
          <w:szCs w:val="24"/>
        </w:rPr>
      </w:pPr>
      <w:r w:rsidRPr="00690C55">
        <w:rPr>
          <w:rFonts w:cs="Times New Roman"/>
          <w:b/>
          <w:sz w:val="24"/>
          <w:szCs w:val="24"/>
        </w:rPr>
        <w:t>However, the app is only available for the iPad. The child’s parents have said they cannot afford a new iPad, but may be able to purchase a cheaper tablet.</w:t>
      </w:r>
    </w:p>
    <w:p w:rsidR="00690C55" w:rsidRPr="00690C55" w:rsidRDefault="00690C55" w:rsidP="002404FF">
      <w:pPr>
        <w:spacing w:line="360" w:lineRule="auto"/>
        <w:rPr>
          <w:rFonts w:cs="Times New Roman"/>
          <w:b/>
          <w:sz w:val="24"/>
          <w:szCs w:val="24"/>
        </w:rPr>
      </w:pPr>
    </w:p>
    <w:p w:rsidR="00E13DA7" w:rsidRPr="00AC00A6" w:rsidRDefault="002404FF" w:rsidP="00AC00A6">
      <w:pPr>
        <w:spacing w:line="360" w:lineRule="auto"/>
        <w:jc w:val="center"/>
        <w:rPr>
          <w:rFonts w:cs="Times New Roman"/>
          <w:sz w:val="24"/>
          <w:szCs w:val="24"/>
        </w:rPr>
      </w:pPr>
      <w:r>
        <w:rPr>
          <w:rFonts w:ascii="Trebuchet MS Bold" w:eastAsia="Trebuchet MS Bold" w:hAnsi="Trebuchet MS Bold" w:cs="Trebuchet MS Bold"/>
          <w:noProof/>
          <w:lang w:eastAsia="en-GB"/>
        </w:rPr>
        <w:drawing>
          <wp:inline distT="0" distB="0" distL="0" distR="0" wp14:anchorId="40A1982A" wp14:editId="12576C76">
            <wp:extent cx="3083195" cy="205740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40285511_s-2015.jpg"/>
                    <pic:cNvPicPr/>
                  </pic:nvPicPr>
                  <pic:blipFill>
                    <a:blip r:embed="rId9">
                      <a:extLst>
                        <a:ext uri="{28A0092B-C50C-407E-A947-70E740481C1C}">
                          <a14:useLocalDpi xmlns:a14="http://schemas.microsoft.com/office/drawing/2010/main" val="0"/>
                        </a:ext>
                      </a:extLst>
                    </a:blip>
                    <a:stretch>
                      <a:fillRect/>
                    </a:stretch>
                  </pic:blipFill>
                  <pic:spPr>
                    <a:xfrm>
                      <a:off x="0" y="0"/>
                      <a:ext cx="3096808" cy="2066484"/>
                    </a:xfrm>
                    <a:prstGeom prst="rect">
                      <a:avLst/>
                    </a:prstGeom>
                  </pic:spPr>
                </pic:pic>
              </a:graphicData>
            </a:graphic>
          </wp:inline>
        </w:drawing>
      </w: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E625CF" w:rsidRDefault="00E625CF">
      <w:pPr>
        <w:rPr>
          <w:b/>
          <w:bCs/>
        </w:rPr>
      </w:pPr>
    </w:p>
    <w:p w:rsidR="00B41894" w:rsidRDefault="00B41894">
      <w:pPr>
        <w:rPr>
          <w:b/>
          <w:bCs/>
        </w:rPr>
      </w:pPr>
    </w:p>
    <w:p w:rsidR="00B41894" w:rsidRDefault="00B41894">
      <w:pPr>
        <w:rPr>
          <w:b/>
          <w:bCs/>
        </w:rPr>
      </w:pPr>
    </w:p>
    <w:p w:rsidR="00B41894" w:rsidRDefault="00E625CF">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0D0D60F6" wp14:editId="554D7C3B">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AGNQneAAAACQEAAA8AAABkcnMvZG93bnJldi54bWxMj8FqwzAMhu+DvYNRYZfR2gu069I4&#10;ZQwKo2yHdnsAJ1bj0FgOsZtmbz/1tJ2EpI9fn4rt5Dsx4hDbQBqeFgoEUh1sS42G76/dfA0iJkPW&#10;dIFQww9G2Jb3d4XJbbjSAcdjagSHUMyNBpdSn0sZa4fexEXokXh3CoM3iduhkXYwVw73ncyUWklv&#10;WuILzvT45rA+Hy9ew6Pr1efH6b3a2VXtzvtonv241/phNr1uQCSc0h8MN31Wh5KdqnAhG0WnYZ4t&#10;mbzVdQaCgReleFJpWGYZyLKQ/z8ofwEAAP//AwBQSwECLQAUAAYACAAAACEAtoM4kv4AAADhAQAA&#10;EwAAAAAAAAAAAAAAAAAAAAAAW0NvbnRlbnRfVHlwZXNdLnhtbFBLAQItABQABgAIAAAAIQA4/SH/&#10;1gAAAJQBAAALAAAAAAAAAAAAAAAAAC8BAABfcmVscy8ucmVsc1BLAQItABQABgAIAAAAIQCBUVtt&#10;EAIAAP0DAAAOAAAAAAAAAAAAAAAAAC4CAABkcnMvZTJvRG9jLnhtbFBLAQItABQABgAIAAAAIQAg&#10;BjUJ3gAAAAkBAAAPAAAAAAAAAAAAAAAAAGo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18A3CC7C" wp14:editId="5EE87DD9">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1830CEA4" wp14:editId="23743722">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3C73C6C1" wp14:editId="409CA4D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546BC36F" wp14:editId="45356D8A">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2DB81669" wp14:editId="0A40745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2404FF" w:rsidRPr="002404FF" w:rsidRDefault="002404FF" w:rsidP="002404FF">
      <w:pPr>
        <w:spacing w:line="360" w:lineRule="auto"/>
        <w:rPr>
          <w:rFonts w:cs="Times New Roman"/>
          <w:sz w:val="24"/>
        </w:rPr>
      </w:pPr>
      <w:r w:rsidRPr="002404FF">
        <w:rPr>
          <w:rFonts w:cs="Times New Roman"/>
          <w:sz w:val="24"/>
        </w:rPr>
        <w:t xml:space="preserve">When considering an AAC app, it is important to check if the family or individual will be able to fund it or if alternative funding may be available. </w:t>
      </w:r>
    </w:p>
    <w:p w:rsidR="008522EC" w:rsidRPr="00846244" w:rsidRDefault="008522EC" w:rsidP="008522EC">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8522EC" w:rsidRDefault="008522EC" w:rsidP="008522EC">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p>
    <w:p w:rsidR="00C60695" w:rsidRPr="00C60695" w:rsidRDefault="00F22D51" w:rsidP="008522EC">
      <w:pPr>
        <w:spacing w:line="360" w:lineRule="auto"/>
        <w:rPr>
          <w:rFonts w:cs="Times New Roman"/>
          <w:sz w:val="24"/>
          <w:szCs w:val="20"/>
        </w:rPr>
      </w:pPr>
      <w:r w:rsidRPr="0018159F">
        <w:rPr>
          <w:rFonts w:cs="Times New Roman"/>
          <w:sz w:val="24"/>
          <w:szCs w:val="20"/>
        </w:rPr>
        <w:t>Please note that this list is not exhaustive and does not constitute legal advice.</w:t>
      </w:r>
    </w:p>
    <w:p w:rsidR="00F2237A" w:rsidRPr="00DA7642" w:rsidRDefault="00C60695" w:rsidP="00DA7642">
      <w:pPr>
        <w:spacing w:line="360" w:lineRule="auto"/>
        <w:rPr>
          <w:rFonts w:cs="Times New Roman"/>
          <w:b/>
          <w:sz w:val="28"/>
          <w:szCs w:val="28"/>
        </w:rPr>
      </w:pPr>
      <w:r w:rsidRPr="00DA7642">
        <w:rPr>
          <w:rFonts w:cs="Times New Roman"/>
          <w:b/>
          <w:sz w:val="28"/>
          <w:szCs w:val="28"/>
        </w:rPr>
        <w:t>Prompt questions to consider</w:t>
      </w:r>
    </w:p>
    <w:p w:rsidR="000F0C2C" w:rsidRPr="000F0C2C" w:rsidRDefault="000F0C2C" w:rsidP="000F0C2C">
      <w:pPr>
        <w:pStyle w:val="ListParagraph"/>
        <w:numPr>
          <w:ilvl w:val="0"/>
          <w:numId w:val="37"/>
        </w:numPr>
        <w:spacing w:line="360" w:lineRule="auto"/>
        <w:rPr>
          <w:rFonts w:cs="Times New Roman"/>
          <w:sz w:val="24"/>
          <w:szCs w:val="20"/>
        </w:rPr>
      </w:pPr>
      <w:r w:rsidRPr="000F0C2C">
        <w:rPr>
          <w:rFonts w:cs="Times New Roman"/>
          <w:sz w:val="24"/>
          <w:szCs w:val="20"/>
        </w:rPr>
        <w:t>Had you considered the parent or family’s financial situation prior to loaning the device?</w:t>
      </w:r>
    </w:p>
    <w:p w:rsidR="000F0C2C" w:rsidRPr="000F0C2C" w:rsidRDefault="000F0C2C" w:rsidP="000F0C2C">
      <w:pPr>
        <w:pStyle w:val="ListParagraph"/>
        <w:numPr>
          <w:ilvl w:val="0"/>
          <w:numId w:val="37"/>
        </w:numPr>
        <w:spacing w:line="360" w:lineRule="auto"/>
        <w:rPr>
          <w:rFonts w:cs="Times New Roman"/>
          <w:sz w:val="24"/>
          <w:szCs w:val="20"/>
        </w:rPr>
      </w:pPr>
      <w:r w:rsidRPr="000F0C2C">
        <w:rPr>
          <w:rFonts w:cs="Times New Roman"/>
          <w:sz w:val="24"/>
          <w:szCs w:val="20"/>
        </w:rPr>
        <w:t>Are there any similar apps available on other platforms that you could recommend?</w:t>
      </w:r>
    </w:p>
    <w:p w:rsidR="000F0C2C" w:rsidRPr="000F0C2C" w:rsidRDefault="000F0C2C" w:rsidP="000F0C2C">
      <w:pPr>
        <w:pStyle w:val="ListParagraph"/>
        <w:numPr>
          <w:ilvl w:val="0"/>
          <w:numId w:val="37"/>
        </w:numPr>
        <w:spacing w:line="360" w:lineRule="auto"/>
        <w:rPr>
          <w:rFonts w:cs="Times New Roman"/>
          <w:sz w:val="24"/>
          <w:szCs w:val="20"/>
        </w:rPr>
      </w:pPr>
      <w:r w:rsidRPr="000F0C2C">
        <w:rPr>
          <w:rFonts w:cs="Times New Roman"/>
          <w:sz w:val="24"/>
          <w:szCs w:val="20"/>
        </w:rPr>
        <w:t xml:space="preserve">Would the app run on an older generation iPad which may cost less? </w:t>
      </w:r>
      <w:r>
        <w:rPr>
          <w:rFonts w:cs="Times New Roman"/>
          <w:sz w:val="24"/>
          <w:szCs w:val="20"/>
        </w:rPr>
        <w:t xml:space="preserve">NB: </w:t>
      </w:r>
      <w:r w:rsidRPr="000F0C2C">
        <w:rPr>
          <w:rFonts w:cs="Times New Roman"/>
          <w:sz w:val="24"/>
          <w:szCs w:val="20"/>
        </w:rPr>
        <w:t xml:space="preserve">the most updated version of iOS may run </w:t>
      </w:r>
      <w:r>
        <w:rPr>
          <w:rFonts w:cs="Times New Roman"/>
          <w:sz w:val="24"/>
          <w:szCs w:val="20"/>
        </w:rPr>
        <w:t xml:space="preserve">slower </w:t>
      </w:r>
      <w:r w:rsidRPr="000F0C2C">
        <w:rPr>
          <w:rFonts w:cs="Times New Roman"/>
          <w:sz w:val="24"/>
          <w:szCs w:val="20"/>
        </w:rPr>
        <w:t xml:space="preserve">on an older device. </w:t>
      </w:r>
    </w:p>
    <w:p w:rsidR="000F0C2C" w:rsidRPr="000F0C2C" w:rsidRDefault="000F0C2C" w:rsidP="000F0C2C">
      <w:pPr>
        <w:pStyle w:val="ListParagraph"/>
        <w:numPr>
          <w:ilvl w:val="0"/>
          <w:numId w:val="37"/>
        </w:numPr>
        <w:spacing w:line="360" w:lineRule="auto"/>
        <w:rPr>
          <w:rFonts w:cs="Times New Roman"/>
          <w:sz w:val="24"/>
          <w:szCs w:val="20"/>
        </w:rPr>
      </w:pPr>
      <w:r w:rsidRPr="000F0C2C">
        <w:rPr>
          <w:rFonts w:cs="Times New Roman"/>
          <w:sz w:val="24"/>
          <w:szCs w:val="20"/>
        </w:rPr>
        <w:t>Are there any alternative funding opportunities available</w:t>
      </w:r>
      <w:r>
        <w:rPr>
          <w:rFonts w:cs="Times New Roman"/>
          <w:sz w:val="24"/>
          <w:szCs w:val="20"/>
        </w:rPr>
        <w:t>, eg</w:t>
      </w:r>
      <w:r w:rsidRPr="000F0C2C">
        <w:rPr>
          <w:rFonts w:cs="Times New Roman"/>
          <w:sz w:val="24"/>
          <w:szCs w:val="20"/>
        </w:rPr>
        <w:t xml:space="preserve"> local charitie</w:t>
      </w:r>
      <w:r>
        <w:rPr>
          <w:rFonts w:cs="Times New Roman"/>
          <w:sz w:val="24"/>
          <w:szCs w:val="20"/>
        </w:rPr>
        <w:t>s, education funding, local CCG</w:t>
      </w:r>
      <w:r w:rsidRPr="000F0C2C">
        <w:rPr>
          <w:rFonts w:cs="Times New Roman"/>
          <w:sz w:val="24"/>
          <w:szCs w:val="20"/>
        </w:rPr>
        <w:t>?</w:t>
      </w:r>
    </w:p>
    <w:p w:rsidR="00EC720E" w:rsidRPr="005D5E12" w:rsidRDefault="005D5E12" w:rsidP="005D5E12">
      <w:pPr>
        <w:spacing w:line="360" w:lineRule="auto"/>
        <w:rPr>
          <w:rFonts w:cs="Times New Roman"/>
          <w:b/>
          <w:sz w:val="28"/>
          <w:szCs w:val="28"/>
        </w:rPr>
      </w:pPr>
      <w:r w:rsidRPr="005D5E12">
        <w:rPr>
          <w:rFonts w:cs="Times New Roman"/>
          <w:b/>
          <w:sz w:val="28"/>
          <w:szCs w:val="28"/>
        </w:rPr>
        <w:t>Po</w:t>
      </w:r>
      <w:r>
        <w:rPr>
          <w:rFonts w:cs="Times New Roman"/>
          <w:b/>
          <w:sz w:val="28"/>
          <w:szCs w:val="28"/>
        </w:rPr>
        <w:t>ssible next steps</w:t>
      </w:r>
    </w:p>
    <w:p w:rsidR="00F704B4" w:rsidRPr="00F704B4" w:rsidRDefault="00F704B4" w:rsidP="00F704B4">
      <w:pPr>
        <w:pStyle w:val="ListParagraph"/>
        <w:numPr>
          <w:ilvl w:val="0"/>
          <w:numId w:val="39"/>
        </w:numPr>
        <w:spacing w:line="360" w:lineRule="auto"/>
        <w:rPr>
          <w:rFonts w:cs="Times New Roman"/>
          <w:sz w:val="24"/>
          <w:szCs w:val="20"/>
        </w:rPr>
      </w:pPr>
      <w:r w:rsidRPr="00F704B4">
        <w:rPr>
          <w:rFonts w:cs="Times New Roman"/>
          <w:sz w:val="24"/>
          <w:szCs w:val="20"/>
        </w:rPr>
        <w:t xml:space="preserve">Find out if there are any other similar apps on Android by conducting a search in the Google PlayStore. Explore other ways of finding apps in the Finding Apps section of The Role of Apps in Speech and Language Therapy. </w:t>
      </w:r>
    </w:p>
    <w:p w:rsidR="002518D4" w:rsidRPr="003D25F8" w:rsidRDefault="00F704B4" w:rsidP="003D25F8">
      <w:pPr>
        <w:pStyle w:val="ListParagraph"/>
        <w:numPr>
          <w:ilvl w:val="0"/>
          <w:numId w:val="39"/>
        </w:numPr>
        <w:spacing w:line="360" w:lineRule="auto"/>
        <w:rPr>
          <w:rFonts w:cs="Times New Roman"/>
          <w:sz w:val="24"/>
          <w:szCs w:val="20"/>
        </w:rPr>
      </w:pPr>
      <w:r w:rsidRPr="00F704B4">
        <w:rPr>
          <w:rFonts w:cs="Times New Roman"/>
          <w:sz w:val="24"/>
          <w:szCs w:val="20"/>
        </w:rPr>
        <w:t>Try to obtain alternative funding/advise family on how they can do so</w:t>
      </w:r>
      <w:r>
        <w:rPr>
          <w:rFonts w:cs="Times New Roman"/>
          <w:sz w:val="24"/>
          <w:szCs w:val="20"/>
        </w:rPr>
        <w:t>.</w:t>
      </w:r>
    </w:p>
    <w:p w:rsidR="002518D4" w:rsidRDefault="002518D4" w:rsidP="00572818">
      <w:pPr>
        <w:pStyle w:val="ListParagraph"/>
        <w:rPr>
          <w:rFonts w:ascii="Trebuchet MS" w:hAnsi="Trebuchet MS"/>
          <w:bCs/>
          <w:noProof/>
          <w:sz w:val="24"/>
          <w:szCs w:val="24"/>
          <w:lang w:eastAsia="en-GB"/>
        </w:rPr>
      </w:pPr>
    </w:p>
    <w:p w:rsidR="002518D4" w:rsidRDefault="002518D4" w:rsidP="00DC44FC">
      <w:pPr>
        <w:rPr>
          <w:rFonts w:ascii="Trebuchet MS" w:hAnsi="Trebuchet MS"/>
          <w:bCs/>
          <w:noProof/>
          <w:sz w:val="24"/>
          <w:szCs w:val="24"/>
          <w:lang w:eastAsia="en-GB"/>
        </w:rPr>
      </w:pPr>
    </w:p>
    <w:p w:rsidR="00A4515A" w:rsidRDefault="00A4515A" w:rsidP="00DC44FC">
      <w:pPr>
        <w:rPr>
          <w:rFonts w:ascii="Trebuchet MS" w:hAnsi="Trebuchet MS"/>
          <w:bCs/>
          <w:noProof/>
          <w:sz w:val="24"/>
          <w:szCs w:val="24"/>
          <w:lang w:eastAsia="en-GB"/>
        </w:rPr>
      </w:pPr>
    </w:p>
    <w:p w:rsidR="00A4515A" w:rsidRPr="00DC44FC" w:rsidRDefault="00A4515A" w:rsidP="00DC44FC">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3BFB05E3" wp14:editId="281D9934">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128B1B29" wp14:editId="7D9DC15E">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AC00A6" w:rsidRPr="00B45A38" w:rsidRDefault="00AC00A6" w:rsidP="00AC00A6">
      <w:pPr>
        <w:spacing w:line="360" w:lineRule="auto"/>
        <w:rPr>
          <w:rFonts w:cs="Times New Roman"/>
          <w:b/>
          <w:bCs/>
          <w:noProof/>
          <w:sz w:val="24"/>
          <w:szCs w:val="24"/>
          <w:lang w:eastAsia="en-GB"/>
        </w:rPr>
      </w:pPr>
      <w:r w:rsidRPr="00B45A38">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A4515A" w:rsidRPr="00217A5B" w:rsidRDefault="00A4515A" w:rsidP="00AC00A6">
      <w:pPr>
        <w:spacing w:line="360" w:lineRule="auto"/>
        <w:rPr>
          <w:rFonts w:cs="Times New Roman"/>
          <w:bCs/>
          <w:noProof/>
          <w:sz w:val="24"/>
          <w:szCs w:val="24"/>
          <w:lang w:eastAsia="en-GB"/>
        </w:rPr>
      </w:pPr>
      <w:r w:rsidRPr="00217A5B">
        <w:rPr>
          <w:rFonts w:cs="Times New Roman"/>
          <w:bCs/>
          <w:noProof/>
          <w:sz w:val="24"/>
          <w:szCs w:val="24"/>
          <w:lang w:eastAsia="en-GB"/>
        </w:rPr>
        <w:t xml:space="preserve">1 – </w:t>
      </w:r>
      <w:hyperlink r:id="rId10" w:anchor="section-5" w:history="1">
        <w:r w:rsidRPr="00217A5B">
          <w:rPr>
            <w:rStyle w:val="Hyperlink"/>
            <w:rFonts w:cs="Times New Roman"/>
            <w:bCs/>
            <w:noProof/>
            <w:sz w:val="24"/>
            <w:szCs w:val="24"/>
            <w:lang w:eastAsia="en-GB"/>
          </w:rPr>
          <w:t>Promote and safeguard the interests of service users and carers</w:t>
        </w:r>
      </w:hyperlink>
    </w:p>
    <w:p w:rsidR="00AC00A6" w:rsidRPr="00217A5B" w:rsidRDefault="00A4515A" w:rsidP="00AC00A6">
      <w:pPr>
        <w:spacing w:after="0" w:line="360" w:lineRule="auto"/>
        <w:rPr>
          <w:sz w:val="24"/>
          <w:szCs w:val="24"/>
        </w:rPr>
      </w:pPr>
      <w:r w:rsidRPr="00217A5B">
        <w:rPr>
          <w:rFonts w:cs="Times New Roman"/>
          <w:bCs/>
          <w:noProof/>
          <w:sz w:val="24"/>
          <w:szCs w:val="24"/>
          <w:lang w:eastAsia="en-GB"/>
        </w:rPr>
        <w:t xml:space="preserve">2 - </w:t>
      </w:r>
      <w:hyperlink r:id="rId11" w:anchor="section-6" w:history="1">
        <w:r w:rsidRPr="00217A5B">
          <w:rPr>
            <w:rStyle w:val="Hyperlink"/>
            <w:rFonts w:cs="Times New Roman"/>
            <w:bCs/>
            <w:noProof/>
            <w:sz w:val="24"/>
            <w:szCs w:val="24"/>
            <w:lang w:eastAsia="en-GB"/>
          </w:rPr>
          <w:t>Communicate appropriately and effectively</w:t>
        </w:r>
      </w:hyperlink>
    </w:p>
    <w:p w:rsidR="00A4515A" w:rsidRPr="00217A5B" w:rsidRDefault="007B6DE0" w:rsidP="00AC00A6">
      <w:pPr>
        <w:spacing w:before="240" w:after="0" w:line="360" w:lineRule="auto"/>
        <w:rPr>
          <w:rStyle w:val="Hyperlink"/>
          <w:sz w:val="24"/>
          <w:szCs w:val="24"/>
        </w:rPr>
      </w:pPr>
      <w:r w:rsidRPr="00217A5B">
        <w:rPr>
          <w:rFonts w:cs="Times New Roman"/>
          <w:bCs/>
          <w:noProof/>
          <w:sz w:val="24"/>
          <w:szCs w:val="24"/>
          <w:lang w:eastAsia="en-GB"/>
        </w:rPr>
        <w:fldChar w:fldCharType="begin"/>
      </w:r>
      <w:r w:rsidR="0026725A" w:rsidRPr="00217A5B">
        <w:rPr>
          <w:rFonts w:cs="Times New Roman"/>
          <w:bCs/>
          <w:noProof/>
          <w:sz w:val="24"/>
          <w:szCs w:val="24"/>
          <w:lang w:eastAsia="en-GB"/>
        </w:rPr>
        <w:instrText>HYPERLINK "https://www.rcslt.org/technology-apps-guidance" \l "section-8"</w:instrText>
      </w:r>
      <w:r w:rsidRPr="00217A5B">
        <w:rPr>
          <w:rFonts w:cs="Times New Roman"/>
          <w:bCs/>
          <w:noProof/>
          <w:sz w:val="24"/>
          <w:szCs w:val="24"/>
          <w:lang w:eastAsia="en-GB"/>
        </w:rPr>
        <w:fldChar w:fldCharType="separate"/>
      </w:r>
      <w:r w:rsidR="00960C9E" w:rsidRPr="00217A5B">
        <w:rPr>
          <w:rStyle w:val="Hyperlink"/>
          <w:rFonts w:cs="Times New Roman"/>
          <w:bCs/>
          <w:noProof/>
          <w:sz w:val="24"/>
          <w:szCs w:val="24"/>
          <w:lang w:eastAsia="en-GB"/>
        </w:rPr>
        <w:t>Apps:</w:t>
      </w:r>
      <w:r w:rsidR="008B5333" w:rsidRPr="00217A5B">
        <w:rPr>
          <w:rStyle w:val="Hyperlink"/>
          <w:rFonts w:cs="Times New Roman"/>
          <w:bCs/>
          <w:noProof/>
          <w:sz w:val="24"/>
          <w:szCs w:val="24"/>
          <w:lang w:eastAsia="en-GB"/>
        </w:rPr>
        <w:t xml:space="preserve"> </w:t>
      </w:r>
      <w:r w:rsidR="007A2660" w:rsidRPr="00217A5B">
        <w:rPr>
          <w:rStyle w:val="Hyperlink"/>
          <w:rFonts w:cs="Times New Roman"/>
          <w:bCs/>
          <w:noProof/>
          <w:sz w:val="24"/>
          <w:szCs w:val="24"/>
          <w:lang w:eastAsia="en-GB"/>
        </w:rPr>
        <w:t>c</w:t>
      </w:r>
      <w:r w:rsidR="008B5333" w:rsidRPr="00217A5B">
        <w:rPr>
          <w:rStyle w:val="Hyperlink"/>
          <w:rFonts w:cs="Times New Roman"/>
          <w:bCs/>
          <w:noProof/>
          <w:sz w:val="24"/>
          <w:szCs w:val="24"/>
          <w:lang w:eastAsia="en-GB"/>
        </w:rPr>
        <w:t xml:space="preserve">ommon </w:t>
      </w:r>
      <w:r w:rsidR="007A2660" w:rsidRPr="00217A5B">
        <w:rPr>
          <w:rStyle w:val="Hyperlink"/>
          <w:rFonts w:cs="Times New Roman"/>
          <w:bCs/>
          <w:noProof/>
          <w:sz w:val="24"/>
          <w:szCs w:val="24"/>
          <w:lang w:eastAsia="en-GB"/>
        </w:rPr>
        <w:t>i</w:t>
      </w:r>
      <w:r w:rsidR="008B5333" w:rsidRPr="00217A5B">
        <w:rPr>
          <w:rStyle w:val="Hyperlink"/>
          <w:rFonts w:cs="Times New Roman"/>
          <w:bCs/>
          <w:noProof/>
          <w:sz w:val="24"/>
          <w:szCs w:val="24"/>
          <w:lang w:eastAsia="en-GB"/>
        </w:rPr>
        <w:t xml:space="preserve">ssues and </w:t>
      </w:r>
      <w:r w:rsidR="007A2660" w:rsidRPr="00217A5B">
        <w:rPr>
          <w:rStyle w:val="Hyperlink"/>
          <w:rFonts w:cs="Times New Roman"/>
          <w:bCs/>
          <w:noProof/>
          <w:sz w:val="24"/>
          <w:szCs w:val="24"/>
          <w:lang w:eastAsia="en-GB"/>
        </w:rPr>
        <w:t>c</w:t>
      </w:r>
      <w:r w:rsidR="008B5333" w:rsidRPr="00217A5B">
        <w:rPr>
          <w:rStyle w:val="Hyperlink"/>
          <w:rFonts w:cs="Times New Roman"/>
          <w:bCs/>
          <w:noProof/>
          <w:sz w:val="24"/>
          <w:szCs w:val="24"/>
          <w:lang w:eastAsia="en-GB"/>
        </w:rPr>
        <w:t>oncerns</w:t>
      </w:r>
      <w:r w:rsidR="00AC00A6" w:rsidRPr="00217A5B">
        <w:rPr>
          <w:rStyle w:val="Hyperlink"/>
          <w:rFonts w:cs="Times New Roman"/>
          <w:bCs/>
          <w:noProof/>
          <w:sz w:val="24"/>
          <w:szCs w:val="24"/>
          <w:lang w:eastAsia="en-GB"/>
        </w:rPr>
        <w:t xml:space="preserve"> (for links to sources of funding)</w:t>
      </w:r>
    </w:p>
    <w:p w:rsidR="00A4515A" w:rsidRPr="00217A5B" w:rsidRDefault="007B6DE0" w:rsidP="00AC00A6">
      <w:pPr>
        <w:spacing w:before="240" w:line="360" w:lineRule="auto"/>
        <w:rPr>
          <w:sz w:val="24"/>
          <w:szCs w:val="24"/>
        </w:rPr>
      </w:pPr>
      <w:r w:rsidRPr="00217A5B">
        <w:rPr>
          <w:rFonts w:cs="Times New Roman"/>
          <w:bCs/>
          <w:noProof/>
          <w:sz w:val="24"/>
          <w:szCs w:val="24"/>
          <w:lang w:eastAsia="en-GB"/>
        </w:rPr>
        <w:fldChar w:fldCharType="end"/>
      </w:r>
      <w:hyperlink r:id="rId12" w:history="1">
        <w:r w:rsidR="00A4515A" w:rsidRPr="00217A5B">
          <w:rPr>
            <w:rStyle w:val="Hyperlink"/>
            <w:rFonts w:cs="Times New Roman"/>
            <w:bCs/>
            <w:noProof/>
            <w:sz w:val="24"/>
            <w:szCs w:val="24"/>
            <w:lang w:eastAsia="en-GB"/>
          </w:rPr>
          <w:t>Communications Technology</w:t>
        </w:r>
      </w:hyperlink>
      <w:r w:rsidR="00A4515A" w:rsidRPr="00217A5B">
        <w:rPr>
          <w:sz w:val="24"/>
          <w:szCs w:val="24"/>
        </w:rPr>
        <w:t xml:space="preserve"> </w:t>
      </w:r>
    </w:p>
    <w:p w:rsidR="00AC00A6" w:rsidRPr="00217A5B" w:rsidRDefault="00B45A38" w:rsidP="00B45A38">
      <w:pPr>
        <w:rPr>
          <w:sz w:val="24"/>
          <w:szCs w:val="24"/>
        </w:rPr>
      </w:pPr>
      <w:r w:rsidRPr="00217A5B">
        <w:rPr>
          <w:sz w:val="24"/>
          <w:szCs w:val="24"/>
        </w:rPr>
        <w:br w:type="page"/>
      </w:r>
      <w:bookmarkStart w:id="0" w:name="_GoBack"/>
      <w:bookmarkEnd w:id="0"/>
    </w:p>
    <w:p w:rsidR="004E48B7" w:rsidRPr="00A011B8" w:rsidRDefault="004E48B7" w:rsidP="00791211">
      <w:pPr>
        <w:spacing w:line="360" w:lineRule="auto"/>
        <w:rPr>
          <w:bCs/>
          <w:noProof/>
          <w:sz w:val="24"/>
          <w:szCs w:val="24"/>
          <w:lang w:eastAsia="en-GB"/>
        </w:rPr>
      </w:pPr>
      <w:r w:rsidRPr="004E48B7">
        <w:rPr>
          <w:noProof/>
          <w:sz w:val="24"/>
          <w:szCs w:val="24"/>
          <w:lang w:eastAsia="en-GB"/>
        </w:rPr>
        <w:lastRenderedPageBreak/>
        <mc:AlternateContent>
          <mc:Choice Requires="wps">
            <w:drawing>
              <wp:anchor distT="0" distB="0" distL="114300" distR="114300" simplePos="0" relativeHeight="251769856" behindDoc="0" locked="0" layoutInCell="1" allowOverlap="1" wp14:anchorId="61441118" wp14:editId="0B50B344">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30D0966" wp14:editId="262E40C8">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4E48B7" w:rsidRDefault="004E48B7" w:rsidP="005D54A5">
      <w:pPr>
        <w:spacing w:after="240" w:line="360" w:lineRule="auto"/>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p w:rsidR="00F2237A" w:rsidRPr="006B274E" w:rsidRDefault="00F2237A">
      <w:pPr>
        <w:ind w:left="720"/>
        <w:rPr>
          <w:bCs/>
          <w:noProof/>
          <w:sz w:val="24"/>
          <w:szCs w:val="24"/>
          <w:lang w:eastAsia="en-GB"/>
        </w:rPr>
      </w:pPr>
    </w:p>
    <w:sectPr w:rsidR="00F2237A" w:rsidRPr="006B274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A4515A">
    <w:pPr>
      <w:pStyle w:val="Footer"/>
    </w:pPr>
    <w:r>
      <w:t xml:space="preserve">Practice based scenario – </w:t>
    </w:r>
    <w:r w:rsidR="00427A99">
      <w:t xml:space="preserve">#16 </w:t>
    </w:r>
    <w:r w:rsidR="00ED69AB">
      <w:t>Funding</w:t>
    </w:r>
    <w:r>
      <w:t xml:space="preserve"> for </w:t>
    </w:r>
    <w:r w:rsidR="00ED69AB">
      <w:t>iPad</w:t>
    </w:r>
    <w:r>
      <w:t xml:space="preserve"> or tablet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868D3"/>
    <w:multiLevelType w:val="hybridMultilevel"/>
    <w:tmpl w:val="73F858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3A00B49"/>
    <w:multiLevelType w:val="hybridMultilevel"/>
    <w:tmpl w:val="4BA0B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8615352"/>
    <w:multiLevelType w:val="hybridMultilevel"/>
    <w:tmpl w:val="55AE4CAC"/>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673658"/>
    <w:multiLevelType w:val="hybridMultilevel"/>
    <w:tmpl w:val="7342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BC0D0F"/>
    <w:multiLevelType w:val="hybridMultilevel"/>
    <w:tmpl w:val="3A541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B224C2"/>
    <w:multiLevelType w:val="multilevel"/>
    <w:tmpl w:val="9FC25B4C"/>
    <w:styleLink w:val="List2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15">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0910C07"/>
    <w:multiLevelType w:val="multilevel"/>
    <w:tmpl w:val="25BAD696"/>
    <w:styleLink w:val="List3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2">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232CC0"/>
    <w:multiLevelType w:val="hybridMultilevel"/>
    <w:tmpl w:val="072EE306"/>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2B5850"/>
    <w:multiLevelType w:val="hybridMultilevel"/>
    <w:tmpl w:val="75D4AD54"/>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4F3EC5"/>
    <w:multiLevelType w:val="hybridMultilevel"/>
    <w:tmpl w:val="880C9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D905AE"/>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18"/>
  </w:num>
  <w:num w:numId="4">
    <w:abstractNumId w:val="22"/>
  </w:num>
  <w:num w:numId="5">
    <w:abstractNumId w:val="28"/>
  </w:num>
  <w:num w:numId="6">
    <w:abstractNumId w:val="11"/>
  </w:num>
  <w:num w:numId="7">
    <w:abstractNumId w:val="30"/>
  </w:num>
  <w:num w:numId="8">
    <w:abstractNumId w:val="27"/>
  </w:num>
  <w:num w:numId="9">
    <w:abstractNumId w:val="7"/>
  </w:num>
  <w:num w:numId="10">
    <w:abstractNumId w:val="31"/>
  </w:num>
  <w:num w:numId="11">
    <w:abstractNumId w:val="16"/>
  </w:num>
  <w:num w:numId="12">
    <w:abstractNumId w:val="23"/>
  </w:num>
  <w:num w:numId="13">
    <w:abstractNumId w:val="25"/>
  </w:num>
  <w:num w:numId="14">
    <w:abstractNumId w:val="20"/>
  </w:num>
  <w:num w:numId="15">
    <w:abstractNumId w:val="32"/>
  </w:num>
  <w:num w:numId="16">
    <w:abstractNumId w:val="0"/>
  </w:num>
  <w:num w:numId="17">
    <w:abstractNumId w:val="5"/>
  </w:num>
  <w:num w:numId="18">
    <w:abstractNumId w:val="36"/>
  </w:num>
  <w:num w:numId="19">
    <w:abstractNumId w:val="15"/>
  </w:num>
  <w:num w:numId="20">
    <w:abstractNumId w:val="13"/>
  </w:num>
  <w:num w:numId="21">
    <w:abstractNumId w:val="2"/>
  </w:num>
  <w:num w:numId="22">
    <w:abstractNumId w:val="24"/>
  </w:num>
  <w:num w:numId="23">
    <w:abstractNumId w:val="17"/>
  </w:num>
  <w:num w:numId="24">
    <w:abstractNumId w:val="37"/>
  </w:num>
  <w:num w:numId="25">
    <w:abstractNumId w:val="4"/>
  </w:num>
  <w:num w:numId="26">
    <w:abstractNumId w:val="9"/>
  </w:num>
  <w:num w:numId="27">
    <w:abstractNumId w:val="29"/>
  </w:num>
  <w:num w:numId="28">
    <w:abstractNumId w:val="19"/>
  </w:num>
  <w:num w:numId="29">
    <w:abstractNumId w:val="1"/>
  </w:num>
  <w:num w:numId="30">
    <w:abstractNumId w:val="38"/>
  </w:num>
  <w:num w:numId="31">
    <w:abstractNumId w:val="33"/>
  </w:num>
  <w:num w:numId="32">
    <w:abstractNumId w:val="14"/>
  </w:num>
  <w:num w:numId="33">
    <w:abstractNumId w:val="26"/>
  </w:num>
  <w:num w:numId="34">
    <w:abstractNumId w:val="6"/>
  </w:num>
  <w:num w:numId="35">
    <w:abstractNumId w:val="8"/>
  </w:num>
  <w:num w:numId="36">
    <w:abstractNumId w:val="10"/>
  </w:num>
  <w:num w:numId="37">
    <w:abstractNumId w:val="3"/>
  </w:num>
  <w:num w:numId="38">
    <w:abstractNumId w:val="2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32925"/>
    <w:rsid w:val="00040C66"/>
    <w:rsid w:val="00056945"/>
    <w:rsid w:val="00071665"/>
    <w:rsid w:val="00083084"/>
    <w:rsid w:val="000834D4"/>
    <w:rsid w:val="00090073"/>
    <w:rsid w:val="000959CF"/>
    <w:rsid w:val="00095F59"/>
    <w:rsid w:val="000A5582"/>
    <w:rsid w:val="000E1D88"/>
    <w:rsid w:val="000F0C2C"/>
    <w:rsid w:val="001008E3"/>
    <w:rsid w:val="001034C2"/>
    <w:rsid w:val="00106C09"/>
    <w:rsid w:val="0011139B"/>
    <w:rsid w:val="00122A89"/>
    <w:rsid w:val="00127D63"/>
    <w:rsid w:val="00150DCB"/>
    <w:rsid w:val="00174E8B"/>
    <w:rsid w:val="0018159F"/>
    <w:rsid w:val="001863D5"/>
    <w:rsid w:val="00192110"/>
    <w:rsid w:val="00194E49"/>
    <w:rsid w:val="00196EBC"/>
    <w:rsid w:val="001A0D3E"/>
    <w:rsid w:val="001A1B75"/>
    <w:rsid w:val="001B4299"/>
    <w:rsid w:val="001B65D1"/>
    <w:rsid w:val="001C3EF9"/>
    <w:rsid w:val="001D0146"/>
    <w:rsid w:val="001D01ED"/>
    <w:rsid w:val="001E452F"/>
    <w:rsid w:val="001E6F49"/>
    <w:rsid w:val="001F6C7E"/>
    <w:rsid w:val="0020687F"/>
    <w:rsid w:val="00217A5B"/>
    <w:rsid w:val="002404FF"/>
    <w:rsid w:val="002466F0"/>
    <w:rsid w:val="00250A41"/>
    <w:rsid w:val="002518D4"/>
    <w:rsid w:val="002533B9"/>
    <w:rsid w:val="00255D1B"/>
    <w:rsid w:val="0026725A"/>
    <w:rsid w:val="00267D44"/>
    <w:rsid w:val="0029411E"/>
    <w:rsid w:val="002A182F"/>
    <w:rsid w:val="002A3A64"/>
    <w:rsid w:val="002C3CC4"/>
    <w:rsid w:val="002D4A84"/>
    <w:rsid w:val="002E1690"/>
    <w:rsid w:val="002E2031"/>
    <w:rsid w:val="00302632"/>
    <w:rsid w:val="00306CEA"/>
    <w:rsid w:val="00321C3C"/>
    <w:rsid w:val="00325161"/>
    <w:rsid w:val="00336550"/>
    <w:rsid w:val="00351C7D"/>
    <w:rsid w:val="003701AD"/>
    <w:rsid w:val="003A4F8D"/>
    <w:rsid w:val="003C0752"/>
    <w:rsid w:val="003D1CE1"/>
    <w:rsid w:val="003D1D28"/>
    <w:rsid w:val="003D25F8"/>
    <w:rsid w:val="003D5152"/>
    <w:rsid w:val="003E195B"/>
    <w:rsid w:val="00427A99"/>
    <w:rsid w:val="00441820"/>
    <w:rsid w:val="00451427"/>
    <w:rsid w:val="00460CD6"/>
    <w:rsid w:val="00467B08"/>
    <w:rsid w:val="00481688"/>
    <w:rsid w:val="004A1795"/>
    <w:rsid w:val="004C58E2"/>
    <w:rsid w:val="004D6900"/>
    <w:rsid w:val="004E48B7"/>
    <w:rsid w:val="004F7EAA"/>
    <w:rsid w:val="00501E4D"/>
    <w:rsid w:val="00503CB2"/>
    <w:rsid w:val="00515370"/>
    <w:rsid w:val="00544670"/>
    <w:rsid w:val="005542B9"/>
    <w:rsid w:val="00565E2B"/>
    <w:rsid w:val="00572818"/>
    <w:rsid w:val="005A5846"/>
    <w:rsid w:val="005B03DE"/>
    <w:rsid w:val="005B1DB0"/>
    <w:rsid w:val="005D1792"/>
    <w:rsid w:val="005D2B53"/>
    <w:rsid w:val="005D54A5"/>
    <w:rsid w:val="005D5E12"/>
    <w:rsid w:val="00603B56"/>
    <w:rsid w:val="00612FBB"/>
    <w:rsid w:val="006324A6"/>
    <w:rsid w:val="00633C79"/>
    <w:rsid w:val="00634D60"/>
    <w:rsid w:val="006410D0"/>
    <w:rsid w:val="00646C32"/>
    <w:rsid w:val="00662ABA"/>
    <w:rsid w:val="006714EA"/>
    <w:rsid w:val="006838F3"/>
    <w:rsid w:val="006870E4"/>
    <w:rsid w:val="00690C55"/>
    <w:rsid w:val="00694F6D"/>
    <w:rsid w:val="006B266B"/>
    <w:rsid w:val="006B274E"/>
    <w:rsid w:val="006C4123"/>
    <w:rsid w:val="006D66C4"/>
    <w:rsid w:val="006F542E"/>
    <w:rsid w:val="00713547"/>
    <w:rsid w:val="007155AE"/>
    <w:rsid w:val="00721A4D"/>
    <w:rsid w:val="0072268D"/>
    <w:rsid w:val="00722DE3"/>
    <w:rsid w:val="007230C6"/>
    <w:rsid w:val="007353D9"/>
    <w:rsid w:val="00736FE9"/>
    <w:rsid w:val="00742F57"/>
    <w:rsid w:val="00746299"/>
    <w:rsid w:val="007550C1"/>
    <w:rsid w:val="00757173"/>
    <w:rsid w:val="007761BC"/>
    <w:rsid w:val="00776ADF"/>
    <w:rsid w:val="00791211"/>
    <w:rsid w:val="007950D5"/>
    <w:rsid w:val="007A17B1"/>
    <w:rsid w:val="007A2660"/>
    <w:rsid w:val="007A793F"/>
    <w:rsid w:val="007B6DE0"/>
    <w:rsid w:val="007C0D8F"/>
    <w:rsid w:val="007D687F"/>
    <w:rsid w:val="007F33B6"/>
    <w:rsid w:val="007F3824"/>
    <w:rsid w:val="007F4DC8"/>
    <w:rsid w:val="007F7106"/>
    <w:rsid w:val="008043D0"/>
    <w:rsid w:val="00813E74"/>
    <w:rsid w:val="0082443F"/>
    <w:rsid w:val="00847D9C"/>
    <w:rsid w:val="00851DB2"/>
    <w:rsid w:val="0085208A"/>
    <w:rsid w:val="008522EC"/>
    <w:rsid w:val="00866843"/>
    <w:rsid w:val="008716E4"/>
    <w:rsid w:val="0088216A"/>
    <w:rsid w:val="00882595"/>
    <w:rsid w:val="00894AD0"/>
    <w:rsid w:val="008B5333"/>
    <w:rsid w:val="008C35E4"/>
    <w:rsid w:val="008C4C94"/>
    <w:rsid w:val="008E02AB"/>
    <w:rsid w:val="008E69AD"/>
    <w:rsid w:val="008F187F"/>
    <w:rsid w:val="00914EF1"/>
    <w:rsid w:val="00927B25"/>
    <w:rsid w:val="009358AF"/>
    <w:rsid w:val="009366C7"/>
    <w:rsid w:val="00936756"/>
    <w:rsid w:val="009468F2"/>
    <w:rsid w:val="0095546C"/>
    <w:rsid w:val="00960C9E"/>
    <w:rsid w:val="009628C3"/>
    <w:rsid w:val="00972F30"/>
    <w:rsid w:val="0098381C"/>
    <w:rsid w:val="009A1C23"/>
    <w:rsid w:val="009A581A"/>
    <w:rsid w:val="009A6E36"/>
    <w:rsid w:val="009B47B8"/>
    <w:rsid w:val="009B6061"/>
    <w:rsid w:val="009C3892"/>
    <w:rsid w:val="009C3DF1"/>
    <w:rsid w:val="009C7B66"/>
    <w:rsid w:val="009E6BD1"/>
    <w:rsid w:val="00A011B8"/>
    <w:rsid w:val="00A013AA"/>
    <w:rsid w:val="00A22540"/>
    <w:rsid w:val="00A4515A"/>
    <w:rsid w:val="00A50235"/>
    <w:rsid w:val="00A50B11"/>
    <w:rsid w:val="00A538AB"/>
    <w:rsid w:val="00A551EA"/>
    <w:rsid w:val="00A56A0B"/>
    <w:rsid w:val="00A60CB5"/>
    <w:rsid w:val="00A75D4D"/>
    <w:rsid w:val="00A851BD"/>
    <w:rsid w:val="00A92252"/>
    <w:rsid w:val="00A95552"/>
    <w:rsid w:val="00AA0BDB"/>
    <w:rsid w:val="00AA56BA"/>
    <w:rsid w:val="00AB4591"/>
    <w:rsid w:val="00AB5B07"/>
    <w:rsid w:val="00AC00A6"/>
    <w:rsid w:val="00AC04BE"/>
    <w:rsid w:val="00AD3924"/>
    <w:rsid w:val="00AE1680"/>
    <w:rsid w:val="00AE2B97"/>
    <w:rsid w:val="00B117A5"/>
    <w:rsid w:val="00B154F3"/>
    <w:rsid w:val="00B15A29"/>
    <w:rsid w:val="00B24110"/>
    <w:rsid w:val="00B341F2"/>
    <w:rsid w:val="00B35B31"/>
    <w:rsid w:val="00B41894"/>
    <w:rsid w:val="00B45A38"/>
    <w:rsid w:val="00B464E7"/>
    <w:rsid w:val="00B52544"/>
    <w:rsid w:val="00B54130"/>
    <w:rsid w:val="00B701ED"/>
    <w:rsid w:val="00BA515C"/>
    <w:rsid w:val="00BB28B2"/>
    <w:rsid w:val="00BD0D03"/>
    <w:rsid w:val="00BF3B9C"/>
    <w:rsid w:val="00BF7A83"/>
    <w:rsid w:val="00C11979"/>
    <w:rsid w:val="00C13993"/>
    <w:rsid w:val="00C60695"/>
    <w:rsid w:val="00C62E93"/>
    <w:rsid w:val="00C7257F"/>
    <w:rsid w:val="00C80859"/>
    <w:rsid w:val="00CB0F58"/>
    <w:rsid w:val="00CB4C09"/>
    <w:rsid w:val="00CB7F9E"/>
    <w:rsid w:val="00CC3D13"/>
    <w:rsid w:val="00CE1DEC"/>
    <w:rsid w:val="00CF0BF1"/>
    <w:rsid w:val="00D145C3"/>
    <w:rsid w:val="00D20209"/>
    <w:rsid w:val="00D23BE4"/>
    <w:rsid w:val="00D244A7"/>
    <w:rsid w:val="00D27EC4"/>
    <w:rsid w:val="00D507F2"/>
    <w:rsid w:val="00D5799D"/>
    <w:rsid w:val="00D6067C"/>
    <w:rsid w:val="00D632D3"/>
    <w:rsid w:val="00D750BE"/>
    <w:rsid w:val="00D820F7"/>
    <w:rsid w:val="00D94AA9"/>
    <w:rsid w:val="00D979C6"/>
    <w:rsid w:val="00DA7642"/>
    <w:rsid w:val="00DC44FC"/>
    <w:rsid w:val="00DC5D6A"/>
    <w:rsid w:val="00DD4DEC"/>
    <w:rsid w:val="00DE1100"/>
    <w:rsid w:val="00DE7AEC"/>
    <w:rsid w:val="00E07144"/>
    <w:rsid w:val="00E12E4D"/>
    <w:rsid w:val="00E13DA7"/>
    <w:rsid w:val="00E17F3F"/>
    <w:rsid w:val="00E465A6"/>
    <w:rsid w:val="00E625CF"/>
    <w:rsid w:val="00E660F0"/>
    <w:rsid w:val="00E70A33"/>
    <w:rsid w:val="00E75300"/>
    <w:rsid w:val="00E85472"/>
    <w:rsid w:val="00E867B9"/>
    <w:rsid w:val="00E97D31"/>
    <w:rsid w:val="00EA2EF4"/>
    <w:rsid w:val="00EB23F2"/>
    <w:rsid w:val="00EC720E"/>
    <w:rsid w:val="00ED69AB"/>
    <w:rsid w:val="00EE774B"/>
    <w:rsid w:val="00EE783D"/>
    <w:rsid w:val="00EF7464"/>
    <w:rsid w:val="00EF7C2F"/>
    <w:rsid w:val="00F00D44"/>
    <w:rsid w:val="00F12758"/>
    <w:rsid w:val="00F14004"/>
    <w:rsid w:val="00F2237A"/>
    <w:rsid w:val="00F22D51"/>
    <w:rsid w:val="00F32565"/>
    <w:rsid w:val="00F509C4"/>
    <w:rsid w:val="00F52CCE"/>
    <w:rsid w:val="00F55A04"/>
    <w:rsid w:val="00F60217"/>
    <w:rsid w:val="00F65E9E"/>
    <w:rsid w:val="00F704B4"/>
    <w:rsid w:val="00F725FF"/>
    <w:rsid w:val="00F745DE"/>
    <w:rsid w:val="00F85674"/>
    <w:rsid w:val="00FB4C3D"/>
    <w:rsid w:val="00FB7B6F"/>
    <w:rsid w:val="00FC08DA"/>
    <w:rsid w:val="00FC7894"/>
    <w:rsid w:val="00FD24E7"/>
    <w:rsid w:val="00FD51E6"/>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communications-technolog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cslt.org/professional-autonomy-and-accountability-guidance"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12</cp:revision>
  <cp:lastPrinted>2016-03-15T10:56:00Z</cp:lastPrinted>
  <dcterms:created xsi:type="dcterms:W3CDTF">2018-03-09T15:54:00Z</dcterms:created>
  <dcterms:modified xsi:type="dcterms:W3CDTF">2018-11-09T14:44:00Z</dcterms:modified>
</cp:coreProperties>
</file>