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519" w:rsidRDefault="002518D4" w:rsidP="00931519">
      <w:pPr>
        <w:pBdr>
          <w:bottom w:val="single" w:sz="12" w:space="14" w:color="auto"/>
        </w:pBdr>
        <w:jc w:val="center"/>
      </w:pPr>
      <w:r>
        <w:rPr>
          <w:noProof/>
          <w:lang w:eastAsia="en-GB"/>
        </w:rPr>
        <mc:AlternateContent>
          <mc:Choice Requires="wps">
            <w:drawing>
              <wp:anchor distT="0" distB="0" distL="114300" distR="114300" simplePos="0" relativeHeight="251743232" behindDoc="0" locked="0" layoutInCell="1" allowOverlap="1" wp14:anchorId="78F5F31D" wp14:editId="0E7C9C85">
                <wp:simplePos x="0" y="0"/>
                <wp:positionH relativeFrom="column">
                  <wp:posOffset>0</wp:posOffset>
                </wp:positionH>
                <wp:positionV relativeFrom="paragraph">
                  <wp:posOffset>2505075</wp:posOffset>
                </wp:positionV>
                <wp:extent cx="5734050" cy="510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2F57" w:rsidRPr="00742F57" w:rsidRDefault="002468FE" w:rsidP="00742F57">
                            <w:pPr>
                              <w:rPr>
                                <w:b/>
                                <w:color w:val="FFFFFF" w:themeColor="background1"/>
                                <w:sz w:val="48"/>
                                <w:szCs w:val="48"/>
                              </w:rPr>
                            </w:pPr>
                            <w:r>
                              <w:rPr>
                                <w:b/>
                                <w:color w:val="FFFFFF" w:themeColor="background1"/>
                                <w:sz w:val="48"/>
                                <w:szCs w:val="48"/>
                              </w:rPr>
                              <w:t xml:space="preserve">Inappropriate loaned tablet </w:t>
                            </w:r>
                            <w:r w:rsidR="00244591">
                              <w:rPr>
                                <w:b/>
                                <w:color w:val="FFFFFF" w:themeColor="background1"/>
                                <w:sz w:val="48"/>
                                <w:szCs w:val="48"/>
                              </w:rPr>
                              <w:t>use</w:t>
                            </w:r>
                            <w:r>
                              <w:rPr>
                                <w:b/>
                                <w:color w:val="FFFFFF" w:themeColor="background1"/>
                                <w:sz w:val="48"/>
                                <w:szCs w:val="48"/>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97.25pt;width:451.5pt;height:4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" filled="f" stroked="f">
                <v:textbox>
                  <w:txbxContent>
                    <w:p w:rsidR="00742F57" w:rsidRPr="00742F57" w:rsidRDefault="002468FE" w:rsidP="00742F57">
                      <w:pPr>
                        <w:rPr>
                          <w:b/>
                          <w:color w:val="FFFFFF" w:themeColor="background1"/>
                          <w:sz w:val="48"/>
                          <w:szCs w:val="48"/>
                        </w:rPr>
                      </w:pPr>
                      <w:r>
                        <w:rPr>
                          <w:b/>
                          <w:color w:val="FFFFFF" w:themeColor="background1"/>
                          <w:sz w:val="48"/>
                          <w:szCs w:val="48"/>
                        </w:rPr>
                        <w:t xml:space="preserve">Inappropriate loaned </w:t>
                      </w:r>
                      <w:r>
                        <w:rPr>
                          <w:b/>
                          <w:color w:val="FFFFFF" w:themeColor="background1"/>
                          <w:sz w:val="48"/>
                          <w:szCs w:val="48"/>
                        </w:rPr>
                        <w:t>tablet</w:t>
                      </w:r>
                      <w:r>
                        <w:rPr>
                          <w:b/>
                          <w:color w:val="FFFFFF" w:themeColor="background1"/>
                          <w:sz w:val="48"/>
                          <w:szCs w:val="48"/>
                        </w:rPr>
                        <w:t xml:space="preserve"> </w:t>
                      </w:r>
                      <w:r w:rsidR="00244591">
                        <w:rPr>
                          <w:b/>
                          <w:color w:val="FFFFFF" w:themeColor="background1"/>
                          <w:sz w:val="48"/>
                          <w:szCs w:val="48"/>
                        </w:rPr>
                        <w:t>use</w:t>
                      </w:r>
                      <w:r>
                        <w:rPr>
                          <w:b/>
                          <w:color w:val="FFFFFF" w:themeColor="background1"/>
                          <w:sz w:val="48"/>
                          <w:szCs w:val="48"/>
                        </w:rPr>
                        <w:t xml:space="preserve"> </w:t>
                      </w:r>
                    </w:p>
                  </w:txbxContent>
                </v:textbox>
              </v:shape>
            </w:pict>
          </mc:Fallback>
        </mc:AlternateContent>
      </w:r>
      <w:r w:rsidR="0088216A"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5D8D4CE4" wp14:editId="10CBB7F9">
                <wp:simplePos x="0" y="0"/>
                <wp:positionH relativeFrom="column">
                  <wp:posOffset>-47625</wp:posOffset>
                </wp:positionH>
                <wp:positionV relativeFrom="paragraph">
                  <wp:posOffset>2466975</wp:posOffset>
                </wp:positionV>
                <wp:extent cx="5781675" cy="548640"/>
                <wp:effectExtent l="0" t="0" r="28575" b="22860"/>
                <wp:wrapNone/>
                <wp:docPr id="13" name="Rectangle 1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75pt;margin-top:194.25pt;width:455.25pt;height:4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" fillcolor="#00b050" strokecolor="white [3212]" strokeweight="2pt"/>
            </w:pict>
          </mc:Fallback>
        </mc:AlternateContent>
      </w:r>
      <w:r w:rsidR="00931519">
        <w:rPr>
          <w:rFonts w:cs="Times New Roman"/>
          <w:noProof/>
          <w:sz w:val="24"/>
          <w:szCs w:val="24"/>
          <w:lang w:eastAsia="en-GB"/>
        </w:rPr>
        <w:drawing>
          <wp:inline distT="0" distB="0" distL="0" distR="0" wp14:anchorId="725D8992" wp14:editId="09739623">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rsidR="00931519" w:rsidRPr="00C73FF2" w:rsidRDefault="00931519" w:rsidP="00931519">
      <w:pPr>
        <w:jc w:val="center"/>
        <w:rPr>
          <w:b/>
          <w:sz w:val="48"/>
          <w:szCs w:val="48"/>
        </w:rPr>
      </w:pPr>
      <w:r w:rsidRPr="00C73FF2">
        <w:rPr>
          <w:b/>
          <w:i/>
          <w:sz w:val="48"/>
          <w:szCs w:val="48"/>
        </w:rPr>
        <w:t>Practice</w:t>
      </w:r>
      <w:r w:rsidRPr="00C73FF2">
        <w:rPr>
          <w:b/>
          <w:sz w:val="48"/>
          <w:szCs w:val="48"/>
        </w:rPr>
        <w:t xml:space="preserve"> Based Scenario</w:t>
      </w:r>
    </w:p>
    <w:p w:rsidR="00B464E7" w:rsidRDefault="00B464E7" w:rsidP="00515370">
      <w:pPr>
        <w:jc w:val="center"/>
      </w:pPr>
    </w:p>
    <w:p w:rsidR="00D507F2" w:rsidRDefault="00D507F2" w:rsidP="00D507F2">
      <w:pPr>
        <w:pStyle w:val="ListParagraph"/>
        <w:rPr>
          <w:b/>
        </w:rPr>
      </w:pPr>
    </w:p>
    <w:p w:rsidR="00127D63" w:rsidRDefault="00127D63" w:rsidP="00F52CCE">
      <w:pPr>
        <w:rPr>
          <w:rFonts w:cs="Times New Roman"/>
          <w:b/>
          <w:sz w:val="28"/>
          <w:szCs w:val="24"/>
        </w:rPr>
      </w:pPr>
    </w:p>
    <w:p w:rsidR="007950D5" w:rsidRDefault="007950D5" w:rsidP="00F52CCE">
      <w:pPr>
        <w:rPr>
          <w:rFonts w:ascii="Times New Roman" w:hAnsi="Times New Roman" w:cs="Times New Roman"/>
          <w:b/>
          <w:szCs w:val="24"/>
        </w:rPr>
      </w:pPr>
      <w:r>
        <w:rPr>
          <w:rFonts w:cs="Times New Roman"/>
          <w:b/>
          <w:sz w:val="28"/>
          <w:szCs w:val="24"/>
        </w:rPr>
        <w:t>About this document</w:t>
      </w:r>
    </w:p>
    <w:p w:rsidR="00F52CCE" w:rsidRPr="00E07144" w:rsidRDefault="00F52CCE" w:rsidP="00B52544">
      <w:pPr>
        <w:spacing w:line="360" w:lineRule="auto"/>
        <w:rPr>
          <w:rFonts w:cs="Times New Roman"/>
          <w:b/>
          <w:sz w:val="28"/>
          <w:szCs w:val="24"/>
        </w:rPr>
      </w:pPr>
      <w:r w:rsidRPr="00E07144">
        <w:rPr>
          <w:rFonts w:cs="Times New Roman"/>
          <w:sz w:val="24"/>
          <w:szCs w:val="24"/>
        </w:rPr>
        <w:t>This document is designed to take you through a practice-based sce</w:t>
      </w:r>
      <w:r w:rsidR="00515370" w:rsidRPr="00E07144">
        <w:rPr>
          <w:rFonts w:cs="Times New Roman"/>
          <w:sz w:val="24"/>
          <w:szCs w:val="24"/>
        </w:rPr>
        <w:t xml:space="preserve">nario to help you reflect on </w:t>
      </w:r>
      <w:r w:rsidRPr="00E07144">
        <w:rPr>
          <w:rFonts w:cs="Times New Roman"/>
          <w:sz w:val="24"/>
          <w:szCs w:val="24"/>
        </w:rPr>
        <w:t>what you might do if faced with a similar situation. It can be used to guide your thoughts and prompt d</w:t>
      </w:r>
      <w:r w:rsidR="009A581A" w:rsidRPr="00E07144">
        <w:rPr>
          <w:rFonts w:cs="Times New Roman"/>
          <w:sz w:val="24"/>
          <w:szCs w:val="24"/>
        </w:rPr>
        <w:t xml:space="preserve">iscussion with your colleagues. </w:t>
      </w:r>
      <w:r w:rsidRPr="00E07144">
        <w:rPr>
          <w:rFonts w:cs="Times New Roman"/>
          <w:sz w:val="24"/>
          <w:szCs w:val="24"/>
        </w:rPr>
        <w:t xml:space="preserve">Working through this document counts towards your </w:t>
      </w:r>
      <w:r w:rsidR="00E07144">
        <w:rPr>
          <w:rFonts w:cs="Times New Roman"/>
          <w:sz w:val="24"/>
          <w:szCs w:val="24"/>
        </w:rPr>
        <w:t>conti</w:t>
      </w:r>
      <w:r w:rsidR="00302632">
        <w:rPr>
          <w:rFonts w:cs="Times New Roman"/>
          <w:sz w:val="24"/>
          <w:szCs w:val="24"/>
        </w:rPr>
        <w:t>nuing professional development</w:t>
      </w:r>
      <w:r w:rsidR="002533B9">
        <w:rPr>
          <w:rFonts w:cs="Times New Roman"/>
          <w:sz w:val="24"/>
          <w:szCs w:val="24"/>
        </w:rPr>
        <w:t xml:space="preserve"> (CPD)</w:t>
      </w:r>
      <w:r w:rsidRPr="00E07144">
        <w:rPr>
          <w:rFonts w:cs="Times New Roman"/>
          <w:sz w:val="24"/>
          <w:szCs w:val="24"/>
        </w:rPr>
        <w:t xml:space="preserve">. Your reflections on this document are not assessed and you do not have to send your responses to the RCSLT. </w:t>
      </w:r>
    </w:p>
    <w:p w:rsidR="00F52CCE" w:rsidRPr="00E07144" w:rsidRDefault="00F52CCE" w:rsidP="00B52544">
      <w:pPr>
        <w:spacing w:line="360" w:lineRule="auto"/>
        <w:rPr>
          <w:rFonts w:cs="Times New Roman"/>
          <w:sz w:val="24"/>
          <w:szCs w:val="24"/>
        </w:rPr>
      </w:pPr>
      <w:r w:rsidRPr="00E07144">
        <w:rPr>
          <w:rFonts w:cs="Times New Roman"/>
          <w:sz w:val="24"/>
          <w:szCs w:val="24"/>
        </w:rPr>
        <w:t xml:space="preserve">You </w:t>
      </w:r>
      <w:r w:rsidR="006870E4">
        <w:rPr>
          <w:rFonts w:cs="Times New Roman"/>
          <w:sz w:val="24"/>
          <w:szCs w:val="24"/>
        </w:rPr>
        <w:t>can work through it on your own, with a colleague or supervisor,</w:t>
      </w:r>
      <w:r w:rsidRPr="00E07144">
        <w:rPr>
          <w:rFonts w:cs="Times New Roman"/>
          <w:sz w:val="24"/>
          <w:szCs w:val="24"/>
        </w:rPr>
        <w:t xml:space="preserve"> or in groups</w:t>
      </w:r>
      <w:r w:rsidR="009A581A" w:rsidRPr="00E07144">
        <w:rPr>
          <w:rFonts w:cs="Times New Roman"/>
          <w:sz w:val="24"/>
          <w:szCs w:val="24"/>
        </w:rPr>
        <w:t>, eg</w:t>
      </w:r>
      <w:r w:rsidRPr="00E07144">
        <w:rPr>
          <w:rFonts w:cs="Times New Roman"/>
          <w:sz w:val="24"/>
          <w:szCs w:val="24"/>
        </w:rPr>
        <w:t xml:space="preserve"> as part of a</w:t>
      </w:r>
      <w:r w:rsidR="007550C1">
        <w:rPr>
          <w:rFonts w:cs="Times New Roman"/>
          <w:sz w:val="24"/>
          <w:szCs w:val="24"/>
        </w:rPr>
        <w:t>n RCSLT</w:t>
      </w:r>
      <w:r w:rsidRPr="00E07144">
        <w:rPr>
          <w:rFonts w:cs="Times New Roman"/>
          <w:sz w:val="24"/>
          <w:szCs w:val="24"/>
        </w:rPr>
        <w:t xml:space="preserve"> Hub or </w:t>
      </w:r>
      <w:r w:rsidR="001B4299">
        <w:rPr>
          <w:rFonts w:cs="Times New Roman"/>
          <w:sz w:val="24"/>
          <w:szCs w:val="24"/>
        </w:rPr>
        <w:t>Clinical Excellence Network</w:t>
      </w:r>
      <w:r w:rsidRPr="00E07144">
        <w:rPr>
          <w:rFonts w:cs="Times New Roman"/>
          <w:sz w:val="24"/>
          <w:szCs w:val="24"/>
        </w:rPr>
        <w:t>.</w:t>
      </w:r>
    </w:p>
    <w:p w:rsidR="00F52CCE" w:rsidRPr="00E07144" w:rsidRDefault="00F52CCE" w:rsidP="00B52544">
      <w:pPr>
        <w:spacing w:line="360" w:lineRule="auto"/>
        <w:rPr>
          <w:rFonts w:cs="Times New Roman"/>
          <w:sz w:val="24"/>
        </w:rPr>
      </w:pPr>
      <w:r w:rsidRPr="00E07144">
        <w:rPr>
          <w:rFonts w:cs="Times New Roman"/>
          <w:sz w:val="24"/>
        </w:rPr>
        <w:t xml:space="preserve">This document is broken into </w:t>
      </w:r>
      <w:r w:rsidR="00836064">
        <w:rPr>
          <w:rFonts w:cs="Times New Roman"/>
          <w:sz w:val="24"/>
        </w:rPr>
        <w:t>six</w:t>
      </w:r>
      <w:r w:rsidRPr="00E07144">
        <w:rPr>
          <w:rFonts w:cs="Times New Roman"/>
          <w:sz w:val="24"/>
        </w:rPr>
        <w:t xml:space="preserve"> parts:</w:t>
      </w:r>
    </w:p>
    <w:p w:rsidR="00F52CCE" w:rsidRPr="00E07144" w:rsidRDefault="00F52CCE" w:rsidP="00B52544">
      <w:pPr>
        <w:pStyle w:val="ListParagraph"/>
        <w:numPr>
          <w:ilvl w:val="0"/>
          <w:numId w:val="4"/>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rsidR="00F52CCE" w:rsidRPr="00E07144" w:rsidRDefault="00F52CCE" w:rsidP="00B52544">
      <w:pPr>
        <w:pStyle w:val="ListParagraph"/>
        <w:numPr>
          <w:ilvl w:val="0"/>
          <w:numId w:val="4"/>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rsidR="00F52CCE" w:rsidRPr="00E07144" w:rsidRDefault="00F52CCE" w:rsidP="00B52544">
      <w:pPr>
        <w:pStyle w:val="ListParagraph"/>
        <w:numPr>
          <w:ilvl w:val="0"/>
          <w:numId w:val="4"/>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rsidR="002A182F" w:rsidRPr="00E07144" w:rsidRDefault="00F52CCE" w:rsidP="00B52544">
      <w:pPr>
        <w:pStyle w:val="ListParagraph"/>
        <w:numPr>
          <w:ilvl w:val="0"/>
          <w:numId w:val="4"/>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rsidR="00F52CCE" w:rsidRDefault="00F52CCE" w:rsidP="00B52544">
      <w:pPr>
        <w:pStyle w:val="ListParagraph"/>
        <w:numPr>
          <w:ilvl w:val="0"/>
          <w:numId w:val="4"/>
        </w:numPr>
        <w:spacing w:line="360" w:lineRule="auto"/>
        <w:rPr>
          <w:rFonts w:cs="Times New Roman"/>
          <w:sz w:val="24"/>
        </w:rPr>
      </w:pPr>
      <w:r w:rsidRPr="00E07144">
        <w:rPr>
          <w:rFonts w:cs="Times New Roman"/>
          <w:b/>
          <w:sz w:val="24"/>
        </w:rPr>
        <w:t xml:space="preserve">Sources of further information: </w:t>
      </w:r>
      <w:r w:rsidR="00BE16E1">
        <w:rPr>
          <w:rFonts w:cs="Times New Roman"/>
          <w:sz w:val="24"/>
        </w:rPr>
        <w:t>links to professional guidance</w:t>
      </w:r>
    </w:p>
    <w:p w:rsidR="002533B9" w:rsidRPr="00E07144" w:rsidRDefault="002533B9" w:rsidP="00B52544">
      <w:pPr>
        <w:pStyle w:val="ListParagraph"/>
        <w:numPr>
          <w:ilvl w:val="0"/>
          <w:numId w:val="4"/>
        </w:numPr>
        <w:spacing w:line="360" w:lineRule="auto"/>
        <w:rPr>
          <w:rFonts w:cs="Times New Roman"/>
          <w:sz w:val="24"/>
        </w:rPr>
      </w:pPr>
      <w:r>
        <w:rPr>
          <w:rFonts w:cs="Times New Roman"/>
          <w:b/>
          <w:sz w:val="24"/>
        </w:rPr>
        <w:t>Update your CPD diary</w:t>
      </w:r>
      <w:r w:rsidR="00460CD6">
        <w:rPr>
          <w:rFonts w:cs="Times New Roman"/>
          <w:b/>
          <w:sz w:val="24"/>
        </w:rPr>
        <w:t xml:space="preserve">: </w:t>
      </w:r>
      <w:r w:rsidR="00460CD6" w:rsidRPr="00460CD6">
        <w:rPr>
          <w:rFonts w:cs="Times New Roman"/>
          <w:sz w:val="24"/>
        </w:rPr>
        <w:t>for you to do</w:t>
      </w:r>
      <w:r>
        <w:rPr>
          <w:rFonts w:cs="Times New Roman"/>
          <w:sz w:val="24"/>
        </w:rPr>
        <w:t xml:space="preserve"> </w:t>
      </w:r>
    </w:p>
    <w:p w:rsidR="006870E4" w:rsidRDefault="006870E4" w:rsidP="00F52CCE">
      <w:pPr>
        <w:rPr>
          <w:rFonts w:ascii="Times New Roman" w:hAnsi="Times New Roman" w:cs="Times New Roman"/>
        </w:rPr>
      </w:pPr>
    </w:p>
    <w:p w:rsidR="00A92252" w:rsidRDefault="00A92252" w:rsidP="00F52CCE">
      <w:pPr>
        <w:rPr>
          <w:rFonts w:ascii="Times New Roman" w:hAnsi="Times New Roman" w:cs="Times New Roman"/>
        </w:rPr>
      </w:pPr>
    </w:p>
    <w:p w:rsidR="00F52CCE" w:rsidRPr="003A455F" w:rsidRDefault="0088216A"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742683B1" wp14:editId="04971710">
                <wp:simplePos x="0" y="0"/>
                <wp:positionH relativeFrom="column">
                  <wp:posOffset>-152400</wp:posOffset>
                </wp:positionH>
                <wp:positionV relativeFrom="paragraph">
                  <wp:posOffset>0</wp:posOffset>
                </wp:positionV>
                <wp:extent cx="5734050"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pt;margin-top:0;width:451.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" filled="f" stroked="f">
                <v:textbo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v:textbox>
              </v:shape>
            </w:pict>
          </mc:Fallback>
        </mc:AlternateContent>
      </w: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335C7ABC" wp14:editId="7DDD416E">
                <wp:simplePos x="0" y="0"/>
                <wp:positionH relativeFrom="column">
                  <wp:posOffset>-200025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5.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" fillcolor="#00b050" strokecolor="white [3212]" strokeweight="2pt"/>
            </w:pict>
          </mc:Fallback>
        </mc:AlternateContent>
      </w:r>
    </w:p>
    <w:p w:rsidR="00F52CCE" w:rsidRPr="003A455F" w:rsidRDefault="00F52CCE" w:rsidP="00F52CCE">
      <w:pPr>
        <w:ind w:left="360"/>
        <w:rPr>
          <w:rFonts w:ascii="Times New Roman" w:hAnsi="Times New Roman" w:cs="Times New Roman"/>
          <w:b/>
        </w:rPr>
      </w:pPr>
    </w:p>
    <w:p w:rsidR="008258DE" w:rsidRPr="000224B0" w:rsidRDefault="008258DE" w:rsidP="008258DE">
      <w:pPr>
        <w:spacing w:line="360" w:lineRule="auto"/>
        <w:rPr>
          <w:rFonts w:cs="Times New Roman"/>
          <w:b/>
          <w:sz w:val="24"/>
          <w:szCs w:val="24"/>
        </w:rPr>
      </w:pPr>
      <w:r w:rsidRPr="000224B0">
        <w:rPr>
          <w:rFonts w:cs="Times New Roman"/>
          <w:b/>
          <w:sz w:val="24"/>
          <w:szCs w:val="24"/>
        </w:rPr>
        <w:t xml:space="preserve">You visit a patient in their home to review their use of an AAC app. </w:t>
      </w:r>
    </w:p>
    <w:p w:rsidR="008258DE" w:rsidRPr="000224B0" w:rsidRDefault="008258DE" w:rsidP="008258DE">
      <w:pPr>
        <w:spacing w:line="360" w:lineRule="auto"/>
        <w:rPr>
          <w:rFonts w:cs="Times New Roman"/>
          <w:b/>
          <w:sz w:val="24"/>
          <w:szCs w:val="24"/>
        </w:rPr>
      </w:pPr>
      <w:r w:rsidRPr="000224B0">
        <w:rPr>
          <w:rFonts w:cs="Times New Roman"/>
          <w:b/>
          <w:sz w:val="24"/>
          <w:szCs w:val="24"/>
        </w:rPr>
        <w:t xml:space="preserve">You discover that they have not been using the AAC app but that they have been enjoying using other functions on the iPad, eg listening to music, browsing the internet. </w:t>
      </w:r>
    </w:p>
    <w:p w:rsidR="008258DE" w:rsidRDefault="008258DE" w:rsidP="008258DE">
      <w:pPr>
        <w:spacing w:line="360" w:lineRule="auto"/>
        <w:rPr>
          <w:rFonts w:cs="Times New Roman"/>
          <w:b/>
          <w:sz w:val="24"/>
          <w:szCs w:val="24"/>
        </w:rPr>
      </w:pPr>
      <w:r w:rsidRPr="000224B0">
        <w:rPr>
          <w:rFonts w:cs="Times New Roman"/>
          <w:b/>
          <w:sz w:val="24"/>
          <w:szCs w:val="24"/>
        </w:rPr>
        <w:t>The iPad had been loaned to the patient by the speech and language therapy department.</w:t>
      </w:r>
    </w:p>
    <w:p w:rsidR="000224B0" w:rsidRPr="000224B0" w:rsidRDefault="000224B0" w:rsidP="008258DE">
      <w:pPr>
        <w:spacing w:line="360" w:lineRule="auto"/>
        <w:rPr>
          <w:rFonts w:cs="Times New Roman"/>
          <w:b/>
          <w:sz w:val="24"/>
          <w:szCs w:val="24"/>
        </w:rPr>
      </w:pPr>
    </w:p>
    <w:p w:rsidR="009B47B8" w:rsidRPr="002404FF" w:rsidRDefault="00DF388E" w:rsidP="00DF388E">
      <w:pPr>
        <w:spacing w:line="360" w:lineRule="auto"/>
        <w:ind w:left="-142"/>
        <w:jc w:val="center"/>
        <w:rPr>
          <w:rFonts w:cs="Times New Roman"/>
          <w:sz w:val="24"/>
          <w:szCs w:val="24"/>
        </w:rPr>
      </w:pPr>
      <w:r>
        <w:rPr>
          <w:noProof/>
          <w:lang w:eastAsia="en-GB"/>
        </w:rPr>
        <w:drawing>
          <wp:inline distT="0" distB="0" distL="0" distR="0" wp14:anchorId="3589260D" wp14:editId="69858AAD">
            <wp:extent cx="2286000" cy="2019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019300"/>
                    </a:xfrm>
                    <a:prstGeom prst="rect">
                      <a:avLst/>
                    </a:prstGeom>
                    <a:noFill/>
                    <a:ln>
                      <a:noFill/>
                    </a:ln>
                  </pic:spPr>
                </pic:pic>
              </a:graphicData>
            </a:graphic>
          </wp:inline>
        </w:drawing>
      </w:r>
    </w:p>
    <w:p w:rsidR="009C7B66" w:rsidRPr="003A455F" w:rsidRDefault="00B701ED" w:rsidP="009C7B66">
      <w:pPr>
        <w:rPr>
          <w:rFonts w:cs="Times New Roman"/>
          <w:b/>
          <w:bCs/>
          <w:sz w:val="28"/>
        </w:rPr>
      </w:pPr>
      <w:r>
        <w:rPr>
          <w:rFonts w:cs="Times New Roman"/>
          <w:b/>
          <w:bCs/>
          <w:sz w:val="28"/>
        </w:rPr>
        <w:t>W</w:t>
      </w:r>
      <w:r w:rsidR="009C7B66" w:rsidRPr="003A455F">
        <w:rPr>
          <w:rFonts w:cs="Times New Roman"/>
          <w:b/>
          <w:bCs/>
          <w:sz w:val="28"/>
        </w:rPr>
        <w:t>hat do you do in this scenario?</w:t>
      </w:r>
    </w:p>
    <w:p w:rsidR="001D0146" w:rsidRDefault="001D0146" w:rsidP="00D507F2">
      <w:pPr>
        <w:ind w:left="360"/>
        <w:rPr>
          <w:rFonts w:ascii="Arial" w:hAnsi="Arial" w:cs="Arial"/>
          <w:b/>
        </w:rPr>
      </w:pPr>
    </w:p>
    <w:p w:rsidR="00A22540" w:rsidRDefault="00A22540">
      <w:pPr>
        <w:rPr>
          <w:b/>
          <w:bCs/>
        </w:rPr>
      </w:pPr>
    </w:p>
    <w:p w:rsidR="00FE00AB" w:rsidRDefault="00FE00AB">
      <w:pPr>
        <w:rPr>
          <w:b/>
          <w:bCs/>
        </w:rPr>
      </w:pPr>
    </w:p>
    <w:p w:rsidR="00FE00AB" w:rsidRDefault="00FE00AB">
      <w:pPr>
        <w:rPr>
          <w:b/>
          <w:bCs/>
        </w:rPr>
      </w:pPr>
    </w:p>
    <w:p w:rsidR="00FE00AB" w:rsidRDefault="00FE00AB">
      <w:pPr>
        <w:rPr>
          <w:b/>
          <w:bCs/>
        </w:rPr>
      </w:pPr>
    </w:p>
    <w:p w:rsidR="00FE00AB" w:rsidRDefault="00FE00AB">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E625CF">
      <w:pPr>
        <w:rPr>
          <w:b/>
          <w:bCs/>
        </w:rPr>
      </w:pPr>
      <w:r w:rsidRPr="007F4DC8">
        <w:rPr>
          <w:b/>
          <w:bCs/>
          <w:noProof/>
          <w:lang w:eastAsia="en-GB"/>
        </w:rPr>
        <mc:AlternateContent>
          <mc:Choice Requires="wps">
            <w:drawing>
              <wp:anchor distT="0" distB="0" distL="114300" distR="114300" simplePos="0" relativeHeight="251757568" behindDoc="0" locked="0" layoutInCell="1" allowOverlap="1" wp14:anchorId="0D0D60F6" wp14:editId="554D7C3B">
                <wp:simplePos x="0" y="0"/>
                <wp:positionH relativeFrom="column">
                  <wp:posOffset>-15875</wp:posOffset>
                </wp:positionH>
                <wp:positionV relativeFrom="paragraph">
                  <wp:posOffset>-179070</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5pt;margin-top:-14.1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" filled="f" stroked="f">
                <v:textbo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18A3CC7C" wp14:editId="5EE87DD9">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rsidR="00B41894" w:rsidRDefault="00B41894">
      <w:pPr>
        <w:rPr>
          <w:b/>
          <w:bCs/>
        </w:rPr>
      </w:pPr>
    </w:p>
    <w:p w:rsidR="00DE7AEC" w:rsidRPr="007F4DC8" w:rsidRDefault="00DE7AEC" w:rsidP="00DE7AEC">
      <w:pPr>
        <w:rPr>
          <w:b/>
          <w:bCs/>
        </w:rPr>
      </w:pPr>
      <w:r w:rsidRPr="003A455F">
        <w:rPr>
          <w:rFonts w:cs="Times New Roman"/>
          <w:b/>
          <w:bCs/>
          <w:sz w:val="28"/>
        </w:rPr>
        <w:t xml:space="preserve">What do you need to consider? </w:t>
      </w:r>
    </w:p>
    <w:p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rsidR="007353D9" w:rsidRDefault="007353D9" w:rsidP="00927B25">
      <w:pPr>
        <w:rPr>
          <w:rFonts w:ascii="Trebuchet MS" w:hAnsi="Trebuchet MS"/>
          <w:b/>
          <w:bCs/>
        </w:rPr>
      </w:pPr>
    </w:p>
    <w:p w:rsidR="00646C32" w:rsidRPr="00194E49" w:rsidRDefault="00646C32" w:rsidP="00927B25">
      <w:pPr>
        <w:rPr>
          <w:rFonts w:ascii="Trebuchet MS" w:hAnsi="Trebuchet MS"/>
          <w:b/>
          <w:bCs/>
          <w:sz w:val="24"/>
        </w:rPr>
      </w:pPr>
    </w:p>
    <w:p w:rsidR="00646C32" w:rsidRPr="00927B25" w:rsidRDefault="00646C32" w:rsidP="00646C32">
      <w:pPr>
        <w:ind w:left="360"/>
        <w:rPr>
          <w:rFonts w:ascii="Trebuchet MS" w:hAnsi="Trebuchet MS"/>
          <w:b/>
          <w:bCs/>
        </w:rPr>
      </w:pPr>
    </w:p>
    <w:p w:rsidR="00646C32" w:rsidRDefault="00646C32" w:rsidP="00646C32">
      <w:pPr>
        <w:ind w:left="360"/>
        <w:rPr>
          <w:rFonts w:ascii="Trebuchet MS" w:hAnsi="Trebuchet MS"/>
          <w:b/>
          <w:bCs/>
        </w:rPr>
      </w:pPr>
    </w:p>
    <w:p w:rsidR="00927B25" w:rsidRPr="00927B25" w:rsidRDefault="00927B25" w:rsidP="00646C32">
      <w:pPr>
        <w:ind w:left="360"/>
        <w:rPr>
          <w:rFonts w:ascii="Trebuchet MS" w:hAnsi="Trebuchet MS"/>
          <w:b/>
          <w:bCs/>
        </w:rPr>
      </w:pPr>
    </w:p>
    <w:p w:rsidR="008C35E4" w:rsidRDefault="008C35E4" w:rsidP="00927B25">
      <w:pPr>
        <w:rPr>
          <w:rFonts w:ascii="Trebuchet MS" w:hAnsi="Trebuchet MS"/>
          <w:b/>
          <w:bCs/>
        </w:rPr>
      </w:pPr>
    </w:p>
    <w:p w:rsidR="00A56A0B" w:rsidRDefault="00A56A0B" w:rsidP="00927B25">
      <w:pPr>
        <w:rPr>
          <w:rFonts w:ascii="Trebuchet MS" w:hAnsi="Trebuchet MS"/>
          <w:b/>
          <w:bCs/>
        </w:rPr>
      </w:pPr>
    </w:p>
    <w:p w:rsidR="00A56A0B" w:rsidRDefault="00A56A0B" w:rsidP="00927B25">
      <w:pPr>
        <w:rPr>
          <w:rFonts w:ascii="Trebuchet MS" w:hAnsi="Trebuchet MS"/>
          <w:b/>
          <w:bCs/>
        </w:rPr>
      </w:pPr>
    </w:p>
    <w:p w:rsidR="00646C32" w:rsidRDefault="00646C32" w:rsidP="00646C32">
      <w:pPr>
        <w:ind w:left="360"/>
        <w:rPr>
          <w:rFonts w:ascii="Trebuchet MS" w:hAnsi="Trebuchet MS"/>
          <w:b/>
          <w:bCs/>
        </w:rPr>
      </w:pPr>
    </w:p>
    <w:p w:rsidR="00927B25" w:rsidRDefault="00927B25" w:rsidP="00646C32">
      <w:pPr>
        <w:ind w:left="360"/>
        <w:rPr>
          <w:rFonts w:ascii="Trebuchet MS" w:hAnsi="Trebuchet MS"/>
          <w:b/>
          <w:bCs/>
        </w:rPr>
      </w:pPr>
    </w:p>
    <w:p w:rsidR="008C35E4" w:rsidRPr="00927B25" w:rsidRDefault="008C35E4" w:rsidP="00646C32">
      <w:pPr>
        <w:ind w:left="360"/>
        <w:rPr>
          <w:rFonts w:ascii="Trebuchet MS" w:hAnsi="Trebuchet MS"/>
          <w:b/>
          <w:bCs/>
        </w:rPr>
      </w:pPr>
    </w:p>
    <w:p w:rsidR="00646C32" w:rsidRPr="00927B25" w:rsidRDefault="00646C32" w:rsidP="00646C32">
      <w:pPr>
        <w:ind w:left="360"/>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Pr="00927B25" w:rsidRDefault="00A56A0B" w:rsidP="00A56A0B">
      <w:pPr>
        <w:ind w:left="360"/>
        <w:rPr>
          <w:rFonts w:ascii="Trebuchet MS" w:hAnsi="Trebuchet MS"/>
          <w:b/>
          <w:bCs/>
        </w:rPr>
      </w:pPr>
    </w:p>
    <w:p w:rsidR="00A56A0B" w:rsidRDefault="00A56A0B" w:rsidP="00A56A0B">
      <w:pPr>
        <w:ind w:left="360"/>
        <w:rPr>
          <w:rFonts w:ascii="Trebuchet MS" w:hAnsi="Trebuchet MS"/>
          <w:b/>
          <w:bCs/>
        </w:rPr>
      </w:pPr>
    </w:p>
    <w:p w:rsidR="00A56A0B" w:rsidRPr="00927B25" w:rsidRDefault="00A56A0B" w:rsidP="00A56A0B">
      <w:pPr>
        <w:ind w:left="360"/>
        <w:rPr>
          <w:rFonts w:ascii="Trebuchet MS" w:hAnsi="Trebuchet MS"/>
          <w:b/>
          <w:bCs/>
        </w:rPr>
      </w:pPr>
    </w:p>
    <w:p w:rsidR="00A56A0B" w:rsidRDefault="00A56A0B">
      <w:pPr>
        <w:rPr>
          <w:rFonts w:ascii="Trebuchet MS" w:hAnsi="Trebuchet MS"/>
          <w:b/>
          <w:bCs/>
        </w:rPr>
      </w:pPr>
      <w:r>
        <w:rPr>
          <w:rFonts w:ascii="Trebuchet MS" w:hAnsi="Trebuchet MS"/>
          <w:b/>
          <w:bCs/>
        </w:rPr>
        <w:br w:type="page"/>
      </w:r>
    </w:p>
    <w:p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1830CEA4" wp14:editId="23743722">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" filled="f" stroked="f">
                <v:textbo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3C73C6C1" wp14:editId="409CA4D1">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rsidR="00267D44" w:rsidRDefault="00267D44" w:rsidP="00DE7AEC">
      <w:pPr>
        <w:rPr>
          <w:rFonts w:cs="Times New Roman"/>
          <w:b/>
          <w:bCs/>
          <w:noProof/>
          <w:sz w:val="28"/>
          <w:lang w:eastAsia="en-GB"/>
        </w:rPr>
      </w:pPr>
    </w:p>
    <w:p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rsidR="00646C32" w:rsidRPr="00927B25" w:rsidRDefault="00646C32"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5B03DE" w:rsidRDefault="005B03DE">
      <w:pPr>
        <w:rPr>
          <w:rFonts w:ascii="Trebuchet MS" w:hAnsi="Trebuchet MS"/>
        </w:rPr>
      </w:pPr>
      <w:r>
        <w:rPr>
          <w:rFonts w:ascii="Trebuchet MS" w:hAnsi="Trebuchet MS"/>
        </w:rPr>
        <w:br w:type="page"/>
      </w:r>
    </w:p>
    <w:p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546BC36F" wp14:editId="45356D8A">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AZ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Pok5gbaA8rgYZpG/D146MH/omTASWQ0/NxxLynRnyxKuZwvkCuJ2VjUVxUa/tKzufRwKxCK&#10;URE9JZNxF/PAT6RvUfROZT1Sd6ZajkXjjGWZjv8hDfGlnV/9/rXrF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IlyYBkQ&#10;AgAA/QMAAA4AAAAAAAAAAAAAAAAALgIAAGRycy9lMm9Eb2MueG1sUEsBAi0AFAAGAAgAAAAhAD8i&#10;PzfdAAAABwEAAA8AAAAAAAAAAAAAAAAAagQAAGRycy9kb3ducmV2LnhtbFBLBQYAAAAABAAEAPMA&#10;AAB0BQAAAAA=&#10;" filled="f" stroked="f">
                <v:textbo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2DB81669" wp14:editId="0A40745E">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rsidR="00B54130" w:rsidRPr="00DE7AEC" w:rsidRDefault="00B54130" w:rsidP="00B54130">
      <w:pPr>
        <w:pStyle w:val="ListParagraph"/>
        <w:ind w:left="360"/>
        <w:rPr>
          <w:rFonts w:ascii="Times New Roman" w:hAnsi="Times New Roman" w:cs="Times New Roman"/>
          <w:b/>
          <w:bCs/>
          <w:noProof/>
          <w:lang w:eastAsia="en-GB"/>
        </w:rPr>
      </w:pPr>
    </w:p>
    <w:p w:rsidR="00C55492" w:rsidRPr="00C55492" w:rsidRDefault="00C55492" w:rsidP="00C55492">
      <w:pPr>
        <w:spacing w:line="360" w:lineRule="auto"/>
        <w:rPr>
          <w:rFonts w:cs="Times New Roman"/>
          <w:sz w:val="24"/>
        </w:rPr>
      </w:pPr>
      <w:r w:rsidRPr="00C55492">
        <w:rPr>
          <w:rFonts w:cs="Times New Roman"/>
          <w:sz w:val="24"/>
        </w:rPr>
        <w:t xml:space="preserve">The successful and ongoing use of an AAC app is dependent on a number of factors such as client motivation, effort required to use the app, the support of others, speed of usage, </w:t>
      </w:r>
      <w:r w:rsidR="00664FDF">
        <w:rPr>
          <w:rFonts w:cs="Times New Roman"/>
          <w:sz w:val="24"/>
        </w:rPr>
        <w:t xml:space="preserve">and </w:t>
      </w:r>
      <w:r w:rsidRPr="00C55492">
        <w:rPr>
          <w:rFonts w:cs="Times New Roman"/>
          <w:sz w:val="24"/>
        </w:rPr>
        <w:t>accessibility issues. Tablet devices also have many other features that indiv</w:t>
      </w:r>
      <w:r>
        <w:rPr>
          <w:rFonts w:cs="Times New Roman"/>
          <w:sz w:val="24"/>
        </w:rPr>
        <w:t xml:space="preserve">iduals may enjoy using. </w:t>
      </w:r>
      <w:r w:rsidRPr="00C55492">
        <w:rPr>
          <w:rFonts w:cs="Times New Roman"/>
          <w:sz w:val="24"/>
        </w:rPr>
        <w:t xml:space="preserve">These may or may not distract the user from the primary aim of using the device as a communication aid. </w:t>
      </w:r>
    </w:p>
    <w:p w:rsidR="008522EC" w:rsidRPr="00846244" w:rsidRDefault="008522EC" w:rsidP="008522EC">
      <w:pPr>
        <w:spacing w:line="360" w:lineRule="auto"/>
        <w:rPr>
          <w:rFonts w:cs="Times New Roman"/>
          <w:sz w:val="24"/>
        </w:rPr>
      </w:pPr>
      <w:r w:rsidRPr="00846244">
        <w:rPr>
          <w:rFonts w:cs="Times New Roman"/>
          <w:sz w:val="24"/>
        </w:rPr>
        <w:t xml:space="preserve">It is recommended that you think about the following prompt questions and formulate a considered strategy to deal with the problem. </w:t>
      </w:r>
    </w:p>
    <w:p w:rsidR="008522EC" w:rsidRDefault="008522EC" w:rsidP="008522EC">
      <w:pPr>
        <w:spacing w:line="360" w:lineRule="auto"/>
        <w:rPr>
          <w:rFonts w:cs="Times New Roman"/>
          <w:sz w:val="24"/>
          <w:szCs w:val="20"/>
        </w:rPr>
      </w:pPr>
      <w:r w:rsidRPr="0018159F">
        <w:rPr>
          <w:rFonts w:cs="Times New Roman"/>
          <w:sz w:val="24"/>
        </w:rPr>
        <w:t>Remember that if you are faced with a similar situation you will need to think about it in relation to</w:t>
      </w:r>
      <w:r w:rsidRPr="0018159F">
        <w:rPr>
          <w:rFonts w:cs="Times New Roman"/>
          <w:sz w:val="24"/>
          <w:szCs w:val="20"/>
        </w:rPr>
        <w:t xml:space="preserve"> the frameworks within which you work, such as the Health and Care Professions Council (HCPC) Standards, RCSLT professional</w:t>
      </w:r>
      <w:r>
        <w:rPr>
          <w:rFonts w:cs="Times New Roman"/>
          <w:sz w:val="24"/>
          <w:szCs w:val="20"/>
        </w:rPr>
        <w:t xml:space="preserve"> guidance and resources</w:t>
      </w:r>
      <w:r w:rsidRPr="0018159F">
        <w:rPr>
          <w:rFonts w:cs="Times New Roman"/>
          <w:sz w:val="24"/>
          <w:szCs w:val="20"/>
        </w:rPr>
        <w:t xml:space="preserve">, local and national policies and also policies of your employer (or your own policies if practising independently). </w:t>
      </w:r>
    </w:p>
    <w:p w:rsidR="00C60695" w:rsidRPr="00C60695" w:rsidRDefault="00F22D51" w:rsidP="008522EC">
      <w:pPr>
        <w:spacing w:line="360" w:lineRule="auto"/>
        <w:rPr>
          <w:rFonts w:cs="Times New Roman"/>
          <w:sz w:val="24"/>
          <w:szCs w:val="20"/>
        </w:rPr>
      </w:pPr>
      <w:r w:rsidRPr="0018159F">
        <w:rPr>
          <w:rFonts w:cs="Times New Roman"/>
          <w:sz w:val="24"/>
          <w:szCs w:val="20"/>
        </w:rPr>
        <w:t>Please note that this list is not exhaustive and does not constitute legal advice.</w:t>
      </w:r>
    </w:p>
    <w:p w:rsidR="00F2237A" w:rsidRPr="00DA7642" w:rsidRDefault="00C60695" w:rsidP="00DA7642">
      <w:pPr>
        <w:spacing w:line="360" w:lineRule="auto"/>
        <w:rPr>
          <w:rFonts w:cs="Times New Roman"/>
          <w:b/>
          <w:sz w:val="28"/>
          <w:szCs w:val="28"/>
        </w:rPr>
      </w:pPr>
      <w:r w:rsidRPr="00DA7642">
        <w:rPr>
          <w:rFonts w:cs="Times New Roman"/>
          <w:b/>
          <w:sz w:val="28"/>
          <w:szCs w:val="28"/>
        </w:rPr>
        <w:t>Prompt questions to consider</w:t>
      </w:r>
    </w:p>
    <w:p w:rsidR="00C55492" w:rsidRPr="00C55492" w:rsidRDefault="00C55492" w:rsidP="00C55492">
      <w:pPr>
        <w:pStyle w:val="ListParagraph"/>
        <w:numPr>
          <w:ilvl w:val="0"/>
          <w:numId w:val="43"/>
        </w:numPr>
        <w:spacing w:line="360" w:lineRule="auto"/>
        <w:rPr>
          <w:rFonts w:cs="Times New Roman"/>
          <w:sz w:val="24"/>
          <w:szCs w:val="20"/>
        </w:rPr>
      </w:pPr>
      <w:r w:rsidRPr="00C55492">
        <w:rPr>
          <w:rFonts w:cs="Times New Roman"/>
          <w:sz w:val="24"/>
          <w:szCs w:val="20"/>
        </w:rPr>
        <w:t>Has the client demonstrated the ability to use the app without assistance?</w:t>
      </w:r>
    </w:p>
    <w:p w:rsidR="00C55492" w:rsidRPr="00C55492" w:rsidRDefault="00C55492" w:rsidP="00C55492">
      <w:pPr>
        <w:pStyle w:val="ListParagraph"/>
        <w:numPr>
          <w:ilvl w:val="0"/>
          <w:numId w:val="43"/>
        </w:numPr>
        <w:spacing w:line="360" w:lineRule="auto"/>
        <w:rPr>
          <w:rFonts w:cs="Times New Roman"/>
          <w:sz w:val="24"/>
          <w:szCs w:val="20"/>
        </w:rPr>
      </w:pPr>
      <w:r w:rsidRPr="00C55492">
        <w:rPr>
          <w:rFonts w:cs="Times New Roman"/>
          <w:sz w:val="24"/>
          <w:szCs w:val="20"/>
        </w:rPr>
        <w:t>Is the client able to indicate their needs by other means?</w:t>
      </w:r>
    </w:p>
    <w:p w:rsidR="00C55492" w:rsidRPr="00C55492" w:rsidRDefault="00C55492" w:rsidP="00C55492">
      <w:pPr>
        <w:pStyle w:val="ListParagraph"/>
        <w:numPr>
          <w:ilvl w:val="0"/>
          <w:numId w:val="43"/>
        </w:numPr>
        <w:spacing w:line="360" w:lineRule="auto"/>
        <w:rPr>
          <w:rFonts w:cs="Times New Roman"/>
          <w:sz w:val="24"/>
          <w:szCs w:val="20"/>
        </w:rPr>
      </w:pPr>
      <w:r w:rsidRPr="00C55492">
        <w:rPr>
          <w:rFonts w:cs="Times New Roman"/>
          <w:sz w:val="24"/>
          <w:szCs w:val="20"/>
        </w:rPr>
        <w:t>Has the client’s communication needs or ability to use the AAC app changed?</w:t>
      </w:r>
    </w:p>
    <w:p w:rsidR="00C55492" w:rsidRPr="00C55492" w:rsidRDefault="00C55492" w:rsidP="00C55492">
      <w:pPr>
        <w:pStyle w:val="ListParagraph"/>
        <w:numPr>
          <w:ilvl w:val="0"/>
          <w:numId w:val="43"/>
        </w:numPr>
        <w:spacing w:line="360" w:lineRule="auto"/>
        <w:rPr>
          <w:rFonts w:cs="Times New Roman"/>
          <w:sz w:val="24"/>
          <w:szCs w:val="20"/>
        </w:rPr>
      </w:pPr>
      <w:r w:rsidRPr="00C55492">
        <w:rPr>
          <w:rFonts w:cs="Times New Roman"/>
          <w:sz w:val="24"/>
          <w:szCs w:val="20"/>
        </w:rPr>
        <w:t>Would an alternative app or other low-tech AAC be more suitable?</w:t>
      </w:r>
    </w:p>
    <w:p w:rsidR="00C55492" w:rsidRPr="00C55492" w:rsidRDefault="00C55492" w:rsidP="00C55492">
      <w:pPr>
        <w:pStyle w:val="ListParagraph"/>
        <w:numPr>
          <w:ilvl w:val="0"/>
          <w:numId w:val="43"/>
        </w:numPr>
        <w:spacing w:line="360" w:lineRule="auto"/>
        <w:rPr>
          <w:rFonts w:cs="Times New Roman"/>
          <w:sz w:val="24"/>
          <w:szCs w:val="20"/>
        </w:rPr>
      </w:pPr>
      <w:r w:rsidRPr="00C55492">
        <w:rPr>
          <w:rFonts w:cs="Times New Roman"/>
          <w:sz w:val="24"/>
          <w:szCs w:val="20"/>
        </w:rPr>
        <w:t>How long was the trial prior to loaning the device to the client?</w:t>
      </w:r>
    </w:p>
    <w:p w:rsidR="00C55492" w:rsidRPr="00C55492" w:rsidRDefault="00C55492" w:rsidP="00C55492">
      <w:pPr>
        <w:pStyle w:val="ListParagraph"/>
        <w:numPr>
          <w:ilvl w:val="0"/>
          <w:numId w:val="43"/>
        </w:numPr>
        <w:spacing w:line="360" w:lineRule="auto"/>
        <w:rPr>
          <w:rFonts w:cs="Times New Roman"/>
          <w:sz w:val="24"/>
          <w:szCs w:val="20"/>
        </w:rPr>
      </w:pPr>
      <w:r w:rsidRPr="00C55492">
        <w:rPr>
          <w:rFonts w:cs="Times New Roman"/>
          <w:sz w:val="24"/>
          <w:szCs w:val="20"/>
        </w:rPr>
        <w:t>Did the client demonstrate motivation to use the device during and at the end of the trial?</w:t>
      </w:r>
    </w:p>
    <w:p w:rsidR="00C55492" w:rsidRPr="00C55492" w:rsidRDefault="00C55492" w:rsidP="00C55492">
      <w:pPr>
        <w:pStyle w:val="ListParagraph"/>
        <w:numPr>
          <w:ilvl w:val="0"/>
          <w:numId w:val="43"/>
        </w:numPr>
        <w:spacing w:line="360" w:lineRule="auto"/>
        <w:rPr>
          <w:rFonts w:cs="Times New Roman"/>
          <w:sz w:val="24"/>
          <w:szCs w:val="20"/>
        </w:rPr>
      </w:pPr>
      <w:r w:rsidRPr="00C55492">
        <w:rPr>
          <w:rFonts w:cs="Times New Roman"/>
          <w:sz w:val="24"/>
          <w:szCs w:val="20"/>
        </w:rPr>
        <w:t>Had the client and their family been in</w:t>
      </w:r>
      <w:r>
        <w:rPr>
          <w:rFonts w:cs="Times New Roman"/>
          <w:sz w:val="24"/>
          <w:szCs w:val="20"/>
        </w:rPr>
        <w:t xml:space="preserve">formed the device could only </w:t>
      </w:r>
      <w:r w:rsidRPr="00C55492">
        <w:rPr>
          <w:rFonts w:cs="Times New Roman"/>
          <w:sz w:val="24"/>
          <w:szCs w:val="20"/>
        </w:rPr>
        <w:t>remain on loan if they were using it as a communication aid?</w:t>
      </w:r>
    </w:p>
    <w:p w:rsidR="00C55492" w:rsidRPr="00C55492" w:rsidRDefault="00C55492" w:rsidP="00C55492">
      <w:pPr>
        <w:pStyle w:val="ListParagraph"/>
        <w:numPr>
          <w:ilvl w:val="0"/>
          <w:numId w:val="43"/>
        </w:numPr>
        <w:spacing w:line="360" w:lineRule="auto"/>
        <w:rPr>
          <w:rFonts w:cs="Times New Roman"/>
          <w:sz w:val="24"/>
          <w:szCs w:val="20"/>
        </w:rPr>
      </w:pPr>
      <w:r w:rsidRPr="00C55492">
        <w:rPr>
          <w:rFonts w:cs="Times New Roman"/>
          <w:sz w:val="24"/>
          <w:szCs w:val="20"/>
        </w:rPr>
        <w:t>Did the client have support from family to use the app?</w:t>
      </w:r>
    </w:p>
    <w:p w:rsidR="00C55492" w:rsidRPr="00C55492" w:rsidRDefault="00C55492" w:rsidP="00C55492">
      <w:pPr>
        <w:pStyle w:val="ListParagraph"/>
        <w:numPr>
          <w:ilvl w:val="0"/>
          <w:numId w:val="43"/>
        </w:numPr>
        <w:spacing w:line="360" w:lineRule="auto"/>
        <w:rPr>
          <w:rFonts w:cs="Times New Roman"/>
          <w:sz w:val="24"/>
          <w:szCs w:val="20"/>
        </w:rPr>
      </w:pPr>
      <w:r w:rsidRPr="00C55492">
        <w:rPr>
          <w:rFonts w:cs="Times New Roman"/>
          <w:sz w:val="24"/>
          <w:szCs w:val="20"/>
        </w:rPr>
        <w:t>Were family members trained in the use of the app and how best to support the client?</w:t>
      </w:r>
    </w:p>
    <w:p w:rsidR="00C55492" w:rsidRPr="00C55492" w:rsidRDefault="00C55492" w:rsidP="00C55492">
      <w:pPr>
        <w:pStyle w:val="ListParagraph"/>
        <w:numPr>
          <w:ilvl w:val="0"/>
          <w:numId w:val="43"/>
        </w:numPr>
        <w:spacing w:line="360" w:lineRule="auto"/>
        <w:rPr>
          <w:rFonts w:cs="Times New Roman"/>
          <w:sz w:val="24"/>
          <w:szCs w:val="20"/>
        </w:rPr>
      </w:pPr>
      <w:r w:rsidRPr="00C55492">
        <w:rPr>
          <w:rFonts w:cs="Times New Roman"/>
          <w:sz w:val="24"/>
          <w:szCs w:val="20"/>
        </w:rPr>
        <w:t>Could the device be locked down to use only for AAC?</w:t>
      </w:r>
    </w:p>
    <w:p w:rsidR="00DF388E" w:rsidRDefault="00DF388E" w:rsidP="005D5E12">
      <w:pPr>
        <w:spacing w:line="360" w:lineRule="auto"/>
        <w:rPr>
          <w:rFonts w:cs="Times New Roman"/>
          <w:b/>
          <w:sz w:val="28"/>
          <w:szCs w:val="28"/>
        </w:rPr>
      </w:pPr>
    </w:p>
    <w:p w:rsidR="00EC720E" w:rsidRPr="005D5E12" w:rsidRDefault="005D5E12" w:rsidP="005D5E12">
      <w:pPr>
        <w:spacing w:line="360" w:lineRule="auto"/>
        <w:rPr>
          <w:rFonts w:cs="Times New Roman"/>
          <w:b/>
          <w:sz w:val="28"/>
          <w:szCs w:val="28"/>
        </w:rPr>
      </w:pPr>
      <w:r w:rsidRPr="005D5E12">
        <w:rPr>
          <w:rFonts w:cs="Times New Roman"/>
          <w:b/>
          <w:sz w:val="28"/>
          <w:szCs w:val="28"/>
        </w:rPr>
        <w:lastRenderedPageBreak/>
        <w:t>Po</w:t>
      </w:r>
      <w:r>
        <w:rPr>
          <w:rFonts w:cs="Times New Roman"/>
          <w:b/>
          <w:sz w:val="28"/>
          <w:szCs w:val="28"/>
        </w:rPr>
        <w:t>ssible next steps</w:t>
      </w:r>
    </w:p>
    <w:p w:rsidR="00C55492" w:rsidRPr="00C55492" w:rsidRDefault="00C55492" w:rsidP="00C55492">
      <w:pPr>
        <w:pStyle w:val="ListParagraph"/>
        <w:numPr>
          <w:ilvl w:val="0"/>
          <w:numId w:val="44"/>
        </w:numPr>
        <w:spacing w:line="360" w:lineRule="auto"/>
        <w:rPr>
          <w:rFonts w:cs="Times New Roman"/>
          <w:sz w:val="24"/>
          <w:szCs w:val="20"/>
        </w:rPr>
      </w:pPr>
      <w:r w:rsidRPr="00C55492">
        <w:rPr>
          <w:rFonts w:cs="Times New Roman"/>
          <w:sz w:val="24"/>
          <w:szCs w:val="20"/>
        </w:rPr>
        <w:t>See local guidelines on loaning equipment to patients</w:t>
      </w:r>
      <w:r>
        <w:rPr>
          <w:rFonts w:cs="Times New Roman"/>
          <w:sz w:val="24"/>
          <w:szCs w:val="20"/>
        </w:rPr>
        <w:t>.</w:t>
      </w:r>
    </w:p>
    <w:p w:rsidR="00C55492" w:rsidRPr="00C55492" w:rsidRDefault="00C55492" w:rsidP="00C55492">
      <w:pPr>
        <w:pStyle w:val="ListParagraph"/>
        <w:numPr>
          <w:ilvl w:val="0"/>
          <w:numId w:val="44"/>
        </w:numPr>
        <w:spacing w:line="360" w:lineRule="auto"/>
        <w:rPr>
          <w:rFonts w:cs="Times New Roman"/>
          <w:sz w:val="24"/>
          <w:szCs w:val="20"/>
        </w:rPr>
      </w:pPr>
      <w:r w:rsidRPr="00C55492">
        <w:rPr>
          <w:rFonts w:cs="Times New Roman"/>
          <w:sz w:val="24"/>
          <w:szCs w:val="20"/>
        </w:rPr>
        <w:t>Explore the reasons why the client is not using the AAC app</w:t>
      </w:r>
      <w:r>
        <w:rPr>
          <w:rFonts w:cs="Times New Roman"/>
          <w:sz w:val="24"/>
          <w:szCs w:val="20"/>
        </w:rPr>
        <w:t>.</w:t>
      </w:r>
    </w:p>
    <w:p w:rsidR="00C55492" w:rsidRPr="00C55492" w:rsidRDefault="00C55492" w:rsidP="00C55492">
      <w:pPr>
        <w:pStyle w:val="ListParagraph"/>
        <w:numPr>
          <w:ilvl w:val="0"/>
          <w:numId w:val="44"/>
        </w:numPr>
        <w:spacing w:line="360" w:lineRule="auto"/>
        <w:rPr>
          <w:rFonts w:cs="Times New Roman"/>
          <w:sz w:val="24"/>
          <w:szCs w:val="20"/>
        </w:rPr>
      </w:pPr>
      <w:r w:rsidRPr="00C55492">
        <w:rPr>
          <w:rFonts w:cs="Times New Roman"/>
          <w:sz w:val="24"/>
          <w:szCs w:val="20"/>
        </w:rPr>
        <w:t>Reiterate the reason why the iPad with AAC app was loaned to the patient</w:t>
      </w:r>
      <w:r>
        <w:rPr>
          <w:rFonts w:cs="Times New Roman"/>
          <w:sz w:val="24"/>
          <w:szCs w:val="20"/>
        </w:rPr>
        <w:t>.</w:t>
      </w:r>
    </w:p>
    <w:p w:rsidR="00C55492" w:rsidRPr="00C55492" w:rsidRDefault="00C55492" w:rsidP="00C55492">
      <w:pPr>
        <w:pStyle w:val="ListParagraph"/>
        <w:numPr>
          <w:ilvl w:val="0"/>
          <w:numId w:val="44"/>
        </w:numPr>
        <w:spacing w:line="360" w:lineRule="auto"/>
        <w:rPr>
          <w:rFonts w:cs="Times New Roman"/>
          <w:sz w:val="24"/>
          <w:szCs w:val="20"/>
        </w:rPr>
      </w:pPr>
      <w:r w:rsidRPr="00C55492">
        <w:rPr>
          <w:rFonts w:cs="Times New Roman"/>
          <w:sz w:val="24"/>
          <w:szCs w:val="20"/>
        </w:rPr>
        <w:t>Explore other options which may be suitable</w:t>
      </w:r>
      <w:r>
        <w:rPr>
          <w:rFonts w:cs="Times New Roman"/>
          <w:sz w:val="24"/>
          <w:szCs w:val="20"/>
        </w:rPr>
        <w:t>.</w:t>
      </w:r>
      <w:r w:rsidRPr="00C55492">
        <w:rPr>
          <w:rFonts w:cs="Times New Roman"/>
          <w:sz w:val="24"/>
          <w:szCs w:val="20"/>
        </w:rPr>
        <w:t xml:space="preserve"> </w:t>
      </w:r>
    </w:p>
    <w:p w:rsidR="00C55492" w:rsidRPr="00C55492" w:rsidRDefault="00C55492" w:rsidP="00C55492">
      <w:pPr>
        <w:pStyle w:val="ListParagraph"/>
        <w:numPr>
          <w:ilvl w:val="0"/>
          <w:numId w:val="44"/>
        </w:numPr>
        <w:spacing w:line="360" w:lineRule="auto"/>
        <w:rPr>
          <w:rFonts w:cs="Times New Roman"/>
          <w:sz w:val="24"/>
          <w:szCs w:val="20"/>
        </w:rPr>
      </w:pPr>
      <w:r w:rsidRPr="00C55492">
        <w:rPr>
          <w:rFonts w:cs="Times New Roman"/>
          <w:sz w:val="24"/>
          <w:szCs w:val="20"/>
        </w:rPr>
        <w:t>Consider ways of making the app more accessible if accessibility has become a problem</w:t>
      </w:r>
      <w:r>
        <w:rPr>
          <w:rFonts w:cs="Times New Roman"/>
          <w:sz w:val="24"/>
          <w:szCs w:val="20"/>
        </w:rPr>
        <w:t>.</w:t>
      </w:r>
    </w:p>
    <w:p w:rsidR="00C55492" w:rsidRPr="00C55492" w:rsidRDefault="00C55492" w:rsidP="00C55492">
      <w:pPr>
        <w:pStyle w:val="ListParagraph"/>
        <w:numPr>
          <w:ilvl w:val="0"/>
          <w:numId w:val="44"/>
        </w:numPr>
        <w:spacing w:line="360" w:lineRule="auto"/>
        <w:rPr>
          <w:rFonts w:cs="Times New Roman"/>
          <w:sz w:val="24"/>
          <w:szCs w:val="20"/>
        </w:rPr>
      </w:pPr>
      <w:r w:rsidRPr="00C55492">
        <w:rPr>
          <w:rFonts w:cs="Times New Roman"/>
          <w:sz w:val="24"/>
          <w:szCs w:val="20"/>
        </w:rPr>
        <w:t>When loaning devices for use as a communication aid, consider locking the device down for single-app use by using Guided Access on an iPad or the Sure Lock app on Android tablets</w:t>
      </w:r>
      <w:r w:rsidR="00263F69">
        <w:rPr>
          <w:rFonts w:cs="Times New Roman"/>
          <w:sz w:val="24"/>
          <w:szCs w:val="20"/>
        </w:rPr>
        <w:t>.</w:t>
      </w:r>
      <w:r w:rsidRPr="00C55492">
        <w:rPr>
          <w:rFonts w:cs="Times New Roman"/>
          <w:sz w:val="24"/>
          <w:szCs w:val="20"/>
        </w:rPr>
        <w:t xml:space="preserve"> </w:t>
      </w:r>
    </w:p>
    <w:p w:rsidR="00C55492" w:rsidRPr="00C55492" w:rsidRDefault="00C55492" w:rsidP="00C55492">
      <w:pPr>
        <w:pStyle w:val="ListParagraph"/>
        <w:numPr>
          <w:ilvl w:val="0"/>
          <w:numId w:val="44"/>
        </w:numPr>
        <w:spacing w:line="360" w:lineRule="auto"/>
        <w:rPr>
          <w:rFonts w:cs="Times New Roman"/>
          <w:sz w:val="24"/>
          <w:szCs w:val="20"/>
        </w:rPr>
      </w:pPr>
      <w:r w:rsidRPr="00C55492">
        <w:rPr>
          <w:rFonts w:cs="Times New Roman"/>
          <w:sz w:val="24"/>
          <w:szCs w:val="20"/>
        </w:rPr>
        <w:t>Consider discussing how someone else with a communication difficulty may benefit from using the app on the iPad</w:t>
      </w:r>
      <w:r w:rsidR="00263F69">
        <w:rPr>
          <w:rFonts w:cs="Times New Roman"/>
          <w:sz w:val="24"/>
          <w:szCs w:val="20"/>
        </w:rPr>
        <w:t>.</w:t>
      </w:r>
    </w:p>
    <w:p w:rsidR="002518D4" w:rsidRDefault="002518D4" w:rsidP="00572818">
      <w:pPr>
        <w:pStyle w:val="ListParagraph"/>
        <w:rPr>
          <w:rFonts w:ascii="Trebuchet MS" w:hAnsi="Trebuchet MS"/>
          <w:bCs/>
          <w:noProof/>
          <w:sz w:val="24"/>
          <w:szCs w:val="24"/>
          <w:lang w:eastAsia="en-GB"/>
        </w:rPr>
      </w:pPr>
    </w:p>
    <w:p w:rsidR="002518D4" w:rsidRDefault="002518D4"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762AA" w:rsidRDefault="00F762AA" w:rsidP="00DC44FC">
      <w:pPr>
        <w:rPr>
          <w:rFonts w:ascii="Trebuchet MS" w:hAnsi="Trebuchet MS"/>
          <w:bCs/>
          <w:noProof/>
          <w:sz w:val="24"/>
          <w:szCs w:val="24"/>
          <w:lang w:eastAsia="en-GB"/>
        </w:rPr>
      </w:pPr>
    </w:p>
    <w:p w:rsidR="00F762AA" w:rsidRDefault="00F762AA"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2468FE" w:rsidRPr="00DC44FC" w:rsidRDefault="002468FE" w:rsidP="00DC44FC">
      <w:pPr>
        <w:rPr>
          <w:rFonts w:ascii="Trebuchet MS" w:hAnsi="Trebuchet MS"/>
          <w:bCs/>
          <w:noProof/>
          <w:sz w:val="24"/>
          <w:szCs w:val="24"/>
          <w:lang w:eastAsia="en-GB"/>
        </w:rPr>
      </w:pPr>
      <w:bookmarkStart w:id="0" w:name="_GoBack"/>
      <w:bookmarkEnd w:id="0"/>
    </w:p>
    <w:p w:rsidR="002518D4" w:rsidRDefault="002518D4" w:rsidP="00572818">
      <w:pPr>
        <w:pStyle w:val="ListParagraph"/>
        <w:rPr>
          <w:rFonts w:ascii="Trebuchet MS" w:hAnsi="Trebuchet MS"/>
          <w:bCs/>
          <w:noProof/>
          <w:sz w:val="24"/>
          <w:szCs w:val="24"/>
          <w:lang w:eastAsia="en-GB"/>
        </w:rPr>
      </w:pPr>
      <w:r w:rsidRPr="002518D4">
        <w:rPr>
          <w:rFonts w:ascii="Trebuchet MS" w:hAnsi="Trebuchet MS"/>
          <w:bCs/>
          <w:noProof/>
          <w:sz w:val="24"/>
          <w:szCs w:val="24"/>
          <w:lang w:eastAsia="en-GB"/>
        </w:rPr>
        <w:lastRenderedPageBreak/>
        <mc:AlternateContent>
          <mc:Choice Requires="wps">
            <w:drawing>
              <wp:anchor distT="0" distB="0" distL="114300" distR="114300" simplePos="0" relativeHeight="251766784" behindDoc="0" locked="0" layoutInCell="1" allowOverlap="1" wp14:anchorId="3BFB05E3" wp14:editId="281D9934">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JgiXu&#10;EAIAAP0DAAAOAAAAAAAAAAAAAAAAAC4CAABkcnMvZTJvRG9jLnhtbFBLAQItABQABgAIAAAAIQCy&#10;OlI63gAAAAcBAAAPAAAAAAAAAAAAAAAAAGoEAABkcnMvZG93bnJldi54bWxQSwUGAAAAAAQABADz&#10;AAAAdQUAAAAA&#10;" filled="f" stroked="f">
                <v:textbo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rFonts w:ascii="Trebuchet MS" w:hAnsi="Trebuchet MS"/>
          <w:bCs/>
          <w:noProof/>
          <w:sz w:val="24"/>
          <w:szCs w:val="24"/>
          <w:lang w:eastAsia="en-GB"/>
        </w:rPr>
        <mc:AlternateContent>
          <mc:Choice Requires="wps">
            <w:drawing>
              <wp:anchor distT="0" distB="0" distL="114300" distR="114300" simplePos="0" relativeHeight="251765760" behindDoc="0" locked="0" layoutInCell="1" allowOverlap="1" wp14:anchorId="128B1B29" wp14:editId="7D9DC15E">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4097B" w:rsidRPr="00310829" w:rsidRDefault="0024097B" w:rsidP="0024097B">
      <w:pPr>
        <w:spacing w:line="360" w:lineRule="auto"/>
        <w:rPr>
          <w:rFonts w:cs="Times New Roman"/>
          <w:b/>
          <w:bCs/>
          <w:noProof/>
          <w:sz w:val="24"/>
          <w:szCs w:val="24"/>
          <w:lang w:eastAsia="en-GB"/>
        </w:rPr>
      </w:pPr>
      <w:r w:rsidRPr="00310829">
        <w:rPr>
          <w:rFonts w:cs="Times New Roman"/>
          <w:b/>
          <w:bCs/>
          <w:noProof/>
          <w:sz w:val="24"/>
          <w:szCs w:val="24"/>
          <w:lang w:eastAsia="en-GB"/>
        </w:rPr>
        <w:t>The following information in the professional accountability and autonomy, and professional guidance sections of the RCSLT website is also particularly relevant:</w:t>
      </w:r>
    </w:p>
    <w:p w:rsidR="002468FE" w:rsidRDefault="002468FE" w:rsidP="002468FE">
      <w:pPr>
        <w:spacing w:line="360" w:lineRule="auto"/>
        <w:rPr>
          <w:rFonts w:cs="Times New Roman"/>
          <w:bCs/>
          <w:noProof/>
          <w:sz w:val="24"/>
          <w:szCs w:val="24"/>
          <w:lang w:eastAsia="en-GB"/>
        </w:rPr>
      </w:pPr>
      <w:r>
        <w:rPr>
          <w:rFonts w:cs="Times New Roman"/>
          <w:bCs/>
          <w:noProof/>
          <w:sz w:val="24"/>
          <w:szCs w:val="24"/>
          <w:lang w:eastAsia="en-GB"/>
        </w:rPr>
        <w:t xml:space="preserve">2 - </w:t>
      </w:r>
      <w:hyperlink r:id="rId10" w:anchor="section-6" w:history="1">
        <w:r w:rsidRPr="005369B4">
          <w:rPr>
            <w:rStyle w:val="Hyperlink"/>
            <w:rFonts w:cs="Times New Roman"/>
            <w:bCs/>
            <w:noProof/>
            <w:sz w:val="24"/>
            <w:szCs w:val="24"/>
            <w:lang w:eastAsia="en-GB"/>
          </w:rPr>
          <w:t>Communicate appropriately and effectively</w:t>
        </w:r>
      </w:hyperlink>
    </w:p>
    <w:p w:rsidR="00310829" w:rsidRDefault="00345EF3" w:rsidP="00791211">
      <w:pPr>
        <w:spacing w:line="360" w:lineRule="auto"/>
        <w:rPr>
          <w:rFonts w:cs="Times New Roman"/>
          <w:bCs/>
          <w:noProof/>
          <w:color w:val="FF0000"/>
          <w:sz w:val="24"/>
          <w:szCs w:val="24"/>
          <w:lang w:eastAsia="en-GB"/>
        </w:rPr>
      </w:pPr>
      <w:hyperlink r:id="rId11" w:history="1">
        <w:r w:rsidR="005F7BC9" w:rsidRPr="002468FE">
          <w:rPr>
            <w:rStyle w:val="Hyperlink"/>
            <w:rFonts w:cs="Times New Roman"/>
            <w:bCs/>
            <w:noProof/>
            <w:sz w:val="24"/>
            <w:szCs w:val="24"/>
            <w:lang w:eastAsia="en-GB"/>
          </w:rPr>
          <w:t>Apps</w:t>
        </w:r>
        <w:r w:rsidR="00E155B8" w:rsidRPr="002468FE">
          <w:rPr>
            <w:rStyle w:val="Hyperlink"/>
            <w:rFonts w:cs="Times New Roman"/>
            <w:bCs/>
            <w:noProof/>
            <w:sz w:val="24"/>
            <w:szCs w:val="24"/>
            <w:lang w:eastAsia="en-GB"/>
          </w:rPr>
          <w:t>:</w:t>
        </w:r>
        <w:r w:rsidR="005F7BC9" w:rsidRPr="002468FE">
          <w:rPr>
            <w:rStyle w:val="Hyperlink"/>
            <w:rFonts w:cs="Times New Roman"/>
            <w:bCs/>
            <w:noProof/>
            <w:sz w:val="24"/>
            <w:szCs w:val="24"/>
            <w:lang w:eastAsia="en-GB"/>
          </w:rPr>
          <w:t xml:space="preserve"> overview</w:t>
        </w:r>
      </w:hyperlink>
      <w:r w:rsidR="005F7BC9">
        <w:br/>
      </w:r>
    </w:p>
    <w:p w:rsidR="009B6061" w:rsidRPr="00931519" w:rsidRDefault="00310829" w:rsidP="00310829">
      <w:pPr>
        <w:rPr>
          <w:rFonts w:cs="Times New Roman"/>
          <w:bCs/>
          <w:noProof/>
          <w:color w:val="FF0000"/>
          <w:sz w:val="24"/>
          <w:szCs w:val="24"/>
          <w:lang w:eastAsia="en-GB"/>
        </w:rPr>
      </w:pPr>
      <w:r>
        <w:rPr>
          <w:rFonts w:cs="Times New Roman"/>
          <w:bCs/>
          <w:noProof/>
          <w:color w:val="FF0000"/>
          <w:sz w:val="24"/>
          <w:szCs w:val="24"/>
          <w:lang w:eastAsia="en-GB"/>
        </w:rPr>
        <w:br w:type="page"/>
      </w:r>
    </w:p>
    <w:p w:rsidR="004E48B7" w:rsidRPr="00A011B8" w:rsidRDefault="004E48B7" w:rsidP="00791211">
      <w:pPr>
        <w:spacing w:line="360" w:lineRule="auto"/>
        <w:rPr>
          <w:bCs/>
          <w:noProof/>
          <w:sz w:val="24"/>
          <w:szCs w:val="24"/>
          <w:lang w:eastAsia="en-GB"/>
        </w:rPr>
      </w:pPr>
      <w:r w:rsidRPr="004E48B7">
        <w:rPr>
          <w:noProof/>
          <w:sz w:val="24"/>
          <w:szCs w:val="24"/>
          <w:lang w:eastAsia="en-GB"/>
        </w:rPr>
        <w:lastRenderedPageBreak/>
        <mc:AlternateContent>
          <mc:Choice Requires="wps">
            <w:drawing>
              <wp:anchor distT="0" distB="0" distL="114300" distR="114300" simplePos="0" relativeHeight="251769856" behindDoc="0" locked="0" layoutInCell="1" allowOverlap="1" wp14:anchorId="61441118" wp14:editId="0B50B344">
                <wp:simplePos x="0" y="0"/>
                <wp:positionH relativeFrom="column">
                  <wp:posOffset>28575</wp:posOffset>
                </wp:positionH>
                <wp:positionV relativeFrom="paragraph">
                  <wp:posOffset>76835</wp:posOffset>
                </wp:positionV>
                <wp:extent cx="5734050" cy="5105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4E48B7" w:rsidRPr="002518D4" w:rsidRDefault="00DC44FC" w:rsidP="004E48B7">
                            <w:pPr>
                              <w:pStyle w:val="ListParagraph"/>
                              <w:numPr>
                                <w:ilvl w:val="0"/>
                                <w:numId w:val="27"/>
                              </w:numPr>
                              <w:rPr>
                                <w:b/>
                                <w:color w:val="FFFFFF" w:themeColor="background1"/>
                                <w:sz w:val="48"/>
                                <w:szCs w:val="48"/>
                              </w:rPr>
                            </w:pPr>
                            <w:r>
                              <w:rPr>
                                <w:b/>
                                <w:color w:val="FFFFFF" w:themeColor="background1"/>
                                <w:sz w:val="48"/>
                                <w:szCs w:val="48"/>
                              </w:rPr>
                              <w:t>U</w:t>
                            </w:r>
                            <w:r w:rsidR="00AB5B07">
                              <w:rPr>
                                <w:b/>
                                <w:color w:val="FFFFFF" w:themeColor="background1"/>
                                <w:sz w:val="48"/>
                                <w:szCs w:val="48"/>
                              </w:rPr>
                              <w:t>pdate your CPD diary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IxNEFQ4CAAD7&#10;AwAADgAAAAAAAAAAAAAAAAAuAgAAZHJzL2Uyb0RvYy54bWxQSwECLQAUAAYACAAAACEAEAtTM9sA&#10;AAAHAQAADwAAAAAAAAAAAAAAAABoBAAAZHJzL2Rvd25yZXYueG1sUEsFBgAAAAAEAAQA8wAAAHAF&#10;AAAAAA==&#10;" filled="f" stroked="f">
                <v:textbox>
                  <w:txbxContent>
                    <w:p w:rsidR="004E48B7" w:rsidRPr="002518D4" w:rsidRDefault="00DC44FC" w:rsidP="004E48B7">
                      <w:pPr>
                        <w:pStyle w:val="ListParagraph"/>
                        <w:numPr>
                          <w:ilvl w:val="0"/>
                          <w:numId w:val="27"/>
                        </w:numPr>
                        <w:rPr>
                          <w:b/>
                          <w:color w:val="FFFFFF" w:themeColor="background1"/>
                          <w:sz w:val="48"/>
                          <w:szCs w:val="48"/>
                        </w:rPr>
                      </w:pPr>
                      <w:r>
                        <w:rPr>
                          <w:b/>
                          <w:color w:val="FFFFFF" w:themeColor="background1"/>
                          <w:sz w:val="48"/>
                          <w:szCs w:val="48"/>
                        </w:rPr>
                        <w:t>U</w:t>
                      </w:r>
                      <w:r w:rsidR="00AB5B07">
                        <w:rPr>
                          <w:b/>
                          <w:color w:val="FFFFFF" w:themeColor="background1"/>
                          <w:sz w:val="48"/>
                          <w:szCs w:val="48"/>
                        </w:rPr>
                        <w:t>pdate your CPD diary</w:t>
                      </w:r>
                    </w:p>
                  </w:txbxContent>
                </v:textbox>
              </v:shape>
            </w:pict>
          </mc:Fallback>
        </mc:AlternateContent>
      </w:r>
      <w:r w:rsidRPr="004E48B7">
        <w:rPr>
          <w:noProof/>
          <w:sz w:val="24"/>
          <w:szCs w:val="24"/>
          <w:lang w:eastAsia="en-GB"/>
        </w:rPr>
        <mc:AlternateContent>
          <mc:Choice Requires="wps">
            <w:drawing>
              <wp:anchor distT="0" distB="0" distL="114300" distR="114300" simplePos="0" relativeHeight="251768832" behindDoc="0" locked="0" layoutInCell="1" allowOverlap="1" wp14:anchorId="030D0966" wp14:editId="262E40C8">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p>
    <w:p w:rsidR="00F2237A" w:rsidRPr="006B274E" w:rsidRDefault="00F2237A" w:rsidP="00090073">
      <w:pPr>
        <w:rPr>
          <w:b/>
          <w:bCs/>
          <w:noProof/>
          <w:sz w:val="24"/>
          <w:szCs w:val="24"/>
          <w:lang w:eastAsia="en-GB"/>
        </w:rPr>
      </w:pPr>
    </w:p>
    <w:p w:rsidR="004E48B7" w:rsidRDefault="004E48B7" w:rsidP="005D54A5">
      <w:pPr>
        <w:spacing w:after="240" w:line="360" w:lineRule="auto"/>
      </w:pPr>
      <w:r>
        <w:rPr>
          <w:sz w:val="24"/>
          <w:szCs w:val="24"/>
          <w:lang w:eastAsia="en-GB"/>
        </w:rPr>
        <w:t>Working through this scenario counts towards your continuing professional development (CPD). Once you have completed this scenario</w:t>
      </w:r>
      <w:r w:rsidR="005D54A5">
        <w:rPr>
          <w:sz w:val="24"/>
          <w:szCs w:val="24"/>
          <w:lang w:eastAsia="en-GB"/>
        </w:rPr>
        <w:t xml:space="preserve">, please </w:t>
      </w:r>
      <w:r>
        <w:rPr>
          <w:sz w:val="24"/>
          <w:szCs w:val="24"/>
          <w:lang w:eastAsia="en-GB"/>
        </w:rPr>
        <w:t>record this learning an</w:t>
      </w:r>
      <w:r w:rsidR="000834D4">
        <w:rPr>
          <w:sz w:val="24"/>
          <w:szCs w:val="24"/>
          <w:lang w:eastAsia="en-GB"/>
        </w:rPr>
        <w:t>d your reflections in your CPD d</w:t>
      </w:r>
      <w:r>
        <w:rPr>
          <w:sz w:val="24"/>
          <w:szCs w:val="24"/>
          <w:lang w:eastAsia="en-GB"/>
        </w:rPr>
        <w:t>iary.</w:t>
      </w:r>
    </w:p>
    <w:p w:rsidR="00F2237A" w:rsidRPr="006B274E" w:rsidRDefault="00F2237A">
      <w:pPr>
        <w:ind w:left="720"/>
        <w:rPr>
          <w:bCs/>
          <w:noProof/>
          <w:sz w:val="24"/>
          <w:szCs w:val="24"/>
          <w:lang w:eastAsia="en-GB"/>
        </w:rPr>
      </w:pPr>
    </w:p>
    <w:sectPr w:rsidR="00F2237A" w:rsidRPr="006B274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3C" w:rsidRDefault="00321C3C" w:rsidP="00BB28B2">
      <w:pPr>
        <w:spacing w:after="0" w:line="240" w:lineRule="auto"/>
      </w:pPr>
      <w:r>
        <w:separator/>
      </w:r>
    </w:p>
  </w:endnote>
  <w:endnote w:type="continuationSeparator" w:id="0">
    <w:p w:rsidR="00321C3C" w:rsidRDefault="00321C3C"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Bold">
    <w:panose1 w:val="020B0703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25" w:rsidRDefault="002468FE">
    <w:pPr>
      <w:pStyle w:val="Footer"/>
    </w:pPr>
    <w:r>
      <w:t xml:space="preserve">Practice based scenario - </w:t>
    </w:r>
    <w:r w:rsidR="003075CF">
      <w:t xml:space="preserve">#18 </w:t>
    </w:r>
    <w:r>
      <w:t>Inappropriate</w:t>
    </w:r>
    <w:r w:rsidRPr="002468FE">
      <w:t xml:space="preserve"> </w:t>
    </w:r>
    <w:r w:rsidR="003075CF">
      <w:t xml:space="preserve">loaned </w:t>
    </w:r>
    <w:r w:rsidRPr="002468FE">
      <w:t>tablet use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3C" w:rsidRDefault="00321C3C" w:rsidP="00BB28B2">
      <w:pPr>
        <w:spacing w:after="0" w:line="240" w:lineRule="auto"/>
      </w:pPr>
      <w:r>
        <w:separator/>
      </w:r>
    </w:p>
  </w:footnote>
  <w:footnote w:type="continuationSeparator" w:id="0">
    <w:p w:rsidR="00321C3C" w:rsidRDefault="00321C3C"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B2" w:rsidRDefault="00BB28B2" w:rsidP="00BB28B2">
    <w:pPr>
      <w:pStyle w:val="Header"/>
      <w:jc w:val="right"/>
    </w:pPr>
  </w:p>
  <w:p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87.75pt;height:81pt" o:bullet="t">
        <v:imagedata r:id="rId1" o:title="RCSLT Logo"/>
      </v:shape>
    </w:pict>
  </w:numPicBullet>
  <w:abstractNum w:abstractNumId="0">
    <w:nsid w:val="000912F4"/>
    <w:multiLevelType w:val="hybridMultilevel"/>
    <w:tmpl w:val="B3B4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55F76"/>
    <w:multiLevelType w:val="multilevel"/>
    <w:tmpl w:val="1C02026C"/>
    <w:styleLink w:val="Numbered"/>
    <w:lvl w:ilvl="0">
      <w:start w:val="1"/>
      <w:numFmt w:val="decimal"/>
      <w:lvlText w:val="%1."/>
      <w:lvlJc w:val="left"/>
      <w:rPr>
        <w:rFonts w:ascii="Trebuchet MS Bold" w:eastAsia="Trebuchet MS Bold" w:hAnsi="Trebuchet MS Bold" w:cs="Trebuchet MS Bold"/>
        <w:position w:val="0"/>
      </w:rPr>
    </w:lvl>
    <w:lvl w:ilvl="1">
      <w:start w:val="1"/>
      <w:numFmt w:val="decimal"/>
      <w:lvlText w:val="%2."/>
      <w:lvlJc w:val="left"/>
      <w:rPr>
        <w:rFonts w:ascii="Trebuchet MS Bold" w:eastAsia="Trebuchet MS Bold" w:hAnsi="Trebuchet MS Bold" w:cs="Trebuchet MS Bold"/>
        <w:position w:val="0"/>
      </w:rPr>
    </w:lvl>
    <w:lvl w:ilvl="2">
      <w:start w:val="1"/>
      <w:numFmt w:val="decimal"/>
      <w:lvlText w:val="%3."/>
      <w:lvlJc w:val="left"/>
      <w:rPr>
        <w:rFonts w:ascii="Trebuchet MS Bold" w:eastAsia="Trebuchet MS Bold" w:hAnsi="Trebuchet MS Bold" w:cs="Trebuchet MS Bold"/>
        <w:position w:val="0"/>
      </w:rPr>
    </w:lvl>
    <w:lvl w:ilvl="3">
      <w:start w:val="1"/>
      <w:numFmt w:val="decimal"/>
      <w:lvlText w:val="%4."/>
      <w:lvlJc w:val="left"/>
      <w:rPr>
        <w:rFonts w:ascii="Trebuchet MS Bold" w:eastAsia="Trebuchet MS Bold" w:hAnsi="Trebuchet MS Bold" w:cs="Trebuchet MS Bold"/>
        <w:position w:val="0"/>
      </w:rPr>
    </w:lvl>
    <w:lvl w:ilvl="4">
      <w:start w:val="1"/>
      <w:numFmt w:val="decimal"/>
      <w:lvlText w:val="%5."/>
      <w:lvlJc w:val="left"/>
      <w:rPr>
        <w:rFonts w:ascii="Trebuchet MS Bold" w:eastAsia="Trebuchet MS Bold" w:hAnsi="Trebuchet MS Bold" w:cs="Trebuchet MS Bold"/>
        <w:position w:val="0"/>
      </w:rPr>
    </w:lvl>
    <w:lvl w:ilvl="5">
      <w:start w:val="1"/>
      <w:numFmt w:val="decimal"/>
      <w:lvlText w:val="%6."/>
      <w:lvlJc w:val="left"/>
      <w:rPr>
        <w:rFonts w:ascii="Trebuchet MS Bold" w:eastAsia="Trebuchet MS Bold" w:hAnsi="Trebuchet MS Bold" w:cs="Trebuchet MS Bold"/>
        <w:position w:val="0"/>
      </w:rPr>
    </w:lvl>
    <w:lvl w:ilvl="6">
      <w:start w:val="1"/>
      <w:numFmt w:val="decimal"/>
      <w:lvlText w:val="%7."/>
      <w:lvlJc w:val="left"/>
      <w:rPr>
        <w:rFonts w:ascii="Trebuchet MS Bold" w:eastAsia="Trebuchet MS Bold" w:hAnsi="Trebuchet MS Bold" w:cs="Trebuchet MS Bold"/>
        <w:position w:val="0"/>
      </w:rPr>
    </w:lvl>
    <w:lvl w:ilvl="7">
      <w:start w:val="1"/>
      <w:numFmt w:val="decimal"/>
      <w:lvlText w:val="%8."/>
      <w:lvlJc w:val="left"/>
      <w:rPr>
        <w:rFonts w:ascii="Trebuchet MS Bold" w:eastAsia="Trebuchet MS Bold" w:hAnsi="Trebuchet MS Bold" w:cs="Trebuchet MS Bold"/>
        <w:position w:val="0"/>
      </w:rPr>
    </w:lvl>
    <w:lvl w:ilvl="8">
      <w:start w:val="1"/>
      <w:numFmt w:val="decimal"/>
      <w:lvlText w:val="%9."/>
      <w:lvlJc w:val="left"/>
      <w:rPr>
        <w:rFonts w:ascii="Trebuchet MS Bold" w:eastAsia="Trebuchet MS Bold" w:hAnsi="Trebuchet MS Bold" w:cs="Trebuchet MS Bold"/>
        <w:position w:val="0"/>
      </w:rPr>
    </w:lvl>
  </w:abstractNum>
  <w:abstractNum w:abstractNumId="2">
    <w:nsid w:val="075868D3"/>
    <w:multiLevelType w:val="hybridMultilevel"/>
    <w:tmpl w:val="73F8583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75643"/>
    <w:multiLevelType w:val="hybridMultilevel"/>
    <w:tmpl w:val="3F2E5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11294D"/>
    <w:multiLevelType w:val="hybridMultilevel"/>
    <w:tmpl w:val="49442670"/>
    <w:lvl w:ilvl="0" w:tplc="F808EDF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1C8F4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62A15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6FC552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46CBA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F3CE6E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6587E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D0A44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4DECBB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0FC63FB6"/>
    <w:multiLevelType w:val="hybridMultilevel"/>
    <w:tmpl w:val="EC54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A00B49"/>
    <w:multiLevelType w:val="hybridMultilevel"/>
    <w:tmpl w:val="4BA0B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F90278"/>
    <w:multiLevelType w:val="hybridMultilevel"/>
    <w:tmpl w:val="B2E8182A"/>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8615352"/>
    <w:multiLevelType w:val="hybridMultilevel"/>
    <w:tmpl w:val="55AE4CAC"/>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B72162"/>
    <w:multiLevelType w:val="hybridMultilevel"/>
    <w:tmpl w:val="B0C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673658"/>
    <w:multiLevelType w:val="hybridMultilevel"/>
    <w:tmpl w:val="73424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BC0D0F"/>
    <w:multiLevelType w:val="hybridMultilevel"/>
    <w:tmpl w:val="3A541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1C4018"/>
    <w:multiLevelType w:val="hybridMultilevel"/>
    <w:tmpl w:val="70863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132D40"/>
    <w:multiLevelType w:val="hybridMultilevel"/>
    <w:tmpl w:val="6F08E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B657F5"/>
    <w:multiLevelType w:val="hybridMultilevel"/>
    <w:tmpl w:val="41107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105CBD"/>
    <w:multiLevelType w:val="hybridMultilevel"/>
    <w:tmpl w:val="A650FE3A"/>
    <w:lvl w:ilvl="0" w:tplc="7AD6D6B0">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B224C2"/>
    <w:multiLevelType w:val="multilevel"/>
    <w:tmpl w:val="9FC25B4C"/>
    <w:styleLink w:val="List21"/>
    <w:lvl w:ilvl="0">
      <w:start w:val="1"/>
      <w:numFmt w:val="decimal"/>
      <w:lvlText w:val="%1."/>
      <w:lvlJc w:val="left"/>
      <w:rPr>
        <w:rFonts w:ascii="Trebuchet MS Bold" w:eastAsia="Trebuchet MS Bold" w:hAnsi="Trebuchet MS Bold" w:cs="Trebuchet MS Bold"/>
        <w:position w:val="0"/>
      </w:rPr>
    </w:lvl>
    <w:lvl w:ilvl="1">
      <w:start w:val="1"/>
      <w:numFmt w:val="decimal"/>
      <w:lvlText w:val="%2."/>
      <w:lvlJc w:val="left"/>
      <w:rPr>
        <w:rFonts w:ascii="Trebuchet MS Bold" w:eastAsia="Trebuchet MS Bold" w:hAnsi="Trebuchet MS Bold" w:cs="Trebuchet MS Bold"/>
        <w:position w:val="0"/>
      </w:rPr>
    </w:lvl>
    <w:lvl w:ilvl="2">
      <w:start w:val="1"/>
      <w:numFmt w:val="decimal"/>
      <w:lvlText w:val="%3."/>
      <w:lvlJc w:val="left"/>
      <w:rPr>
        <w:rFonts w:ascii="Trebuchet MS Bold" w:eastAsia="Trebuchet MS Bold" w:hAnsi="Trebuchet MS Bold" w:cs="Trebuchet MS Bold"/>
        <w:position w:val="0"/>
      </w:rPr>
    </w:lvl>
    <w:lvl w:ilvl="3">
      <w:start w:val="1"/>
      <w:numFmt w:val="decimal"/>
      <w:lvlText w:val="%4."/>
      <w:lvlJc w:val="left"/>
      <w:rPr>
        <w:rFonts w:ascii="Trebuchet MS Bold" w:eastAsia="Trebuchet MS Bold" w:hAnsi="Trebuchet MS Bold" w:cs="Trebuchet MS Bold"/>
        <w:position w:val="0"/>
      </w:rPr>
    </w:lvl>
    <w:lvl w:ilvl="4">
      <w:start w:val="1"/>
      <w:numFmt w:val="decimal"/>
      <w:lvlText w:val="%5."/>
      <w:lvlJc w:val="left"/>
      <w:rPr>
        <w:rFonts w:ascii="Trebuchet MS Bold" w:eastAsia="Trebuchet MS Bold" w:hAnsi="Trebuchet MS Bold" w:cs="Trebuchet MS Bold"/>
        <w:position w:val="0"/>
      </w:rPr>
    </w:lvl>
    <w:lvl w:ilvl="5">
      <w:start w:val="1"/>
      <w:numFmt w:val="decimal"/>
      <w:lvlText w:val="%6."/>
      <w:lvlJc w:val="left"/>
      <w:rPr>
        <w:rFonts w:ascii="Trebuchet MS Bold" w:eastAsia="Trebuchet MS Bold" w:hAnsi="Trebuchet MS Bold" w:cs="Trebuchet MS Bold"/>
        <w:position w:val="0"/>
      </w:rPr>
    </w:lvl>
    <w:lvl w:ilvl="6">
      <w:start w:val="1"/>
      <w:numFmt w:val="decimal"/>
      <w:lvlText w:val="%7."/>
      <w:lvlJc w:val="left"/>
      <w:rPr>
        <w:rFonts w:ascii="Trebuchet MS Bold" w:eastAsia="Trebuchet MS Bold" w:hAnsi="Trebuchet MS Bold" w:cs="Trebuchet MS Bold"/>
        <w:position w:val="0"/>
      </w:rPr>
    </w:lvl>
    <w:lvl w:ilvl="7">
      <w:start w:val="1"/>
      <w:numFmt w:val="decimal"/>
      <w:lvlText w:val="%8."/>
      <w:lvlJc w:val="left"/>
      <w:rPr>
        <w:rFonts w:ascii="Trebuchet MS Bold" w:eastAsia="Trebuchet MS Bold" w:hAnsi="Trebuchet MS Bold" w:cs="Trebuchet MS Bold"/>
        <w:position w:val="0"/>
      </w:rPr>
    </w:lvl>
    <w:lvl w:ilvl="8">
      <w:start w:val="1"/>
      <w:numFmt w:val="decimal"/>
      <w:lvlText w:val="%9."/>
      <w:lvlJc w:val="left"/>
      <w:rPr>
        <w:rFonts w:ascii="Trebuchet MS Bold" w:eastAsia="Trebuchet MS Bold" w:hAnsi="Trebuchet MS Bold" w:cs="Trebuchet MS Bold"/>
        <w:position w:val="0"/>
      </w:rPr>
    </w:lvl>
  </w:abstractNum>
  <w:abstractNum w:abstractNumId="19">
    <w:nsid w:val="3A1F68F5"/>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731AD8"/>
    <w:multiLevelType w:val="hybridMultilevel"/>
    <w:tmpl w:val="9410CDE8"/>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42755FE"/>
    <w:multiLevelType w:val="hybridMultilevel"/>
    <w:tmpl w:val="26F8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F747DC"/>
    <w:multiLevelType w:val="hybridMultilevel"/>
    <w:tmpl w:val="DBFE4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BF414BB"/>
    <w:multiLevelType w:val="hybridMultilevel"/>
    <w:tmpl w:val="15083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D7F5235"/>
    <w:multiLevelType w:val="hybridMultilevel"/>
    <w:tmpl w:val="D4960E78"/>
    <w:lvl w:ilvl="0" w:tplc="DCDC6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0910C07"/>
    <w:multiLevelType w:val="multilevel"/>
    <w:tmpl w:val="25BAD696"/>
    <w:styleLink w:val="List31"/>
    <w:lvl w:ilvl="0">
      <w:start w:val="1"/>
      <w:numFmt w:val="decimal"/>
      <w:lvlText w:val="%1."/>
      <w:lvlJc w:val="left"/>
      <w:rPr>
        <w:rFonts w:ascii="Trebuchet MS Bold" w:eastAsia="Trebuchet MS Bold" w:hAnsi="Trebuchet MS Bold" w:cs="Trebuchet MS Bold"/>
        <w:position w:val="0"/>
      </w:rPr>
    </w:lvl>
    <w:lvl w:ilvl="1">
      <w:start w:val="1"/>
      <w:numFmt w:val="decimal"/>
      <w:lvlText w:val="%2."/>
      <w:lvlJc w:val="left"/>
      <w:rPr>
        <w:rFonts w:ascii="Trebuchet MS Bold" w:eastAsia="Trebuchet MS Bold" w:hAnsi="Trebuchet MS Bold" w:cs="Trebuchet MS Bold"/>
        <w:position w:val="0"/>
      </w:rPr>
    </w:lvl>
    <w:lvl w:ilvl="2">
      <w:start w:val="1"/>
      <w:numFmt w:val="decimal"/>
      <w:lvlText w:val="%3."/>
      <w:lvlJc w:val="left"/>
      <w:rPr>
        <w:rFonts w:ascii="Trebuchet MS Bold" w:eastAsia="Trebuchet MS Bold" w:hAnsi="Trebuchet MS Bold" w:cs="Trebuchet MS Bold"/>
        <w:position w:val="0"/>
      </w:rPr>
    </w:lvl>
    <w:lvl w:ilvl="3">
      <w:start w:val="1"/>
      <w:numFmt w:val="decimal"/>
      <w:lvlText w:val="%4."/>
      <w:lvlJc w:val="left"/>
      <w:rPr>
        <w:rFonts w:ascii="Trebuchet MS Bold" w:eastAsia="Trebuchet MS Bold" w:hAnsi="Trebuchet MS Bold" w:cs="Trebuchet MS Bold"/>
        <w:position w:val="0"/>
      </w:rPr>
    </w:lvl>
    <w:lvl w:ilvl="4">
      <w:start w:val="1"/>
      <w:numFmt w:val="decimal"/>
      <w:lvlText w:val="%5."/>
      <w:lvlJc w:val="left"/>
      <w:rPr>
        <w:rFonts w:ascii="Trebuchet MS Bold" w:eastAsia="Trebuchet MS Bold" w:hAnsi="Trebuchet MS Bold" w:cs="Trebuchet MS Bold"/>
        <w:position w:val="0"/>
      </w:rPr>
    </w:lvl>
    <w:lvl w:ilvl="5">
      <w:start w:val="1"/>
      <w:numFmt w:val="decimal"/>
      <w:lvlText w:val="%6."/>
      <w:lvlJc w:val="left"/>
      <w:rPr>
        <w:rFonts w:ascii="Trebuchet MS Bold" w:eastAsia="Trebuchet MS Bold" w:hAnsi="Trebuchet MS Bold" w:cs="Trebuchet MS Bold"/>
        <w:position w:val="0"/>
      </w:rPr>
    </w:lvl>
    <w:lvl w:ilvl="6">
      <w:start w:val="1"/>
      <w:numFmt w:val="decimal"/>
      <w:lvlText w:val="%7."/>
      <w:lvlJc w:val="left"/>
      <w:rPr>
        <w:rFonts w:ascii="Trebuchet MS Bold" w:eastAsia="Trebuchet MS Bold" w:hAnsi="Trebuchet MS Bold" w:cs="Trebuchet MS Bold"/>
        <w:position w:val="0"/>
      </w:rPr>
    </w:lvl>
    <w:lvl w:ilvl="7">
      <w:start w:val="1"/>
      <w:numFmt w:val="decimal"/>
      <w:lvlText w:val="%8."/>
      <w:lvlJc w:val="left"/>
      <w:rPr>
        <w:rFonts w:ascii="Trebuchet MS Bold" w:eastAsia="Trebuchet MS Bold" w:hAnsi="Trebuchet MS Bold" w:cs="Trebuchet MS Bold"/>
        <w:position w:val="0"/>
      </w:rPr>
    </w:lvl>
    <w:lvl w:ilvl="8">
      <w:start w:val="1"/>
      <w:numFmt w:val="decimal"/>
      <w:lvlText w:val="%9."/>
      <w:lvlJc w:val="left"/>
      <w:rPr>
        <w:rFonts w:ascii="Trebuchet MS Bold" w:eastAsia="Trebuchet MS Bold" w:hAnsi="Trebuchet MS Bold" w:cs="Trebuchet MS Bold"/>
        <w:position w:val="0"/>
      </w:rPr>
    </w:lvl>
  </w:abstractNum>
  <w:abstractNum w:abstractNumId="26">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D006D3"/>
    <w:multiLevelType w:val="hybridMultilevel"/>
    <w:tmpl w:val="0CB27C18"/>
    <w:lvl w:ilvl="0" w:tplc="4C0CE5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0672E6"/>
    <w:multiLevelType w:val="hybridMultilevel"/>
    <w:tmpl w:val="EEB069A0"/>
    <w:lvl w:ilvl="0" w:tplc="238CFE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FA37D1"/>
    <w:multiLevelType w:val="hybridMultilevel"/>
    <w:tmpl w:val="088AF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AF5CAE"/>
    <w:multiLevelType w:val="hybridMultilevel"/>
    <w:tmpl w:val="78CCBD48"/>
    <w:lvl w:ilvl="0" w:tplc="696AA5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232CC0"/>
    <w:multiLevelType w:val="hybridMultilevel"/>
    <w:tmpl w:val="072EE306"/>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47520A1"/>
    <w:multiLevelType w:val="hybridMultilevel"/>
    <w:tmpl w:val="50789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BF3485"/>
    <w:multiLevelType w:val="hybridMultilevel"/>
    <w:tmpl w:val="137A9EAC"/>
    <w:lvl w:ilvl="0" w:tplc="04B0464A">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C44A88"/>
    <w:multiLevelType w:val="hybridMultilevel"/>
    <w:tmpl w:val="CDC0E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7FC6FC4"/>
    <w:multiLevelType w:val="hybridMultilevel"/>
    <w:tmpl w:val="DE1C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932A5E"/>
    <w:multiLevelType w:val="hybridMultilevel"/>
    <w:tmpl w:val="50EE4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92B5850"/>
    <w:multiLevelType w:val="hybridMultilevel"/>
    <w:tmpl w:val="75D4AD54"/>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94F3EC5"/>
    <w:multiLevelType w:val="hybridMultilevel"/>
    <w:tmpl w:val="880C9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30D12DD"/>
    <w:multiLevelType w:val="hybridMultilevel"/>
    <w:tmpl w:val="D6A8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8E6491"/>
    <w:multiLevelType w:val="hybridMultilevel"/>
    <w:tmpl w:val="36665828"/>
    <w:lvl w:ilvl="0" w:tplc="B5C4D75A">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FD905AE"/>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0"/>
  </w:num>
  <w:num w:numId="3">
    <w:abstractNumId w:val="22"/>
  </w:num>
  <w:num w:numId="4">
    <w:abstractNumId w:val="26"/>
  </w:num>
  <w:num w:numId="5">
    <w:abstractNumId w:val="33"/>
  </w:num>
  <w:num w:numId="6">
    <w:abstractNumId w:val="14"/>
  </w:num>
  <w:num w:numId="7">
    <w:abstractNumId w:val="35"/>
  </w:num>
  <w:num w:numId="8">
    <w:abstractNumId w:val="32"/>
  </w:num>
  <w:num w:numId="9">
    <w:abstractNumId w:val="10"/>
  </w:num>
  <w:num w:numId="10">
    <w:abstractNumId w:val="36"/>
  </w:num>
  <w:num w:numId="11">
    <w:abstractNumId w:val="20"/>
  </w:num>
  <w:num w:numId="12">
    <w:abstractNumId w:val="27"/>
  </w:num>
  <w:num w:numId="13">
    <w:abstractNumId w:val="30"/>
  </w:num>
  <w:num w:numId="14">
    <w:abstractNumId w:val="24"/>
  </w:num>
  <w:num w:numId="15">
    <w:abstractNumId w:val="37"/>
  </w:num>
  <w:num w:numId="16">
    <w:abstractNumId w:val="0"/>
  </w:num>
  <w:num w:numId="17">
    <w:abstractNumId w:val="8"/>
  </w:num>
  <w:num w:numId="18">
    <w:abstractNumId w:val="41"/>
  </w:num>
  <w:num w:numId="19">
    <w:abstractNumId w:val="19"/>
  </w:num>
  <w:num w:numId="20">
    <w:abstractNumId w:val="17"/>
  </w:num>
  <w:num w:numId="21">
    <w:abstractNumId w:val="4"/>
  </w:num>
  <w:num w:numId="22">
    <w:abstractNumId w:val="28"/>
  </w:num>
  <w:num w:numId="23">
    <w:abstractNumId w:val="21"/>
  </w:num>
  <w:num w:numId="24">
    <w:abstractNumId w:val="42"/>
  </w:num>
  <w:num w:numId="25">
    <w:abstractNumId w:val="7"/>
  </w:num>
  <w:num w:numId="26">
    <w:abstractNumId w:val="12"/>
  </w:num>
  <w:num w:numId="27">
    <w:abstractNumId w:val="34"/>
  </w:num>
  <w:num w:numId="28">
    <w:abstractNumId w:val="23"/>
  </w:num>
  <w:num w:numId="29">
    <w:abstractNumId w:val="2"/>
  </w:num>
  <w:num w:numId="30">
    <w:abstractNumId w:val="43"/>
  </w:num>
  <w:num w:numId="31">
    <w:abstractNumId w:val="38"/>
  </w:num>
  <w:num w:numId="32">
    <w:abstractNumId w:val="18"/>
  </w:num>
  <w:num w:numId="33">
    <w:abstractNumId w:val="31"/>
  </w:num>
  <w:num w:numId="34">
    <w:abstractNumId w:val="9"/>
  </w:num>
  <w:num w:numId="35">
    <w:abstractNumId w:val="11"/>
  </w:num>
  <w:num w:numId="36">
    <w:abstractNumId w:val="13"/>
  </w:num>
  <w:num w:numId="37">
    <w:abstractNumId w:val="6"/>
  </w:num>
  <w:num w:numId="38">
    <w:abstractNumId w:val="25"/>
  </w:num>
  <w:num w:numId="39">
    <w:abstractNumId w:val="39"/>
  </w:num>
  <w:num w:numId="40">
    <w:abstractNumId w:val="3"/>
  </w:num>
  <w:num w:numId="41">
    <w:abstractNumId w:val="1"/>
  </w:num>
  <w:num w:numId="42">
    <w:abstractNumId w:val="16"/>
  </w:num>
  <w:num w:numId="43">
    <w:abstractNumId w:val="5"/>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24B0"/>
    <w:rsid w:val="00024A82"/>
    <w:rsid w:val="00032925"/>
    <w:rsid w:val="00040C66"/>
    <w:rsid w:val="00056945"/>
    <w:rsid w:val="00071665"/>
    <w:rsid w:val="00083084"/>
    <w:rsid w:val="000834D4"/>
    <w:rsid w:val="00090073"/>
    <w:rsid w:val="000959CF"/>
    <w:rsid w:val="00095F59"/>
    <w:rsid w:val="000E1D88"/>
    <w:rsid w:val="000F0C2C"/>
    <w:rsid w:val="000F1F0E"/>
    <w:rsid w:val="001008E3"/>
    <w:rsid w:val="001034C2"/>
    <w:rsid w:val="00106C09"/>
    <w:rsid w:val="0011139B"/>
    <w:rsid w:val="00122A89"/>
    <w:rsid w:val="00127D63"/>
    <w:rsid w:val="00150DCB"/>
    <w:rsid w:val="0018159F"/>
    <w:rsid w:val="001863D5"/>
    <w:rsid w:val="00192110"/>
    <w:rsid w:val="00194E49"/>
    <w:rsid w:val="00196EBC"/>
    <w:rsid w:val="001A0D3E"/>
    <w:rsid w:val="001A1B75"/>
    <w:rsid w:val="001B4299"/>
    <w:rsid w:val="001B65D1"/>
    <w:rsid w:val="001C3EF9"/>
    <w:rsid w:val="001D0146"/>
    <w:rsid w:val="001D01ED"/>
    <w:rsid w:val="001E452F"/>
    <w:rsid w:val="001E6F49"/>
    <w:rsid w:val="001F6C7E"/>
    <w:rsid w:val="0020687F"/>
    <w:rsid w:val="0021350A"/>
    <w:rsid w:val="002404FF"/>
    <w:rsid w:val="0024097B"/>
    <w:rsid w:val="00244591"/>
    <w:rsid w:val="002466F0"/>
    <w:rsid w:val="002468FE"/>
    <w:rsid w:val="00250A41"/>
    <w:rsid w:val="002518D4"/>
    <w:rsid w:val="002533B9"/>
    <w:rsid w:val="00263F69"/>
    <w:rsid w:val="00267D44"/>
    <w:rsid w:val="0029411E"/>
    <w:rsid w:val="002A182F"/>
    <w:rsid w:val="002A3A64"/>
    <w:rsid w:val="002B2BC0"/>
    <w:rsid w:val="002C3CC4"/>
    <w:rsid w:val="002D4A84"/>
    <w:rsid w:val="002E1690"/>
    <w:rsid w:val="002E2031"/>
    <w:rsid w:val="002E7360"/>
    <w:rsid w:val="00302632"/>
    <w:rsid w:val="003075CF"/>
    <w:rsid w:val="00310829"/>
    <w:rsid w:val="00321C3C"/>
    <w:rsid w:val="00325161"/>
    <w:rsid w:val="00336550"/>
    <w:rsid w:val="00345EF3"/>
    <w:rsid w:val="00351C7D"/>
    <w:rsid w:val="003701AD"/>
    <w:rsid w:val="003A4F8D"/>
    <w:rsid w:val="003B602A"/>
    <w:rsid w:val="003C0752"/>
    <w:rsid w:val="003D1CE1"/>
    <w:rsid w:val="003D1D28"/>
    <w:rsid w:val="003D25F8"/>
    <w:rsid w:val="003D5152"/>
    <w:rsid w:val="003E195B"/>
    <w:rsid w:val="00435F35"/>
    <w:rsid w:val="00441820"/>
    <w:rsid w:val="00451427"/>
    <w:rsid w:val="00460CD6"/>
    <w:rsid w:val="00467B08"/>
    <w:rsid w:val="00481688"/>
    <w:rsid w:val="004A1795"/>
    <w:rsid w:val="004C27D9"/>
    <w:rsid w:val="004C58E2"/>
    <w:rsid w:val="004D6900"/>
    <w:rsid w:val="004E48B7"/>
    <w:rsid w:val="004F7EAA"/>
    <w:rsid w:val="00501E4D"/>
    <w:rsid w:val="00503CB2"/>
    <w:rsid w:val="00515370"/>
    <w:rsid w:val="00544670"/>
    <w:rsid w:val="005542B9"/>
    <w:rsid w:val="00572818"/>
    <w:rsid w:val="005A5846"/>
    <w:rsid w:val="005B03DE"/>
    <w:rsid w:val="005B1DB0"/>
    <w:rsid w:val="005D1792"/>
    <w:rsid w:val="005D2B53"/>
    <w:rsid w:val="005D54A5"/>
    <w:rsid w:val="005D5E12"/>
    <w:rsid w:val="005F7BC9"/>
    <w:rsid w:val="00603B56"/>
    <w:rsid w:val="00612FBB"/>
    <w:rsid w:val="006324A6"/>
    <w:rsid w:val="00633C79"/>
    <w:rsid w:val="00634D60"/>
    <w:rsid w:val="006410D0"/>
    <w:rsid w:val="00646C32"/>
    <w:rsid w:val="00662ABA"/>
    <w:rsid w:val="00664FDF"/>
    <w:rsid w:val="006714EA"/>
    <w:rsid w:val="006838F3"/>
    <w:rsid w:val="006870E4"/>
    <w:rsid w:val="00694F6D"/>
    <w:rsid w:val="006B266B"/>
    <w:rsid w:val="006B274E"/>
    <w:rsid w:val="006C4123"/>
    <w:rsid w:val="006D66C4"/>
    <w:rsid w:val="006F542E"/>
    <w:rsid w:val="00713547"/>
    <w:rsid w:val="007155AE"/>
    <w:rsid w:val="00721A4D"/>
    <w:rsid w:val="0072268D"/>
    <w:rsid w:val="00722DE3"/>
    <w:rsid w:val="007230C6"/>
    <w:rsid w:val="007353D9"/>
    <w:rsid w:val="00736FE9"/>
    <w:rsid w:val="00742F57"/>
    <w:rsid w:val="00746299"/>
    <w:rsid w:val="00750F83"/>
    <w:rsid w:val="007550C1"/>
    <w:rsid w:val="00757173"/>
    <w:rsid w:val="007761BC"/>
    <w:rsid w:val="00776ADF"/>
    <w:rsid w:val="00791211"/>
    <w:rsid w:val="007950D5"/>
    <w:rsid w:val="007A17B1"/>
    <w:rsid w:val="007A793F"/>
    <w:rsid w:val="007C0D8F"/>
    <w:rsid w:val="007D687F"/>
    <w:rsid w:val="007E53E6"/>
    <w:rsid w:val="007F33B6"/>
    <w:rsid w:val="007F3824"/>
    <w:rsid w:val="007F4DC8"/>
    <w:rsid w:val="007F7106"/>
    <w:rsid w:val="008043D0"/>
    <w:rsid w:val="00813E74"/>
    <w:rsid w:val="0082443F"/>
    <w:rsid w:val="008258DE"/>
    <w:rsid w:val="00836064"/>
    <w:rsid w:val="00847D9C"/>
    <w:rsid w:val="00851DB2"/>
    <w:rsid w:val="0085208A"/>
    <w:rsid w:val="008522EC"/>
    <w:rsid w:val="00866843"/>
    <w:rsid w:val="008716E4"/>
    <w:rsid w:val="0088216A"/>
    <w:rsid w:val="00882595"/>
    <w:rsid w:val="00894AD0"/>
    <w:rsid w:val="008B5333"/>
    <w:rsid w:val="008C35E4"/>
    <w:rsid w:val="008C4C94"/>
    <w:rsid w:val="008E02AB"/>
    <w:rsid w:val="008E69AD"/>
    <w:rsid w:val="008F187F"/>
    <w:rsid w:val="00914EF1"/>
    <w:rsid w:val="00927B25"/>
    <w:rsid w:val="00931519"/>
    <w:rsid w:val="009358AF"/>
    <w:rsid w:val="009366C7"/>
    <w:rsid w:val="00936756"/>
    <w:rsid w:val="009468F2"/>
    <w:rsid w:val="0095546C"/>
    <w:rsid w:val="009628C3"/>
    <w:rsid w:val="00972F30"/>
    <w:rsid w:val="0098381C"/>
    <w:rsid w:val="009A1C23"/>
    <w:rsid w:val="009A581A"/>
    <w:rsid w:val="009A6E36"/>
    <w:rsid w:val="009B47B8"/>
    <w:rsid w:val="009B6061"/>
    <w:rsid w:val="009C3892"/>
    <w:rsid w:val="009C3DF1"/>
    <w:rsid w:val="009C4345"/>
    <w:rsid w:val="009C7B66"/>
    <w:rsid w:val="009D6D75"/>
    <w:rsid w:val="009E6BD1"/>
    <w:rsid w:val="00A011B8"/>
    <w:rsid w:val="00A013AA"/>
    <w:rsid w:val="00A22540"/>
    <w:rsid w:val="00A50235"/>
    <w:rsid w:val="00A50B11"/>
    <w:rsid w:val="00A538AB"/>
    <w:rsid w:val="00A551EA"/>
    <w:rsid w:val="00A56A0B"/>
    <w:rsid w:val="00A60CB5"/>
    <w:rsid w:val="00A75D4D"/>
    <w:rsid w:val="00A851BD"/>
    <w:rsid w:val="00A92252"/>
    <w:rsid w:val="00A95552"/>
    <w:rsid w:val="00AA0BDB"/>
    <w:rsid w:val="00AA56BA"/>
    <w:rsid w:val="00AB4591"/>
    <w:rsid w:val="00AB5B07"/>
    <w:rsid w:val="00AC04BE"/>
    <w:rsid w:val="00AD3924"/>
    <w:rsid w:val="00AE1680"/>
    <w:rsid w:val="00AE2B97"/>
    <w:rsid w:val="00B154F3"/>
    <w:rsid w:val="00B15A29"/>
    <w:rsid w:val="00B24110"/>
    <w:rsid w:val="00B341F2"/>
    <w:rsid w:val="00B35B31"/>
    <w:rsid w:val="00B41894"/>
    <w:rsid w:val="00B464BD"/>
    <w:rsid w:val="00B464E7"/>
    <w:rsid w:val="00B52544"/>
    <w:rsid w:val="00B54130"/>
    <w:rsid w:val="00B701ED"/>
    <w:rsid w:val="00BA515C"/>
    <w:rsid w:val="00BB28B2"/>
    <w:rsid w:val="00BD0D03"/>
    <w:rsid w:val="00BE16E1"/>
    <w:rsid w:val="00BF3B9C"/>
    <w:rsid w:val="00BF7A83"/>
    <w:rsid w:val="00C11979"/>
    <w:rsid w:val="00C13993"/>
    <w:rsid w:val="00C4515B"/>
    <w:rsid w:val="00C55492"/>
    <w:rsid w:val="00C60695"/>
    <w:rsid w:val="00C62E93"/>
    <w:rsid w:val="00C7257F"/>
    <w:rsid w:val="00C80859"/>
    <w:rsid w:val="00CB0F58"/>
    <w:rsid w:val="00CB4C09"/>
    <w:rsid w:val="00CB7F9E"/>
    <w:rsid w:val="00CC3D13"/>
    <w:rsid w:val="00CE1DEC"/>
    <w:rsid w:val="00CF0BF1"/>
    <w:rsid w:val="00D145C3"/>
    <w:rsid w:val="00D20209"/>
    <w:rsid w:val="00D23BE4"/>
    <w:rsid w:val="00D244A7"/>
    <w:rsid w:val="00D27EC4"/>
    <w:rsid w:val="00D507F2"/>
    <w:rsid w:val="00D5799D"/>
    <w:rsid w:val="00D6067C"/>
    <w:rsid w:val="00D632D3"/>
    <w:rsid w:val="00D750BE"/>
    <w:rsid w:val="00D820F7"/>
    <w:rsid w:val="00D94AA9"/>
    <w:rsid w:val="00D979C6"/>
    <w:rsid w:val="00DA7642"/>
    <w:rsid w:val="00DC44FC"/>
    <w:rsid w:val="00DC5D6A"/>
    <w:rsid w:val="00DD4DEC"/>
    <w:rsid w:val="00DE1100"/>
    <w:rsid w:val="00DE7AEC"/>
    <w:rsid w:val="00DF388E"/>
    <w:rsid w:val="00E07144"/>
    <w:rsid w:val="00E12E4D"/>
    <w:rsid w:val="00E155B8"/>
    <w:rsid w:val="00E17F3F"/>
    <w:rsid w:val="00E465A6"/>
    <w:rsid w:val="00E5324B"/>
    <w:rsid w:val="00E625CF"/>
    <w:rsid w:val="00E660F0"/>
    <w:rsid w:val="00E70A33"/>
    <w:rsid w:val="00E75300"/>
    <w:rsid w:val="00E85472"/>
    <w:rsid w:val="00E867B9"/>
    <w:rsid w:val="00E97D31"/>
    <w:rsid w:val="00EA2EF4"/>
    <w:rsid w:val="00EB23F2"/>
    <w:rsid w:val="00EC720E"/>
    <w:rsid w:val="00ED69AB"/>
    <w:rsid w:val="00EE774B"/>
    <w:rsid w:val="00EE783D"/>
    <w:rsid w:val="00EF7464"/>
    <w:rsid w:val="00EF7C2F"/>
    <w:rsid w:val="00F00D44"/>
    <w:rsid w:val="00F12758"/>
    <w:rsid w:val="00F14004"/>
    <w:rsid w:val="00F2237A"/>
    <w:rsid w:val="00F22D51"/>
    <w:rsid w:val="00F32565"/>
    <w:rsid w:val="00F509C4"/>
    <w:rsid w:val="00F52CCE"/>
    <w:rsid w:val="00F55A04"/>
    <w:rsid w:val="00F60217"/>
    <w:rsid w:val="00F65E9E"/>
    <w:rsid w:val="00F704B4"/>
    <w:rsid w:val="00F725FF"/>
    <w:rsid w:val="00F745DE"/>
    <w:rsid w:val="00F762AA"/>
    <w:rsid w:val="00F85674"/>
    <w:rsid w:val="00FB4C3D"/>
    <w:rsid w:val="00FB7B6F"/>
    <w:rsid w:val="00FC08DA"/>
    <w:rsid w:val="00FC7894"/>
    <w:rsid w:val="00FD24E7"/>
    <w:rsid w:val="00FD51E6"/>
    <w:rsid w:val="00FD7096"/>
    <w:rsid w:val="00FE00AB"/>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7550C1"/>
    <w:rPr>
      <w:color w:val="0000FF" w:themeColor="hyperlink"/>
      <w:u w:val="single"/>
    </w:rPr>
  </w:style>
  <w:style w:type="paragraph" w:styleId="NormalWeb">
    <w:name w:val="Normal (Web)"/>
    <w:basedOn w:val="Normal"/>
    <w:uiPriority w:val="99"/>
    <w:unhideWhenUsed/>
    <w:rsid w:val="00DA76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9B47B8"/>
    <w:pPr>
      <w:pBdr>
        <w:top w:val="nil"/>
        <w:left w:val="nil"/>
        <w:bottom w:val="nil"/>
        <w:right w:val="nil"/>
        <w:between w:val="nil"/>
        <w:bar w:val="nil"/>
      </w:pBdr>
    </w:pPr>
    <w:rPr>
      <w:rFonts w:ascii="Trebuchet MS" w:eastAsia="Arial Unicode MS" w:hAnsi="Arial Unicode MS" w:cs="Arial Unicode MS"/>
      <w:color w:val="000000"/>
      <w:u w:color="000000"/>
      <w:bdr w:val="nil"/>
      <w:lang w:val="en-US" w:eastAsia="en-GB"/>
    </w:rPr>
  </w:style>
  <w:style w:type="numbering" w:customStyle="1" w:styleId="List21">
    <w:name w:val="List 21"/>
    <w:basedOn w:val="NoList"/>
    <w:rsid w:val="00FC08DA"/>
    <w:pPr>
      <w:numPr>
        <w:numId w:val="32"/>
      </w:numPr>
    </w:pPr>
  </w:style>
  <w:style w:type="numbering" w:customStyle="1" w:styleId="List31">
    <w:name w:val="List 31"/>
    <w:basedOn w:val="NoList"/>
    <w:rsid w:val="00F704B4"/>
    <w:pPr>
      <w:numPr>
        <w:numId w:val="38"/>
      </w:numPr>
    </w:pPr>
  </w:style>
  <w:style w:type="numbering" w:customStyle="1" w:styleId="Numbered">
    <w:name w:val="Numbered"/>
    <w:rsid w:val="002B2BC0"/>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7550C1"/>
    <w:rPr>
      <w:color w:val="0000FF" w:themeColor="hyperlink"/>
      <w:u w:val="single"/>
    </w:rPr>
  </w:style>
  <w:style w:type="paragraph" w:styleId="NormalWeb">
    <w:name w:val="Normal (Web)"/>
    <w:basedOn w:val="Normal"/>
    <w:uiPriority w:val="99"/>
    <w:unhideWhenUsed/>
    <w:rsid w:val="00DA76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9B47B8"/>
    <w:pPr>
      <w:pBdr>
        <w:top w:val="nil"/>
        <w:left w:val="nil"/>
        <w:bottom w:val="nil"/>
        <w:right w:val="nil"/>
        <w:between w:val="nil"/>
        <w:bar w:val="nil"/>
      </w:pBdr>
    </w:pPr>
    <w:rPr>
      <w:rFonts w:ascii="Trebuchet MS" w:eastAsia="Arial Unicode MS" w:hAnsi="Arial Unicode MS" w:cs="Arial Unicode MS"/>
      <w:color w:val="000000"/>
      <w:u w:color="000000"/>
      <w:bdr w:val="nil"/>
      <w:lang w:val="en-US" w:eastAsia="en-GB"/>
    </w:rPr>
  </w:style>
  <w:style w:type="numbering" w:customStyle="1" w:styleId="List21">
    <w:name w:val="List 21"/>
    <w:basedOn w:val="NoList"/>
    <w:rsid w:val="00FC08DA"/>
    <w:pPr>
      <w:numPr>
        <w:numId w:val="32"/>
      </w:numPr>
    </w:pPr>
  </w:style>
  <w:style w:type="numbering" w:customStyle="1" w:styleId="List31">
    <w:name w:val="List 31"/>
    <w:basedOn w:val="NoList"/>
    <w:rsid w:val="00F704B4"/>
    <w:pPr>
      <w:numPr>
        <w:numId w:val="38"/>
      </w:numPr>
    </w:pPr>
  </w:style>
  <w:style w:type="numbering" w:customStyle="1" w:styleId="Numbered">
    <w:name w:val="Numbered"/>
    <w:rsid w:val="002B2BC0"/>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9124">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technology-apps-guid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cslt.org/professional-autonomy-and-accountability-guidance"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Joowon Kim</cp:lastModifiedBy>
  <cp:revision>12</cp:revision>
  <cp:lastPrinted>2016-03-15T10:56:00Z</cp:lastPrinted>
  <dcterms:created xsi:type="dcterms:W3CDTF">2018-03-09T15:57:00Z</dcterms:created>
  <dcterms:modified xsi:type="dcterms:W3CDTF">2018-11-09T14:44:00Z</dcterms:modified>
</cp:coreProperties>
</file>