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61" w:rsidRDefault="002518D4" w:rsidP="006D5E61">
      <w:pPr>
        <w:pBdr>
          <w:bottom w:val="single" w:sz="12" w:space="14" w:color="auto"/>
        </w:pBdr>
        <w:jc w:val="center"/>
      </w:pPr>
      <w:r>
        <w:rPr>
          <w:noProof/>
          <w:lang w:eastAsia="en-GB"/>
        </w:rPr>
        <mc:AlternateContent>
          <mc:Choice Requires="wps">
            <w:drawing>
              <wp:anchor distT="0" distB="0" distL="114300" distR="114300" simplePos="0" relativeHeight="251743232" behindDoc="0" locked="0" layoutInCell="1" allowOverlap="1" wp14:anchorId="4B5AB6FC" wp14:editId="722ABBD5">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3D5E3F" w:rsidP="00742F57">
                            <w:pPr>
                              <w:rPr>
                                <w:b/>
                                <w:color w:val="FFFFFF" w:themeColor="background1"/>
                                <w:sz w:val="48"/>
                                <w:szCs w:val="48"/>
                              </w:rPr>
                            </w:pPr>
                            <w:r>
                              <w:rPr>
                                <w:b/>
                                <w:color w:val="FFFFFF" w:themeColor="background1"/>
                                <w:sz w:val="48"/>
                                <w:szCs w:val="48"/>
                              </w:rPr>
                              <w:t xml:space="preserve">Using </w:t>
                            </w:r>
                            <w:r w:rsidR="00193915">
                              <w:rPr>
                                <w:b/>
                                <w:color w:val="FFFFFF" w:themeColor="background1"/>
                                <w:sz w:val="48"/>
                                <w:szCs w:val="48"/>
                              </w:rPr>
                              <w:t>Facebook</w:t>
                            </w:r>
                            <w:r>
                              <w:rPr>
                                <w:b/>
                                <w:color w:val="FFFFFF" w:themeColor="background1"/>
                                <w:sz w:val="48"/>
                                <w:szCs w:val="48"/>
                              </w:rPr>
                              <w:t xml:space="preserve"> appropriately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3D5E3F" w:rsidP="00742F57">
                      <w:pPr>
                        <w:rPr>
                          <w:b/>
                          <w:color w:val="FFFFFF" w:themeColor="background1"/>
                          <w:sz w:val="48"/>
                          <w:szCs w:val="48"/>
                        </w:rPr>
                      </w:pPr>
                      <w:r>
                        <w:rPr>
                          <w:b/>
                          <w:color w:val="FFFFFF" w:themeColor="background1"/>
                          <w:sz w:val="48"/>
                          <w:szCs w:val="48"/>
                        </w:rPr>
                        <w:t xml:space="preserve">Using </w:t>
                      </w:r>
                      <w:r w:rsidR="00193915">
                        <w:rPr>
                          <w:b/>
                          <w:color w:val="FFFFFF" w:themeColor="background1"/>
                          <w:sz w:val="48"/>
                          <w:szCs w:val="48"/>
                        </w:rPr>
                        <w:t>Facebook</w:t>
                      </w:r>
                      <w:r>
                        <w:rPr>
                          <w:b/>
                          <w:color w:val="FFFFFF" w:themeColor="background1"/>
                          <w:sz w:val="48"/>
                          <w:szCs w:val="48"/>
                        </w:rPr>
                        <w:t xml:space="preserve"> appropriately </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6C74D5DC" wp14:editId="593D3FF2">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6D5E61">
        <w:rPr>
          <w:rFonts w:cs="Times New Roman"/>
          <w:noProof/>
          <w:sz w:val="24"/>
          <w:szCs w:val="24"/>
          <w:lang w:eastAsia="en-GB"/>
        </w:rPr>
        <w:drawing>
          <wp:inline distT="0" distB="0" distL="0" distR="0" wp14:anchorId="1DCB1DD4" wp14:editId="14440B9C">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6D5E61" w:rsidRPr="00C73FF2" w:rsidRDefault="006D5E61" w:rsidP="006D5E61">
      <w:pPr>
        <w:jc w:val="center"/>
        <w:rPr>
          <w:b/>
          <w:sz w:val="48"/>
          <w:szCs w:val="48"/>
        </w:rPr>
      </w:pPr>
      <w:r w:rsidRPr="00C73FF2">
        <w:rPr>
          <w:b/>
          <w:i/>
          <w:sz w:val="48"/>
          <w:szCs w:val="48"/>
        </w:rPr>
        <w:t>Practice</w:t>
      </w:r>
      <w:r w:rsidRPr="00C73FF2">
        <w:rPr>
          <w:b/>
          <w:sz w:val="48"/>
          <w:szCs w:val="48"/>
        </w:rPr>
        <w:t xml:space="preserve"> Based Scenario</w:t>
      </w:r>
    </w:p>
    <w:p w:rsidR="00B464E7" w:rsidRDefault="00B464E7" w:rsidP="00515370">
      <w:pPr>
        <w:jc w:val="center"/>
      </w:pPr>
    </w:p>
    <w:p w:rsidR="00D507F2" w:rsidRDefault="00D507F2" w:rsidP="00D507F2">
      <w:pPr>
        <w:pStyle w:val="ListParagraph"/>
        <w:rPr>
          <w:b/>
        </w:rPr>
      </w:pPr>
    </w:p>
    <w:p w:rsidR="00127D63" w:rsidRDefault="00127D63" w:rsidP="00F52CCE">
      <w:pPr>
        <w:rPr>
          <w:rFonts w:cs="Times New Roman"/>
          <w:b/>
          <w:sz w:val="28"/>
          <w:szCs w:val="24"/>
        </w:rPr>
      </w:pPr>
    </w:p>
    <w:p w:rsidR="00AD0A72" w:rsidRDefault="00AD0A72" w:rsidP="00AD0A72">
      <w:pPr>
        <w:rPr>
          <w:rFonts w:ascii="Times New Roman" w:hAnsi="Times New Roman" w:cs="Times New Roman"/>
          <w:b/>
          <w:szCs w:val="24"/>
        </w:rPr>
      </w:pPr>
      <w:r>
        <w:rPr>
          <w:rFonts w:cs="Times New Roman"/>
          <w:b/>
          <w:sz w:val="28"/>
          <w:szCs w:val="24"/>
        </w:rPr>
        <w:t>About this document</w:t>
      </w:r>
    </w:p>
    <w:p w:rsidR="00AD0A72" w:rsidRPr="00E07144" w:rsidRDefault="00AD0A72" w:rsidP="00AD0A72">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AD0A72" w:rsidRPr="00E07144" w:rsidRDefault="00AD0A72" w:rsidP="00AD0A72">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AD0A72" w:rsidRPr="00E07144" w:rsidRDefault="00AD0A72" w:rsidP="00AD0A72">
      <w:pPr>
        <w:spacing w:line="360" w:lineRule="auto"/>
        <w:rPr>
          <w:rFonts w:cs="Times New Roman"/>
          <w:sz w:val="24"/>
        </w:rPr>
      </w:pPr>
      <w:r w:rsidRPr="00E07144">
        <w:rPr>
          <w:rFonts w:cs="Times New Roman"/>
          <w:sz w:val="24"/>
        </w:rPr>
        <w:t xml:space="preserve">This document is broken into </w:t>
      </w:r>
      <w:r w:rsidR="001C13C4">
        <w:rPr>
          <w:rFonts w:cs="Times New Roman"/>
          <w:sz w:val="24"/>
        </w:rPr>
        <w:t>six</w:t>
      </w:r>
      <w:r w:rsidRPr="00E07144">
        <w:rPr>
          <w:rFonts w:cs="Times New Roman"/>
          <w:sz w:val="24"/>
        </w:rPr>
        <w:t xml:space="preserve"> parts:</w:t>
      </w:r>
    </w:p>
    <w:p w:rsidR="00AD0A72" w:rsidRPr="00E07144" w:rsidRDefault="00AD0A72" w:rsidP="00AD0A72">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AD0A72" w:rsidRPr="00E07144" w:rsidRDefault="00AD0A72" w:rsidP="00AD0A72">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AD0A72" w:rsidRPr="00E07144" w:rsidRDefault="00AD0A72" w:rsidP="00AD0A72">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AD0A72" w:rsidRPr="00E07144" w:rsidRDefault="00AD0A72" w:rsidP="00AD0A72">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AD0A72" w:rsidRDefault="00AD0A72" w:rsidP="00AD0A72">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2E423D">
        <w:rPr>
          <w:rFonts w:cs="Times New Roman"/>
          <w:sz w:val="24"/>
        </w:rPr>
        <w:t>links to professional guidance</w:t>
      </w:r>
    </w:p>
    <w:p w:rsidR="00AD0A72" w:rsidRPr="00E07144" w:rsidRDefault="00AD0A72" w:rsidP="00AD0A72">
      <w:pPr>
        <w:pStyle w:val="ListParagraph"/>
        <w:numPr>
          <w:ilvl w:val="0"/>
          <w:numId w:val="4"/>
        </w:numPr>
        <w:spacing w:line="360" w:lineRule="auto"/>
        <w:rPr>
          <w:rFonts w:cs="Times New Roman"/>
          <w:sz w:val="24"/>
        </w:rPr>
      </w:pPr>
      <w:r>
        <w:rPr>
          <w:rFonts w:cs="Times New Roman"/>
          <w:b/>
          <w:sz w:val="24"/>
        </w:rPr>
        <w:t xml:space="preserve">Update your CPD diary: </w:t>
      </w:r>
      <w:r w:rsidRPr="00460CD6">
        <w:rPr>
          <w:rFonts w:cs="Times New Roman"/>
          <w:sz w:val="24"/>
        </w:rPr>
        <w:t>for you to do</w:t>
      </w:r>
      <w:r>
        <w:rPr>
          <w:rFonts w:cs="Times New Roman"/>
          <w:sz w:val="24"/>
        </w:rPr>
        <w:t xml:space="preserve"> </w:t>
      </w:r>
    </w:p>
    <w:p w:rsidR="00B41894" w:rsidRDefault="00B41894" w:rsidP="00F52CCE">
      <w:pPr>
        <w:rPr>
          <w:rFonts w:ascii="Times New Roman" w:hAnsi="Times New Roman" w:cs="Times New Roman"/>
        </w:rPr>
      </w:pPr>
    </w:p>
    <w:p w:rsidR="006870E4" w:rsidRDefault="006870E4" w:rsidP="00F52CCE">
      <w:pPr>
        <w:rPr>
          <w:rFonts w:ascii="Times New Roman" w:hAnsi="Times New Roman" w:cs="Times New Roman"/>
        </w:rPr>
      </w:pPr>
    </w:p>
    <w:p w:rsidR="00F52CCE" w:rsidRPr="003A455F" w:rsidRDefault="00F77E04"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4D1C1213" wp14:editId="48EE4C2D">
                <wp:simplePos x="0" y="0"/>
                <wp:positionH relativeFrom="column">
                  <wp:posOffset>-38100</wp:posOffset>
                </wp:positionH>
                <wp:positionV relativeFrom="paragraph">
                  <wp:posOffset>0</wp:posOffset>
                </wp:positionV>
                <wp:extent cx="5734050"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0;width:451.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602974D6" wp14:editId="3174137B">
                <wp:simplePos x="0" y="0"/>
                <wp:positionH relativeFrom="column">
                  <wp:posOffset>-85725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6.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336513" w:rsidRDefault="00F77E04" w:rsidP="00426AD2">
      <w:pPr>
        <w:spacing w:line="360" w:lineRule="auto"/>
        <w:rPr>
          <w:rFonts w:cs="Times New Roman"/>
          <w:b/>
          <w:sz w:val="24"/>
          <w:szCs w:val="24"/>
        </w:rPr>
      </w:pPr>
      <w:r w:rsidRPr="00336513">
        <w:rPr>
          <w:rFonts w:cs="Times New Roman"/>
          <w:b/>
          <w:sz w:val="24"/>
          <w:szCs w:val="24"/>
        </w:rPr>
        <w:t xml:space="preserve">You learn that a local group of mums are talking about their SLT experiences on a Facebook group, sharing ideas and therapy experiences; you and other colleagues have been named. </w:t>
      </w:r>
    </w:p>
    <w:p w:rsidR="00F77E04" w:rsidRPr="00336513" w:rsidRDefault="00F77E04" w:rsidP="00426AD2">
      <w:pPr>
        <w:spacing w:line="360" w:lineRule="auto"/>
        <w:rPr>
          <w:rFonts w:cs="Times New Roman"/>
          <w:b/>
          <w:sz w:val="24"/>
          <w:szCs w:val="24"/>
        </w:rPr>
      </w:pPr>
      <w:r w:rsidRPr="00336513">
        <w:rPr>
          <w:rFonts w:cs="Times New Roman"/>
          <w:b/>
          <w:sz w:val="24"/>
          <w:szCs w:val="24"/>
        </w:rPr>
        <w:t>Some have praised and others have criticised. One of your colleagues wants to write a response.</w:t>
      </w:r>
    </w:p>
    <w:p w:rsidR="00244AD6" w:rsidRPr="00244AD6" w:rsidRDefault="00244AD6" w:rsidP="00426AD2">
      <w:pPr>
        <w:spacing w:line="360" w:lineRule="auto"/>
        <w:rPr>
          <w:rFonts w:cs="Times New Roman"/>
          <w:b/>
          <w:sz w:val="28"/>
          <w:szCs w:val="28"/>
        </w:rPr>
      </w:pPr>
    </w:p>
    <w:p w:rsidR="0088216A" w:rsidRPr="0088216A" w:rsidRDefault="00F77E04" w:rsidP="00262CC1">
      <w:pPr>
        <w:jc w:val="center"/>
        <w:rPr>
          <w:rFonts w:cs="Times New Roman"/>
          <w:sz w:val="24"/>
          <w:szCs w:val="24"/>
        </w:rPr>
      </w:pPr>
      <w:r>
        <w:rPr>
          <w:noProof/>
          <w:lang w:eastAsia="en-GB"/>
        </w:rPr>
        <w:drawing>
          <wp:inline distT="0" distB="0" distL="0" distR="0" wp14:anchorId="5CB8E935" wp14:editId="3CD76AEC">
            <wp:extent cx="4533900" cy="1953445"/>
            <wp:effectExtent l="19050" t="19050" r="19050" b="279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7233" t="28239" r="6360" b="45754"/>
                    <a:stretch/>
                  </pic:blipFill>
                  <pic:spPr bwMode="auto">
                    <a:xfrm>
                      <a:off x="0" y="0"/>
                      <a:ext cx="4595198" cy="1979855"/>
                    </a:xfrm>
                    <a:prstGeom prst="rect">
                      <a:avLst/>
                    </a:prstGeom>
                    <a:ln w="15875" cap="flat" cmpd="sng" algn="ctr">
                      <a:solidFill>
                        <a:schemeClr val="bg1">
                          <a:lumMod val="75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262CC1" w:rsidRDefault="00262CC1" w:rsidP="009C7B66">
      <w:pPr>
        <w:rPr>
          <w:rFonts w:cs="Times New Roman"/>
          <w:b/>
          <w:bCs/>
          <w:sz w:val="28"/>
        </w:rPr>
      </w:pPr>
    </w:p>
    <w:p w:rsidR="009C7B66" w:rsidRPr="003A455F" w:rsidRDefault="00B701ED" w:rsidP="009C7B66">
      <w:pPr>
        <w:rPr>
          <w:rFonts w:cs="Times New Roman"/>
          <w:b/>
          <w:bCs/>
          <w:sz w:val="28"/>
        </w:rPr>
      </w:pPr>
      <w:r>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846244">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721AB51A" wp14:editId="05A29259">
                <wp:simplePos x="0" y="0"/>
                <wp:positionH relativeFrom="column">
                  <wp:posOffset>-19050</wp:posOffset>
                </wp:positionH>
                <wp:positionV relativeFrom="paragraph">
                  <wp:posOffset>-184785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pt;margin-top:-14.5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23198364" wp14:editId="24D247E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A866EF0" wp14:editId="625AB5F1">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5B742D8" wp14:editId="728C46D6">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7AE722CE" wp14:editId="102F2A5B">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3558A07" wp14:editId="439D0C2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846244" w:rsidRDefault="00846244" w:rsidP="00426AD2">
      <w:pPr>
        <w:spacing w:line="360" w:lineRule="auto"/>
        <w:rPr>
          <w:rFonts w:cs="Times New Roman"/>
          <w:sz w:val="24"/>
        </w:rPr>
      </w:pPr>
      <w:r w:rsidRPr="00846244">
        <w:rPr>
          <w:rFonts w:cs="Times New Roman"/>
          <w:sz w:val="24"/>
        </w:rPr>
        <w:t xml:space="preserve">When thinking about situations arising on Facebook please be aware that there will be different elements to consider that will be specific to where you work. However, in situations like the one described </w:t>
      </w:r>
      <w:r>
        <w:rPr>
          <w:rFonts w:cs="Times New Roman"/>
          <w:sz w:val="24"/>
        </w:rPr>
        <w:t xml:space="preserve">above </w:t>
      </w:r>
      <w:r w:rsidRPr="00846244">
        <w:rPr>
          <w:rFonts w:cs="Times New Roman"/>
          <w:sz w:val="24"/>
        </w:rPr>
        <w:t xml:space="preserve">there are some key themes to think about. </w:t>
      </w:r>
    </w:p>
    <w:p w:rsidR="00846244" w:rsidRDefault="00846244" w:rsidP="00426AD2">
      <w:pPr>
        <w:spacing w:line="360" w:lineRule="auto"/>
        <w:rPr>
          <w:rFonts w:cs="Times New Roman"/>
          <w:sz w:val="24"/>
        </w:rPr>
      </w:pPr>
      <w:r w:rsidRPr="00846244">
        <w:rPr>
          <w:rFonts w:cs="Times New Roman"/>
          <w:sz w:val="24"/>
        </w:rPr>
        <w:t xml:space="preserve">A key concern is that the original message is very harmful: it is damaging to reputation, and therefore a possible case of defamation; and is a breach of confidentiality to you, your colleagues and possibly to the children who you are treating (as you can all be traced). It would not be advisable for you or your colleagues to respond to the Facebook comments trail as that could enflame the situation: comments and responses can be rapidly shared and viewed out of context and you do not want to engage in a dialogue over social media. </w:t>
      </w:r>
    </w:p>
    <w:p w:rsidR="00AD0A72" w:rsidRPr="00846244" w:rsidRDefault="00AD0A72" w:rsidP="00AD0A72">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AD0A72" w:rsidRDefault="00AD0A72" w:rsidP="00AD0A72">
      <w:pPr>
        <w:spacing w:line="360" w:lineRule="auto"/>
        <w:rPr>
          <w:rFonts w:cs="Times New Roman"/>
          <w:sz w:val="24"/>
          <w:szCs w:val="20"/>
        </w:rPr>
      </w:pPr>
      <w:r w:rsidRPr="0018159F">
        <w:rPr>
          <w:rFonts w:cs="Times New Roman"/>
          <w:sz w:val="24"/>
        </w:rPr>
        <w:t>Remember that if you are faced with a similar situation you will need to think about it in relation to</w:t>
      </w:r>
      <w:r w:rsidRPr="0018159F">
        <w:rPr>
          <w:rFonts w:cs="Times New Roman"/>
          <w:sz w:val="24"/>
          <w:szCs w:val="20"/>
        </w:rPr>
        <w:t xml:space="preserve"> the frameworks within which you work, such as the Health and Care Professions Council (HCPC) Standards, RCSLT professional</w:t>
      </w:r>
      <w:r>
        <w:rPr>
          <w:rFonts w:cs="Times New Roman"/>
          <w:sz w:val="24"/>
          <w:szCs w:val="20"/>
        </w:rPr>
        <w:t xml:space="preserve"> guidance and resources</w:t>
      </w:r>
      <w:r w:rsidRPr="0018159F">
        <w:rPr>
          <w:rFonts w:cs="Times New Roman"/>
          <w:sz w:val="24"/>
          <w:szCs w:val="20"/>
        </w:rPr>
        <w:t xml:space="preserve">, local and national policies and also policies of your employer (or your own policies if practising independently). </w:t>
      </w:r>
    </w:p>
    <w:p w:rsidR="005D0DEB" w:rsidRPr="00AA1CF5" w:rsidRDefault="00846244" w:rsidP="00AD0A72">
      <w:pPr>
        <w:spacing w:line="360" w:lineRule="auto"/>
        <w:rPr>
          <w:rFonts w:cs="Times New Roman"/>
          <w:sz w:val="24"/>
          <w:szCs w:val="20"/>
        </w:rPr>
      </w:pPr>
      <w:r w:rsidRPr="00846244">
        <w:rPr>
          <w:rFonts w:cs="Times New Roman"/>
          <w:sz w:val="24"/>
          <w:szCs w:val="20"/>
        </w:rPr>
        <w:t>Please note that this list is not exhaustive and does not constitute legal advice.</w:t>
      </w:r>
    </w:p>
    <w:p w:rsidR="00F2237A" w:rsidRPr="005D0DEB" w:rsidRDefault="00C60695" w:rsidP="005D0DEB">
      <w:pPr>
        <w:rPr>
          <w:rFonts w:cs="Times New Roman"/>
          <w:sz w:val="24"/>
        </w:rPr>
      </w:pPr>
      <w:r w:rsidRPr="00C60695">
        <w:rPr>
          <w:rFonts w:cs="Times New Roman"/>
          <w:b/>
          <w:sz w:val="28"/>
          <w:szCs w:val="28"/>
        </w:rPr>
        <w:t>Prompt questions to consider</w:t>
      </w:r>
    </w:p>
    <w:p w:rsidR="00024568" w:rsidRPr="00024568" w:rsidRDefault="00024568" w:rsidP="00024568">
      <w:pPr>
        <w:pStyle w:val="ListParagraph"/>
        <w:numPr>
          <w:ilvl w:val="0"/>
          <w:numId w:val="28"/>
        </w:numPr>
        <w:spacing w:line="360" w:lineRule="auto"/>
        <w:rPr>
          <w:rFonts w:cs="Times New Roman"/>
          <w:bCs/>
          <w:noProof/>
          <w:sz w:val="24"/>
          <w:szCs w:val="24"/>
          <w:lang w:eastAsia="en-GB"/>
        </w:rPr>
      </w:pPr>
      <w:r w:rsidRPr="00024568">
        <w:rPr>
          <w:rFonts w:cs="Times New Roman"/>
          <w:bCs/>
          <w:noProof/>
          <w:sz w:val="24"/>
          <w:szCs w:val="24"/>
          <w:lang w:eastAsia="en-GB"/>
        </w:rPr>
        <w:t xml:space="preserve">Are there legal implications you need to </w:t>
      </w:r>
      <w:r>
        <w:rPr>
          <w:rFonts w:cs="Times New Roman"/>
          <w:bCs/>
          <w:noProof/>
          <w:sz w:val="24"/>
          <w:szCs w:val="24"/>
          <w:lang w:eastAsia="en-GB"/>
        </w:rPr>
        <w:t xml:space="preserve">report </w:t>
      </w:r>
      <w:r w:rsidRPr="00024568">
        <w:rPr>
          <w:rFonts w:cs="Times New Roman"/>
          <w:bCs/>
          <w:noProof/>
          <w:sz w:val="24"/>
          <w:szCs w:val="24"/>
          <w:lang w:eastAsia="en-GB"/>
        </w:rPr>
        <w:t>(eg issues of confidentiality or defamation)</w:t>
      </w:r>
      <w:r>
        <w:rPr>
          <w:rFonts w:cs="Times New Roman"/>
          <w:bCs/>
          <w:noProof/>
          <w:sz w:val="24"/>
          <w:szCs w:val="24"/>
          <w:lang w:eastAsia="en-GB"/>
        </w:rPr>
        <w:t>?</w:t>
      </w:r>
    </w:p>
    <w:p w:rsidR="00024568" w:rsidRPr="00024568" w:rsidRDefault="00024568" w:rsidP="00024568">
      <w:pPr>
        <w:pStyle w:val="ListParagraph"/>
        <w:numPr>
          <w:ilvl w:val="0"/>
          <w:numId w:val="28"/>
        </w:numPr>
        <w:spacing w:line="360" w:lineRule="auto"/>
        <w:rPr>
          <w:rFonts w:cs="Times New Roman"/>
          <w:bCs/>
          <w:noProof/>
          <w:sz w:val="24"/>
          <w:szCs w:val="24"/>
          <w:lang w:eastAsia="en-GB"/>
        </w:rPr>
      </w:pPr>
      <w:r w:rsidRPr="00024568">
        <w:rPr>
          <w:rFonts w:cs="Times New Roman"/>
          <w:bCs/>
          <w:noProof/>
          <w:sz w:val="24"/>
          <w:szCs w:val="24"/>
          <w:lang w:eastAsia="en-GB"/>
        </w:rPr>
        <w:t>Which local policies should you refer to when considering your response?</w:t>
      </w:r>
    </w:p>
    <w:p w:rsidR="00024568" w:rsidRPr="00024568" w:rsidRDefault="00024568" w:rsidP="00024568">
      <w:pPr>
        <w:pStyle w:val="ListParagraph"/>
        <w:numPr>
          <w:ilvl w:val="0"/>
          <w:numId w:val="28"/>
        </w:numPr>
        <w:spacing w:line="360" w:lineRule="auto"/>
        <w:rPr>
          <w:rFonts w:cs="Times New Roman"/>
          <w:bCs/>
          <w:noProof/>
          <w:sz w:val="24"/>
          <w:szCs w:val="24"/>
          <w:lang w:eastAsia="en-GB"/>
        </w:rPr>
      </w:pPr>
      <w:r w:rsidRPr="00024568">
        <w:rPr>
          <w:rFonts w:cs="Times New Roman"/>
          <w:bCs/>
          <w:noProof/>
          <w:sz w:val="24"/>
          <w:szCs w:val="24"/>
          <w:lang w:eastAsia="en-GB"/>
        </w:rPr>
        <w:t>Does your employment contract (if employed) cover this scenario?</w:t>
      </w:r>
    </w:p>
    <w:p w:rsidR="00024568" w:rsidRPr="00024568" w:rsidRDefault="00024568" w:rsidP="00024568">
      <w:pPr>
        <w:pStyle w:val="ListParagraph"/>
        <w:numPr>
          <w:ilvl w:val="0"/>
          <w:numId w:val="28"/>
        </w:numPr>
        <w:spacing w:line="360" w:lineRule="auto"/>
        <w:rPr>
          <w:rFonts w:cs="Times New Roman"/>
          <w:bCs/>
          <w:noProof/>
          <w:sz w:val="24"/>
          <w:szCs w:val="24"/>
          <w:lang w:eastAsia="en-GB"/>
        </w:rPr>
      </w:pPr>
      <w:r w:rsidRPr="00024568">
        <w:rPr>
          <w:rFonts w:cs="Times New Roman"/>
          <w:bCs/>
          <w:noProof/>
          <w:sz w:val="24"/>
          <w:szCs w:val="24"/>
          <w:lang w:eastAsia="en-GB"/>
        </w:rPr>
        <w:t>If you are practising independently, do you have a social media policy?</w:t>
      </w:r>
    </w:p>
    <w:p w:rsidR="00024568" w:rsidRPr="00024568" w:rsidRDefault="00024568" w:rsidP="00024568">
      <w:pPr>
        <w:pStyle w:val="ListParagraph"/>
        <w:numPr>
          <w:ilvl w:val="0"/>
          <w:numId w:val="28"/>
        </w:numPr>
        <w:spacing w:line="360" w:lineRule="auto"/>
        <w:rPr>
          <w:rFonts w:cs="Times New Roman"/>
          <w:bCs/>
          <w:noProof/>
          <w:sz w:val="24"/>
          <w:szCs w:val="24"/>
          <w:lang w:eastAsia="en-GB"/>
        </w:rPr>
      </w:pPr>
      <w:r w:rsidRPr="00024568">
        <w:rPr>
          <w:rFonts w:cs="Times New Roman"/>
          <w:bCs/>
          <w:noProof/>
          <w:sz w:val="24"/>
          <w:szCs w:val="24"/>
          <w:lang w:eastAsia="en-GB"/>
        </w:rPr>
        <w:t>Are there safeguarding issues?</w:t>
      </w:r>
    </w:p>
    <w:p w:rsidR="00024568" w:rsidRPr="00024568" w:rsidRDefault="00024568" w:rsidP="00024568">
      <w:pPr>
        <w:pStyle w:val="ListParagraph"/>
        <w:numPr>
          <w:ilvl w:val="0"/>
          <w:numId w:val="28"/>
        </w:numPr>
        <w:spacing w:line="360" w:lineRule="auto"/>
        <w:rPr>
          <w:rFonts w:cs="Times New Roman"/>
          <w:bCs/>
          <w:noProof/>
          <w:sz w:val="24"/>
          <w:szCs w:val="24"/>
          <w:lang w:eastAsia="en-GB"/>
        </w:rPr>
      </w:pPr>
      <w:r w:rsidRPr="00024568">
        <w:rPr>
          <w:rFonts w:cs="Times New Roman"/>
          <w:bCs/>
          <w:noProof/>
          <w:sz w:val="24"/>
          <w:szCs w:val="24"/>
          <w:lang w:eastAsia="en-GB"/>
        </w:rPr>
        <w:t>Do you need to document the risks?</w:t>
      </w:r>
    </w:p>
    <w:p w:rsidR="00024568" w:rsidRPr="00024568" w:rsidRDefault="00024568" w:rsidP="00024568">
      <w:pPr>
        <w:pStyle w:val="ListParagraph"/>
        <w:numPr>
          <w:ilvl w:val="0"/>
          <w:numId w:val="28"/>
        </w:numPr>
        <w:spacing w:line="360" w:lineRule="auto"/>
        <w:rPr>
          <w:rFonts w:cs="Times New Roman"/>
          <w:sz w:val="24"/>
          <w:szCs w:val="24"/>
        </w:rPr>
      </w:pPr>
      <w:r w:rsidRPr="00024568">
        <w:rPr>
          <w:rFonts w:cs="Times New Roman"/>
          <w:sz w:val="24"/>
          <w:szCs w:val="24"/>
        </w:rPr>
        <w:t>What are the rights and responsibilities of running a Facebook page? For a parent group/SLT service or organisation</w:t>
      </w:r>
      <w:r w:rsidRPr="00024568">
        <w:rPr>
          <w:rFonts w:cs="Times New Roman"/>
          <w:bCs/>
          <w:noProof/>
          <w:sz w:val="24"/>
          <w:szCs w:val="24"/>
          <w:lang w:eastAsia="en-GB"/>
        </w:rPr>
        <w:t>?</w:t>
      </w:r>
    </w:p>
    <w:p w:rsidR="00024568" w:rsidRPr="00024568" w:rsidRDefault="00024568" w:rsidP="00024568">
      <w:pPr>
        <w:pStyle w:val="ListParagraph"/>
        <w:numPr>
          <w:ilvl w:val="0"/>
          <w:numId w:val="28"/>
        </w:numPr>
        <w:spacing w:line="360" w:lineRule="auto"/>
        <w:rPr>
          <w:rFonts w:cs="Times New Roman"/>
          <w:sz w:val="24"/>
          <w:szCs w:val="24"/>
        </w:rPr>
      </w:pPr>
      <w:r w:rsidRPr="00024568">
        <w:rPr>
          <w:rFonts w:cs="Times New Roman"/>
          <w:sz w:val="24"/>
          <w:szCs w:val="24"/>
        </w:rPr>
        <w:lastRenderedPageBreak/>
        <w:t>What are the benefits and drawbacks of using social media such as Faceboo</w:t>
      </w:r>
      <w:r>
        <w:rPr>
          <w:rFonts w:cs="Times New Roman"/>
          <w:sz w:val="24"/>
          <w:szCs w:val="24"/>
        </w:rPr>
        <w:t>k to engage with service users?</w:t>
      </w:r>
    </w:p>
    <w:p w:rsidR="00024568" w:rsidRPr="00024568" w:rsidRDefault="00024568" w:rsidP="00024568">
      <w:pPr>
        <w:pStyle w:val="ListParagraph"/>
        <w:numPr>
          <w:ilvl w:val="0"/>
          <w:numId w:val="28"/>
        </w:numPr>
        <w:spacing w:line="360" w:lineRule="auto"/>
        <w:rPr>
          <w:rFonts w:cs="Times New Roman"/>
          <w:sz w:val="24"/>
          <w:szCs w:val="24"/>
        </w:rPr>
      </w:pPr>
      <w:r w:rsidRPr="00024568">
        <w:rPr>
          <w:rFonts w:cs="Times New Roman"/>
          <w:sz w:val="24"/>
          <w:szCs w:val="24"/>
        </w:rPr>
        <w:t xml:space="preserve">How long will this conversation remain online? </w:t>
      </w:r>
    </w:p>
    <w:p w:rsidR="00024568" w:rsidRPr="00024568" w:rsidRDefault="00024568" w:rsidP="00024568">
      <w:pPr>
        <w:pStyle w:val="ListParagraph"/>
        <w:numPr>
          <w:ilvl w:val="0"/>
          <w:numId w:val="28"/>
        </w:numPr>
        <w:spacing w:line="360" w:lineRule="auto"/>
        <w:rPr>
          <w:rFonts w:cs="Times New Roman"/>
          <w:sz w:val="24"/>
          <w:szCs w:val="24"/>
        </w:rPr>
      </w:pPr>
      <w:r w:rsidRPr="00024568">
        <w:rPr>
          <w:rFonts w:cs="Times New Roman"/>
          <w:sz w:val="24"/>
          <w:szCs w:val="24"/>
        </w:rPr>
        <w:t>Is this conversation likely to be widely shared?</w:t>
      </w:r>
    </w:p>
    <w:p w:rsidR="00EC720E" w:rsidRPr="005D5E12" w:rsidRDefault="005D5E12" w:rsidP="005D5E12">
      <w:pPr>
        <w:spacing w:line="360" w:lineRule="auto"/>
        <w:rPr>
          <w:rFonts w:cs="Times New Roman"/>
          <w:b/>
          <w:sz w:val="28"/>
          <w:szCs w:val="28"/>
        </w:rPr>
      </w:pPr>
      <w:r w:rsidRPr="005D5E12">
        <w:rPr>
          <w:rFonts w:cs="Times New Roman"/>
          <w:b/>
          <w:sz w:val="28"/>
          <w:szCs w:val="28"/>
        </w:rPr>
        <w:t>Po</w:t>
      </w:r>
      <w:r>
        <w:rPr>
          <w:rFonts w:cs="Times New Roman"/>
          <w:b/>
          <w:sz w:val="28"/>
          <w:szCs w:val="28"/>
        </w:rPr>
        <w:t>ssible next steps</w:t>
      </w:r>
    </w:p>
    <w:p w:rsidR="00CA5E03" w:rsidRPr="00CA5E03" w:rsidRDefault="00CA5E03" w:rsidP="00CA5E03">
      <w:pPr>
        <w:pStyle w:val="ListParagraph"/>
        <w:numPr>
          <w:ilvl w:val="0"/>
          <w:numId w:val="19"/>
        </w:numPr>
        <w:spacing w:line="360" w:lineRule="auto"/>
        <w:rPr>
          <w:rFonts w:cs="Times New Roman"/>
          <w:bCs/>
          <w:noProof/>
          <w:sz w:val="24"/>
          <w:szCs w:val="24"/>
          <w:lang w:eastAsia="en-GB"/>
        </w:rPr>
      </w:pPr>
      <w:r w:rsidRPr="00CA5E03">
        <w:rPr>
          <w:rFonts w:cs="Times New Roman"/>
          <w:bCs/>
          <w:noProof/>
          <w:sz w:val="24"/>
          <w:szCs w:val="24"/>
          <w:lang w:eastAsia="en-GB"/>
        </w:rPr>
        <w:t>Report the situation to your line manager or supervisor or, if you are working independently, speak to other professionals in your networks to get their opinion.</w:t>
      </w:r>
    </w:p>
    <w:p w:rsidR="00CA5E03" w:rsidRPr="00CA5E03" w:rsidRDefault="00A37FC2" w:rsidP="00CA5E03">
      <w:pPr>
        <w:pStyle w:val="ListParagraph"/>
        <w:numPr>
          <w:ilvl w:val="0"/>
          <w:numId w:val="19"/>
        </w:numPr>
        <w:spacing w:line="360" w:lineRule="auto"/>
        <w:rPr>
          <w:rFonts w:cs="Times New Roman"/>
          <w:bCs/>
          <w:noProof/>
          <w:sz w:val="24"/>
          <w:szCs w:val="24"/>
          <w:lang w:eastAsia="en-GB"/>
        </w:rPr>
      </w:pPr>
      <w:r>
        <w:rPr>
          <w:rFonts w:cs="Times New Roman"/>
          <w:bCs/>
          <w:noProof/>
          <w:sz w:val="24"/>
          <w:szCs w:val="24"/>
          <w:lang w:eastAsia="en-GB"/>
        </w:rPr>
        <w:t>Research policies/</w:t>
      </w:r>
      <w:r w:rsidR="00CA5E03" w:rsidRPr="00CA5E03">
        <w:rPr>
          <w:rFonts w:cs="Times New Roman"/>
          <w:bCs/>
          <w:noProof/>
          <w:sz w:val="24"/>
          <w:szCs w:val="24"/>
          <w:lang w:eastAsia="en-GB"/>
        </w:rPr>
        <w:t>guidelines on personal involvement in issues like this.</w:t>
      </w:r>
    </w:p>
    <w:p w:rsidR="00CA5E03" w:rsidRPr="00CA5E03" w:rsidRDefault="00CA5E03" w:rsidP="00426AD2">
      <w:pPr>
        <w:pStyle w:val="ListParagraph"/>
        <w:numPr>
          <w:ilvl w:val="0"/>
          <w:numId w:val="29"/>
        </w:numPr>
        <w:spacing w:line="360" w:lineRule="auto"/>
        <w:rPr>
          <w:rFonts w:cs="Times New Roman"/>
          <w:sz w:val="24"/>
          <w:szCs w:val="24"/>
        </w:rPr>
      </w:pPr>
      <w:r w:rsidRPr="00CA5E03">
        <w:rPr>
          <w:rFonts w:cs="Times New Roman"/>
          <w:sz w:val="24"/>
          <w:szCs w:val="24"/>
        </w:rPr>
        <w:t>If you are employed</w:t>
      </w:r>
      <w:r w:rsidR="00F27CB3">
        <w:rPr>
          <w:rFonts w:cs="Times New Roman"/>
          <w:sz w:val="24"/>
          <w:szCs w:val="24"/>
        </w:rPr>
        <w:t>,</w:t>
      </w:r>
      <w:r w:rsidRPr="00CA5E03">
        <w:rPr>
          <w:rFonts w:cs="Times New Roman"/>
          <w:sz w:val="24"/>
          <w:szCs w:val="24"/>
        </w:rPr>
        <w:t xml:space="preserve"> seek out your employer’s guidelines.</w:t>
      </w:r>
    </w:p>
    <w:p w:rsidR="00CA5E03" w:rsidRPr="00CA5E03" w:rsidRDefault="00CA5E03" w:rsidP="00426AD2">
      <w:pPr>
        <w:pStyle w:val="ListParagraph"/>
        <w:numPr>
          <w:ilvl w:val="0"/>
          <w:numId w:val="29"/>
        </w:numPr>
        <w:spacing w:line="360" w:lineRule="auto"/>
        <w:rPr>
          <w:rFonts w:cs="Times New Roman"/>
          <w:sz w:val="24"/>
          <w:szCs w:val="24"/>
        </w:rPr>
      </w:pPr>
      <w:r w:rsidRPr="00CA5E03">
        <w:rPr>
          <w:rFonts w:cs="Times New Roman"/>
          <w:sz w:val="24"/>
          <w:szCs w:val="24"/>
        </w:rPr>
        <w:t>If you are independently employed, consider writing a social media policy if you do not already have one.</w:t>
      </w:r>
    </w:p>
    <w:p w:rsidR="00CA5E03" w:rsidRPr="00CA5E03" w:rsidRDefault="00CA5E03" w:rsidP="00CA5E03">
      <w:pPr>
        <w:pStyle w:val="ListParagraph"/>
        <w:numPr>
          <w:ilvl w:val="0"/>
          <w:numId w:val="19"/>
        </w:numPr>
        <w:spacing w:line="360" w:lineRule="auto"/>
        <w:rPr>
          <w:rFonts w:cs="Times New Roman"/>
          <w:sz w:val="24"/>
          <w:szCs w:val="24"/>
        </w:rPr>
      </w:pPr>
      <w:r w:rsidRPr="00CA5E03">
        <w:rPr>
          <w:rFonts w:cs="Times New Roman"/>
          <w:sz w:val="24"/>
          <w:szCs w:val="24"/>
        </w:rPr>
        <w:t xml:space="preserve">Are there other ways service users can provide feedback on their experiences, rather than on social media? </w:t>
      </w:r>
      <w:r w:rsidRPr="00CA5E03">
        <w:rPr>
          <w:sz w:val="24"/>
          <w:szCs w:val="24"/>
        </w:rPr>
        <w:t>Are service users made aware of the appropriate complaints procedure?</w:t>
      </w:r>
    </w:p>
    <w:p w:rsidR="00CA5E03" w:rsidRPr="00CA5E03" w:rsidRDefault="00CA5E03" w:rsidP="00CA5E03">
      <w:pPr>
        <w:pStyle w:val="ListParagraph"/>
        <w:numPr>
          <w:ilvl w:val="0"/>
          <w:numId w:val="19"/>
        </w:numPr>
        <w:spacing w:line="360" w:lineRule="auto"/>
        <w:rPr>
          <w:rFonts w:cs="Times New Roman"/>
          <w:sz w:val="24"/>
          <w:szCs w:val="24"/>
        </w:rPr>
      </w:pPr>
      <w:r w:rsidRPr="00CA5E03">
        <w:rPr>
          <w:rFonts w:cs="Times New Roman"/>
          <w:sz w:val="24"/>
          <w:szCs w:val="24"/>
        </w:rPr>
        <w:t xml:space="preserve">Can you explain to the parents about each </w:t>
      </w:r>
      <w:r w:rsidR="00F27CB3">
        <w:rPr>
          <w:rFonts w:cs="Times New Roman"/>
          <w:sz w:val="24"/>
          <w:szCs w:val="24"/>
        </w:rPr>
        <w:t>child having individual needs? C</w:t>
      </w:r>
      <w:r w:rsidRPr="00CA5E03">
        <w:rPr>
          <w:rFonts w:cs="Times New Roman"/>
          <w:sz w:val="24"/>
          <w:szCs w:val="24"/>
        </w:rPr>
        <w:t>onsider supporting parents with their understanding</w:t>
      </w:r>
      <w:r w:rsidR="00F27CB3">
        <w:rPr>
          <w:rFonts w:cs="Times New Roman"/>
          <w:sz w:val="24"/>
          <w:szCs w:val="24"/>
        </w:rPr>
        <w:t>.</w:t>
      </w:r>
    </w:p>
    <w:p w:rsidR="00CA5E03" w:rsidRPr="00CA5E03" w:rsidRDefault="00CA5E03" w:rsidP="00CA5E03">
      <w:pPr>
        <w:pStyle w:val="ListParagraph"/>
        <w:numPr>
          <w:ilvl w:val="0"/>
          <w:numId w:val="19"/>
        </w:numPr>
        <w:spacing w:line="360" w:lineRule="auto"/>
        <w:rPr>
          <w:rFonts w:cs="Times New Roman"/>
          <w:sz w:val="24"/>
          <w:szCs w:val="24"/>
        </w:rPr>
      </w:pPr>
      <w:r w:rsidRPr="00CA5E03">
        <w:rPr>
          <w:rFonts w:cs="Times New Roman"/>
          <w:sz w:val="24"/>
          <w:szCs w:val="24"/>
        </w:rPr>
        <w:t>Consider speaking to the group administrator about their policies regarding the kinds of posts allowed.</w:t>
      </w:r>
    </w:p>
    <w:p w:rsidR="00CA5E03" w:rsidRPr="00CA5E03" w:rsidRDefault="00CA5E03" w:rsidP="00CA5E03">
      <w:pPr>
        <w:pStyle w:val="ListParagraph"/>
        <w:numPr>
          <w:ilvl w:val="0"/>
          <w:numId w:val="19"/>
        </w:numPr>
        <w:spacing w:line="360" w:lineRule="auto"/>
        <w:rPr>
          <w:rFonts w:cs="Times New Roman"/>
          <w:sz w:val="24"/>
          <w:szCs w:val="24"/>
        </w:rPr>
      </w:pPr>
      <w:r w:rsidRPr="00CA5E03">
        <w:rPr>
          <w:rFonts w:cs="Times New Roman"/>
          <w:sz w:val="24"/>
          <w:szCs w:val="24"/>
        </w:rPr>
        <w:t>Could a local service supporter group post positive responses and information?</w:t>
      </w:r>
    </w:p>
    <w:p w:rsidR="00A551EA" w:rsidRPr="00CB4C09" w:rsidRDefault="00A551EA" w:rsidP="00A551EA">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1D404E">
      <w:pPr>
        <w:rPr>
          <w:rFonts w:ascii="Trebuchet MS" w:hAnsi="Trebuchet MS"/>
          <w:bCs/>
          <w:noProof/>
          <w:sz w:val="24"/>
          <w:szCs w:val="24"/>
          <w:lang w:eastAsia="en-GB"/>
        </w:rPr>
      </w:pPr>
    </w:p>
    <w:p w:rsidR="00814722" w:rsidRDefault="00814722" w:rsidP="001D404E">
      <w:pPr>
        <w:rPr>
          <w:rFonts w:ascii="Trebuchet MS" w:hAnsi="Trebuchet MS"/>
          <w:bCs/>
          <w:noProof/>
          <w:sz w:val="24"/>
          <w:szCs w:val="24"/>
          <w:lang w:eastAsia="en-GB"/>
        </w:rPr>
      </w:pPr>
    </w:p>
    <w:p w:rsidR="00AA1CF5" w:rsidRPr="001D404E" w:rsidRDefault="00AA1CF5" w:rsidP="001D404E">
      <w:pPr>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14FB4138" wp14:editId="0601B160">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43611F00" wp14:editId="7FEF28C0">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6566DB" w:rsidRPr="00244AD6" w:rsidRDefault="006566DB" w:rsidP="006566DB">
      <w:pPr>
        <w:spacing w:line="360" w:lineRule="auto"/>
        <w:rPr>
          <w:rFonts w:cs="Times New Roman"/>
          <w:b/>
          <w:bCs/>
          <w:noProof/>
          <w:sz w:val="24"/>
          <w:szCs w:val="24"/>
          <w:lang w:eastAsia="en-GB"/>
        </w:rPr>
      </w:pPr>
      <w:r w:rsidRPr="00244AD6">
        <w:rPr>
          <w:rFonts w:cs="Times New Roman"/>
          <w:b/>
          <w:bCs/>
          <w:noProof/>
          <w:sz w:val="24"/>
          <w:szCs w:val="24"/>
          <w:lang w:eastAsia="en-GB"/>
        </w:rPr>
        <w:t>The following information in the professional accountability and autonomy, and professional guidance sections of the RCSLT website is also particularly relevant:</w:t>
      </w:r>
    </w:p>
    <w:p w:rsidR="00AA1CF5" w:rsidRPr="0041604F" w:rsidRDefault="00251B28" w:rsidP="00251B28">
      <w:pPr>
        <w:spacing w:line="360" w:lineRule="auto"/>
        <w:rPr>
          <w:rFonts w:cs="Times New Roman"/>
          <w:bCs/>
          <w:noProof/>
          <w:sz w:val="24"/>
          <w:szCs w:val="24"/>
          <w:lang w:eastAsia="en-GB"/>
        </w:rPr>
      </w:pPr>
      <w:r w:rsidRPr="0041604F">
        <w:rPr>
          <w:rFonts w:cs="Times New Roman"/>
          <w:bCs/>
          <w:noProof/>
          <w:sz w:val="24"/>
          <w:szCs w:val="24"/>
          <w:lang w:eastAsia="en-GB"/>
        </w:rPr>
        <w:t xml:space="preserve">1 - </w:t>
      </w:r>
      <w:hyperlink r:id="rId10" w:anchor="section-5" w:history="1">
        <w:r w:rsidR="00DD583B" w:rsidRPr="0041604F">
          <w:rPr>
            <w:rStyle w:val="Hyperlink"/>
            <w:rFonts w:cs="Times New Roman"/>
            <w:bCs/>
            <w:noProof/>
            <w:sz w:val="24"/>
            <w:szCs w:val="24"/>
            <w:lang w:eastAsia="en-GB"/>
          </w:rPr>
          <w:t>Promote and safeguard the intere</w:t>
        </w:r>
        <w:r w:rsidR="00AA1CF5" w:rsidRPr="0041604F">
          <w:rPr>
            <w:rStyle w:val="Hyperlink"/>
            <w:rFonts w:cs="Times New Roman"/>
            <w:bCs/>
            <w:noProof/>
            <w:sz w:val="24"/>
            <w:szCs w:val="24"/>
            <w:lang w:eastAsia="en-GB"/>
          </w:rPr>
          <w:t>sts of service users and carers</w:t>
        </w:r>
      </w:hyperlink>
    </w:p>
    <w:p w:rsidR="00AA1CF5" w:rsidRPr="0041604F" w:rsidRDefault="00251B28" w:rsidP="00251B28">
      <w:pPr>
        <w:spacing w:line="360" w:lineRule="auto"/>
        <w:rPr>
          <w:rFonts w:cs="Times New Roman"/>
          <w:bCs/>
          <w:noProof/>
          <w:sz w:val="24"/>
          <w:szCs w:val="24"/>
          <w:lang w:eastAsia="en-GB"/>
        </w:rPr>
      </w:pPr>
      <w:r w:rsidRPr="0041604F">
        <w:rPr>
          <w:rFonts w:cs="Times New Roman"/>
          <w:bCs/>
          <w:noProof/>
          <w:sz w:val="24"/>
          <w:szCs w:val="24"/>
          <w:lang w:eastAsia="en-GB"/>
        </w:rPr>
        <w:t xml:space="preserve">2 - </w:t>
      </w:r>
      <w:hyperlink r:id="rId11" w:anchor="section-6" w:history="1">
        <w:r w:rsidR="00DD583B" w:rsidRPr="0041604F">
          <w:rPr>
            <w:rStyle w:val="Hyperlink"/>
            <w:rFonts w:cs="Times New Roman"/>
            <w:bCs/>
            <w:noProof/>
            <w:sz w:val="24"/>
            <w:szCs w:val="24"/>
            <w:lang w:eastAsia="en-GB"/>
          </w:rPr>
          <w:t>Communicat</w:t>
        </w:r>
        <w:r w:rsidR="00AA1CF5" w:rsidRPr="0041604F">
          <w:rPr>
            <w:rStyle w:val="Hyperlink"/>
            <w:rFonts w:cs="Times New Roman"/>
            <w:bCs/>
            <w:noProof/>
            <w:sz w:val="24"/>
            <w:szCs w:val="24"/>
            <w:lang w:eastAsia="en-GB"/>
          </w:rPr>
          <w:t>e appropriately and effectively</w:t>
        </w:r>
      </w:hyperlink>
    </w:p>
    <w:p w:rsidR="00AA1CF5" w:rsidRPr="0041604F" w:rsidRDefault="00251B28" w:rsidP="00251B28">
      <w:pPr>
        <w:spacing w:line="360" w:lineRule="auto"/>
        <w:rPr>
          <w:rFonts w:cs="Times New Roman"/>
          <w:bCs/>
          <w:noProof/>
          <w:sz w:val="24"/>
          <w:szCs w:val="24"/>
          <w:lang w:eastAsia="en-GB"/>
        </w:rPr>
      </w:pPr>
      <w:r w:rsidRPr="0041604F">
        <w:rPr>
          <w:rFonts w:cs="Times New Roman"/>
          <w:bCs/>
          <w:noProof/>
          <w:sz w:val="24"/>
          <w:szCs w:val="24"/>
          <w:lang w:eastAsia="en-GB"/>
        </w:rPr>
        <w:t xml:space="preserve">5 - </w:t>
      </w:r>
      <w:hyperlink r:id="rId12" w:anchor="section-9" w:history="1">
        <w:r w:rsidR="00AA1CF5" w:rsidRPr="0041604F">
          <w:rPr>
            <w:rStyle w:val="Hyperlink"/>
            <w:rFonts w:cs="Times New Roman"/>
            <w:bCs/>
            <w:noProof/>
            <w:sz w:val="24"/>
            <w:szCs w:val="24"/>
            <w:lang w:eastAsia="en-GB"/>
          </w:rPr>
          <w:t>Respect confidentiality</w:t>
        </w:r>
      </w:hyperlink>
    </w:p>
    <w:p w:rsidR="00DD583B" w:rsidRPr="0041604F" w:rsidRDefault="00251B28" w:rsidP="00251B28">
      <w:pPr>
        <w:spacing w:line="360" w:lineRule="auto"/>
        <w:rPr>
          <w:rFonts w:cs="Times New Roman"/>
          <w:bCs/>
          <w:noProof/>
          <w:sz w:val="24"/>
          <w:szCs w:val="24"/>
          <w:lang w:eastAsia="en-GB"/>
        </w:rPr>
      </w:pPr>
      <w:r w:rsidRPr="0041604F">
        <w:rPr>
          <w:rFonts w:cs="Times New Roman"/>
          <w:bCs/>
          <w:noProof/>
          <w:sz w:val="24"/>
          <w:szCs w:val="24"/>
          <w:lang w:eastAsia="en-GB"/>
        </w:rPr>
        <w:t xml:space="preserve">6 - </w:t>
      </w:r>
      <w:hyperlink r:id="rId13" w:anchor="section-10" w:history="1">
        <w:r w:rsidR="00AA1CF5" w:rsidRPr="0041604F">
          <w:rPr>
            <w:rStyle w:val="Hyperlink"/>
            <w:rFonts w:cs="Times New Roman"/>
            <w:bCs/>
            <w:noProof/>
            <w:sz w:val="24"/>
            <w:szCs w:val="24"/>
            <w:lang w:eastAsia="en-GB"/>
          </w:rPr>
          <w:t>Manage risk</w:t>
        </w:r>
      </w:hyperlink>
    </w:p>
    <w:p w:rsidR="00B638C0" w:rsidRPr="0041604F" w:rsidRDefault="0041604F" w:rsidP="00B638C0">
      <w:pPr>
        <w:spacing w:line="360" w:lineRule="auto"/>
        <w:rPr>
          <w:rStyle w:val="Hyperlink"/>
          <w:bCs/>
          <w:noProof/>
          <w:sz w:val="24"/>
          <w:szCs w:val="24"/>
          <w:lang w:eastAsia="en-GB"/>
        </w:rPr>
      </w:pPr>
      <w:hyperlink r:id="rId14" w:history="1">
        <w:r w:rsidR="00751037" w:rsidRPr="0041604F">
          <w:rPr>
            <w:rStyle w:val="Hyperlink"/>
            <w:rFonts w:cs="Times New Roman"/>
            <w:bCs/>
            <w:noProof/>
            <w:sz w:val="24"/>
            <w:szCs w:val="24"/>
            <w:lang w:eastAsia="en-GB"/>
          </w:rPr>
          <w:t>Communication</w:t>
        </w:r>
        <w:r w:rsidR="00814722" w:rsidRPr="0041604F">
          <w:rPr>
            <w:rStyle w:val="Hyperlink"/>
            <w:rFonts w:cs="Times New Roman"/>
            <w:bCs/>
            <w:noProof/>
            <w:sz w:val="24"/>
            <w:szCs w:val="24"/>
            <w:lang w:eastAsia="en-GB"/>
          </w:rPr>
          <w:t>s</w:t>
        </w:r>
        <w:r w:rsidR="00751037" w:rsidRPr="0041604F">
          <w:rPr>
            <w:rStyle w:val="Hyperlink"/>
            <w:rFonts w:cs="Times New Roman"/>
            <w:bCs/>
            <w:noProof/>
            <w:sz w:val="24"/>
            <w:szCs w:val="24"/>
            <w:lang w:eastAsia="en-GB"/>
          </w:rPr>
          <w:t xml:space="preserve"> technology</w:t>
        </w:r>
      </w:hyperlink>
    </w:p>
    <w:p w:rsidR="00814722" w:rsidRPr="006D5E61" w:rsidRDefault="00244AD6" w:rsidP="0041604F">
      <w:pPr>
        <w:rPr>
          <w:rFonts w:cs="Times New Roman"/>
          <w:bCs/>
          <w:noProof/>
          <w:color w:val="FF0000"/>
          <w:sz w:val="24"/>
          <w:szCs w:val="24"/>
          <w:lang w:eastAsia="en-GB"/>
        </w:rPr>
      </w:pPr>
      <w:r>
        <w:rPr>
          <w:rFonts w:cs="Times New Roman"/>
          <w:bCs/>
          <w:noProof/>
          <w:color w:val="FF0000"/>
          <w:sz w:val="24"/>
          <w:szCs w:val="24"/>
          <w:lang w:eastAsia="en-GB"/>
        </w:rPr>
        <w:br w:type="page"/>
      </w:r>
      <w:bookmarkStart w:id="0" w:name="_GoBack"/>
      <w:bookmarkEnd w:id="0"/>
    </w:p>
    <w:p w:rsidR="00B638C0" w:rsidRPr="00A011B8" w:rsidRDefault="00B638C0" w:rsidP="00B638C0">
      <w:pPr>
        <w:spacing w:line="360" w:lineRule="auto"/>
        <w:rPr>
          <w:bCs/>
          <w:noProof/>
          <w:sz w:val="24"/>
          <w:szCs w:val="24"/>
          <w:lang w:eastAsia="en-GB"/>
        </w:rPr>
      </w:pPr>
      <w:r w:rsidRPr="004E48B7">
        <w:rPr>
          <w:noProof/>
          <w:sz w:val="24"/>
          <w:szCs w:val="24"/>
          <w:lang w:eastAsia="en-GB"/>
        </w:rPr>
        <w:lastRenderedPageBreak/>
        <mc:AlternateContent>
          <mc:Choice Requires="wps">
            <w:drawing>
              <wp:anchor distT="0" distB="0" distL="114300" distR="114300" simplePos="0" relativeHeight="251769856" behindDoc="0" locked="0" layoutInCell="1" allowOverlap="1" wp14:anchorId="4EA824C6" wp14:editId="23978FEB">
                <wp:simplePos x="0" y="0"/>
                <wp:positionH relativeFrom="column">
                  <wp:posOffset>28575</wp:posOffset>
                </wp:positionH>
                <wp:positionV relativeFrom="paragraph">
                  <wp:posOffset>76835</wp:posOffset>
                </wp:positionV>
                <wp:extent cx="573405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B638C0" w:rsidRPr="002518D4" w:rsidRDefault="00C03675" w:rsidP="00B638C0">
                            <w:pPr>
                              <w:pStyle w:val="ListParagraph"/>
                              <w:numPr>
                                <w:ilvl w:val="0"/>
                                <w:numId w:val="27"/>
                              </w:numPr>
                              <w:rPr>
                                <w:b/>
                                <w:color w:val="FFFFFF" w:themeColor="background1"/>
                                <w:sz w:val="48"/>
                                <w:szCs w:val="48"/>
                              </w:rPr>
                            </w:pPr>
                            <w:r>
                              <w:rPr>
                                <w:b/>
                                <w:color w:val="FFFFFF" w:themeColor="background1"/>
                                <w:sz w:val="48"/>
                                <w:szCs w:val="48"/>
                              </w:rPr>
                              <w:t>U</w:t>
                            </w:r>
                            <w:r w:rsidR="00B638C0">
                              <w:rPr>
                                <w:b/>
                                <w:color w:val="FFFFFF" w:themeColor="background1"/>
                                <w:sz w:val="48"/>
                                <w:szCs w:val="48"/>
                              </w:rPr>
                              <w:t>pdate your CPD diary</w:t>
                            </w:r>
                          </w:p>
                          <w:p w:rsidR="00B638C0" w:rsidRPr="002518D4" w:rsidRDefault="00B638C0" w:rsidP="00B638C0">
                            <w:pPr>
                              <w:pStyle w:val="ListParagraph"/>
                              <w:numPr>
                                <w:ilvl w:val="0"/>
                                <w:numId w:val="2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IxNEFQ4CAAD7&#10;AwAADgAAAAAAAAAAAAAAAAAuAgAAZHJzL2Uyb0RvYy54bWxQSwECLQAUAAYACAAAACEAEAtTM9sA&#10;AAAHAQAADwAAAAAAAAAAAAAAAABoBAAAZHJzL2Rvd25yZXYueG1sUEsFBgAAAAAEAAQA8wAAAHAF&#10;AAAAAA==&#10;" filled="f" stroked="f">
                <v:textbox>
                  <w:txbxContent>
                    <w:p w:rsidR="00B638C0" w:rsidRPr="002518D4" w:rsidRDefault="00C03675" w:rsidP="00B638C0">
                      <w:pPr>
                        <w:pStyle w:val="ListParagraph"/>
                        <w:numPr>
                          <w:ilvl w:val="0"/>
                          <w:numId w:val="27"/>
                        </w:numPr>
                        <w:rPr>
                          <w:b/>
                          <w:color w:val="FFFFFF" w:themeColor="background1"/>
                          <w:sz w:val="48"/>
                          <w:szCs w:val="48"/>
                        </w:rPr>
                      </w:pPr>
                      <w:r>
                        <w:rPr>
                          <w:b/>
                          <w:color w:val="FFFFFF" w:themeColor="background1"/>
                          <w:sz w:val="48"/>
                          <w:szCs w:val="48"/>
                        </w:rPr>
                        <w:t>U</w:t>
                      </w:r>
                      <w:r w:rsidR="00B638C0">
                        <w:rPr>
                          <w:b/>
                          <w:color w:val="FFFFFF" w:themeColor="background1"/>
                          <w:sz w:val="48"/>
                          <w:szCs w:val="48"/>
                        </w:rPr>
                        <w:t>pdate your CPD diary</w:t>
                      </w:r>
                    </w:p>
                    <w:p w:rsidR="00B638C0" w:rsidRPr="002518D4" w:rsidRDefault="00B638C0" w:rsidP="00B638C0">
                      <w:pPr>
                        <w:pStyle w:val="ListParagraph"/>
                        <w:numPr>
                          <w:ilvl w:val="0"/>
                          <w:numId w:val="27"/>
                        </w:numPr>
                        <w:rPr>
                          <w:b/>
                          <w:color w:val="FFFFFF" w:themeColor="background1"/>
                          <w:sz w:val="48"/>
                          <w:szCs w:val="48"/>
                        </w:rPr>
                      </w:pPr>
                    </w:p>
                  </w:txbxContent>
                </v:textbox>
              </v:shape>
            </w:pict>
          </mc:Fallback>
        </mc:AlternateContent>
      </w:r>
      <w:r w:rsidRPr="004E48B7">
        <w:rPr>
          <w:noProof/>
          <w:sz w:val="24"/>
          <w:szCs w:val="24"/>
          <w:lang w:eastAsia="en-GB"/>
        </w:rPr>
        <mc:AlternateContent>
          <mc:Choice Requires="wps">
            <w:drawing>
              <wp:anchor distT="0" distB="0" distL="114300" distR="114300" simplePos="0" relativeHeight="251768832" behindDoc="0" locked="0" layoutInCell="1" allowOverlap="1" wp14:anchorId="0878ED49" wp14:editId="2233C4DD">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p>
    <w:p w:rsidR="00B638C0" w:rsidRPr="006B274E" w:rsidRDefault="00B638C0" w:rsidP="00B638C0">
      <w:pPr>
        <w:rPr>
          <w:b/>
          <w:bCs/>
          <w:noProof/>
          <w:sz w:val="24"/>
          <w:szCs w:val="24"/>
          <w:lang w:eastAsia="en-GB"/>
        </w:rPr>
      </w:pPr>
    </w:p>
    <w:p w:rsidR="00B638C0" w:rsidRDefault="00B638C0" w:rsidP="00B638C0">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rsidR="00B638C0" w:rsidRPr="00E13BB2" w:rsidRDefault="00B638C0" w:rsidP="00E13BB2">
      <w:pPr>
        <w:spacing w:line="360" w:lineRule="auto"/>
        <w:rPr>
          <w:rFonts w:cs="Times New Roman"/>
          <w:bCs/>
          <w:noProof/>
          <w:sz w:val="24"/>
          <w:szCs w:val="24"/>
          <w:lang w:eastAsia="en-GB"/>
        </w:rPr>
      </w:pPr>
    </w:p>
    <w:p w:rsidR="00F2237A" w:rsidRPr="006B274E" w:rsidRDefault="00F2237A" w:rsidP="00090073">
      <w:pPr>
        <w:rPr>
          <w:b/>
          <w:bCs/>
          <w:noProof/>
          <w:sz w:val="24"/>
          <w:szCs w:val="24"/>
          <w:lang w:eastAsia="en-GB"/>
        </w:rPr>
      </w:pPr>
    </w:p>
    <w:p w:rsidR="00F2237A" w:rsidRPr="006B274E" w:rsidRDefault="00F2237A">
      <w:pPr>
        <w:ind w:left="720"/>
        <w:rPr>
          <w:bCs/>
          <w:noProof/>
          <w:sz w:val="24"/>
          <w:szCs w:val="24"/>
          <w:lang w:eastAsia="en-GB"/>
        </w:rPr>
      </w:pPr>
    </w:p>
    <w:sectPr w:rsidR="00F2237A" w:rsidRPr="006B274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3D5E3F" w:rsidP="003D5E3F">
    <w:pPr>
      <w:pStyle w:val="Footer"/>
    </w:pPr>
    <w:r w:rsidRPr="003D5E3F">
      <w:t>Practice based scenario</w:t>
    </w:r>
    <w:r>
      <w:t xml:space="preserve"> - </w:t>
    </w:r>
    <w:r w:rsidR="00B61F98">
      <w:t xml:space="preserve">#2 </w:t>
    </w:r>
    <w:r>
      <w:t>Using Facebook appropriately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88.5pt;height:80.25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61F5B"/>
    <w:multiLevelType w:val="hybridMultilevel"/>
    <w:tmpl w:val="33525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F281F56"/>
    <w:multiLevelType w:val="hybridMultilevel"/>
    <w:tmpl w:val="CFC2BB50"/>
    <w:lvl w:ilvl="0" w:tplc="03B2093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30741F"/>
    <w:multiLevelType w:val="hybridMultilevel"/>
    <w:tmpl w:val="AE022CF0"/>
    <w:lvl w:ilvl="0" w:tplc="08947D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6E1EDB"/>
    <w:multiLevelType w:val="hybridMultilevel"/>
    <w:tmpl w:val="55285270"/>
    <w:lvl w:ilvl="0" w:tplc="D734801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BC579A"/>
    <w:multiLevelType w:val="hybridMultilevel"/>
    <w:tmpl w:val="2348C558"/>
    <w:lvl w:ilvl="0" w:tplc="F52659E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32402B"/>
    <w:multiLevelType w:val="hybridMultilevel"/>
    <w:tmpl w:val="E7846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6E27A9"/>
    <w:multiLevelType w:val="hybridMultilevel"/>
    <w:tmpl w:val="BAA49C32"/>
    <w:lvl w:ilvl="0" w:tplc="01A463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443934"/>
    <w:multiLevelType w:val="hybridMultilevel"/>
    <w:tmpl w:val="7D24676A"/>
    <w:lvl w:ilvl="0" w:tplc="ACA0FB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3F459B"/>
    <w:multiLevelType w:val="hybridMultilevel"/>
    <w:tmpl w:val="D610C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BE1E9A"/>
    <w:multiLevelType w:val="hybridMultilevel"/>
    <w:tmpl w:val="F7C61A1E"/>
    <w:lvl w:ilvl="0" w:tplc="D4B237E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1404A6"/>
    <w:multiLevelType w:val="hybridMultilevel"/>
    <w:tmpl w:val="D9F63BAC"/>
    <w:lvl w:ilvl="0" w:tplc="127EE5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A87609"/>
    <w:multiLevelType w:val="hybridMultilevel"/>
    <w:tmpl w:val="AA807170"/>
    <w:lvl w:ilvl="0" w:tplc="AC78EC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EA6FD4"/>
    <w:multiLevelType w:val="hybridMultilevel"/>
    <w:tmpl w:val="02A03026"/>
    <w:lvl w:ilvl="0" w:tplc="447EF0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6"/>
  </w:num>
  <w:num w:numId="3">
    <w:abstractNumId w:val="19"/>
  </w:num>
  <w:num w:numId="4">
    <w:abstractNumId w:val="21"/>
  </w:num>
  <w:num w:numId="5">
    <w:abstractNumId w:val="31"/>
  </w:num>
  <w:num w:numId="6">
    <w:abstractNumId w:val="11"/>
  </w:num>
  <w:num w:numId="7">
    <w:abstractNumId w:val="33"/>
  </w:num>
  <w:num w:numId="8">
    <w:abstractNumId w:val="30"/>
  </w:num>
  <w:num w:numId="9">
    <w:abstractNumId w:val="7"/>
  </w:num>
  <w:num w:numId="10">
    <w:abstractNumId w:val="34"/>
  </w:num>
  <w:num w:numId="11">
    <w:abstractNumId w:val="17"/>
  </w:num>
  <w:num w:numId="12">
    <w:abstractNumId w:val="22"/>
  </w:num>
  <w:num w:numId="13">
    <w:abstractNumId w:val="27"/>
  </w:num>
  <w:num w:numId="14">
    <w:abstractNumId w:val="20"/>
  </w:num>
  <w:num w:numId="15">
    <w:abstractNumId w:val="35"/>
  </w:num>
  <w:num w:numId="16">
    <w:abstractNumId w:val="0"/>
  </w:num>
  <w:num w:numId="17">
    <w:abstractNumId w:val="6"/>
  </w:num>
  <w:num w:numId="18">
    <w:abstractNumId w:val="37"/>
  </w:num>
  <w:num w:numId="19">
    <w:abstractNumId w:val="16"/>
  </w:num>
  <w:num w:numId="20">
    <w:abstractNumId w:val="15"/>
  </w:num>
  <w:num w:numId="21">
    <w:abstractNumId w:val="2"/>
  </w:num>
  <w:num w:numId="22">
    <w:abstractNumId w:val="25"/>
  </w:num>
  <w:num w:numId="23">
    <w:abstractNumId w:val="18"/>
  </w:num>
  <w:num w:numId="24">
    <w:abstractNumId w:val="38"/>
  </w:num>
  <w:num w:numId="25">
    <w:abstractNumId w:val="5"/>
  </w:num>
  <w:num w:numId="26">
    <w:abstractNumId w:val="8"/>
  </w:num>
  <w:num w:numId="27">
    <w:abstractNumId w:val="32"/>
  </w:num>
  <w:num w:numId="28">
    <w:abstractNumId w:val="10"/>
  </w:num>
  <w:num w:numId="29">
    <w:abstractNumId w:val="1"/>
  </w:num>
  <w:num w:numId="30">
    <w:abstractNumId w:val="13"/>
  </w:num>
  <w:num w:numId="31">
    <w:abstractNumId w:val="9"/>
  </w:num>
  <w:num w:numId="32">
    <w:abstractNumId w:val="23"/>
  </w:num>
  <w:num w:numId="33">
    <w:abstractNumId w:val="4"/>
  </w:num>
  <w:num w:numId="34">
    <w:abstractNumId w:val="14"/>
  </w:num>
  <w:num w:numId="35">
    <w:abstractNumId w:val="28"/>
  </w:num>
  <w:num w:numId="36">
    <w:abstractNumId w:val="24"/>
  </w:num>
  <w:num w:numId="37">
    <w:abstractNumId w:val="39"/>
  </w:num>
  <w:num w:numId="38">
    <w:abstractNumId w:val="3"/>
  </w:num>
  <w:num w:numId="39">
    <w:abstractNumId w:val="2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568"/>
    <w:rsid w:val="00024A82"/>
    <w:rsid w:val="00035340"/>
    <w:rsid w:val="00040C66"/>
    <w:rsid w:val="00071665"/>
    <w:rsid w:val="00083084"/>
    <w:rsid w:val="00090073"/>
    <w:rsid w:val="00095F59"/>
    <w:rsid w:val="000A0D4F"/>
    <w:rsid w:val="000E1D88"/>
    <w:rsid w:val="001008E3"/>
    <w:rsid w:val="001034C2"/>
    <w:rsid w:val="00106C09"/>
    <w:rsid w:val="0011139B"/>
    <w:rsid w:val="00122A89"/>
    <w:rsid w:val="00127D63"/>
    <w:rsid w:val="0018159F"/>
    <w:rsid w:val="00192110"/>
    <w:rsid w:val="00193915"/>
    <w:rsid w:val="00194E49"/>
    <w:rsid w:val="00196EBC"/>
    <w:rsid w:val="001B566A"/>
    <w:rsid w:val="001B65D1"/>
    <w:rsid w:val="001C13C4"/>
    <w:rsid w:val="001C3EF9"/>
    <w:rsid w:val="001D0146"/>
    <w:rsid w:val="001D01ED"/>
    <w:rsid w:val="001D404E"/>
    <w:rsid w:val="001E43B7"/>
    <w:rsid w:val="001E452F"/>
    <w:rsid w:val="001E6F49"/>
    <w:rsid w:val="001F6C7E"/>
    <w:rsid w:val="0020687F"/>
    <w:rsid w:val="00213175"/>
    <w:rsid w:val="00244AD6"/>
    <w:rsid w:val="002469F5"/>
    <w:rsid w:val="00250A41"/>
    <w:rsid w:val="002518D4"/>
    <w:rsid w:val="00251B28"/>
    <w:rsid w:val="00262CC1"/>
    <w:rsid w:val="00267D44"/>
    <w:rsid w:val="0029411E"/>
    <w:rsid w:val="002A182F"/>
    <w:rsid w:val="002A3A64"/>
    <w:rsid w:val="002C3CC4"/>
    <w:rsid w:val="002D4A84"/>
    <w:rsid w:val="002E1690"/>
    <w:rsid w:val="002E2031"/>
    <w:rsid w:val="002E423D"/>
    <w:rsid w:val="00321C3C"/>
    <w:rsid w:val="00325161"/>
    <w:rsid w:val="0033229B"/>
    <w:rsid w:val="00336513"/>
    <w:rsid w:val="00336550"/>
    <w:rsid w:val="00351C7D"/>
    <w:rsid w:val="00371C5A"/>
    <w:rsid w:val="003A4F8D"/>
    <w:rsid w:val="003C0752"/>
    <w:rsid w:val="003D1CE1"/>
    <w:rsid w:val="003D1D28"/>
    <w:rsid w:val="003D5152"/>
    <w:rsid w:val="003D5E3F"/>
    <w:rsid w:val="003E195B"/>
    <w:rsid w:val="0041604F"/>
    <w:rsid w:val="00420D9E"/>
    <w:rsid w:val="00426AD2"/>
    <w:rsid w:val="00427DE7"/>
    <w:rsid w:val="00451427"/>
    <w:rsid w:val="0046769B"/>
    <w:rsid w:val="00467B08"/>
    <w:rsid w:val="00481688"/>
    <w:rsid w:val="004A1795"/>
    <w:rsid w:val="004C58E2"/>
    <w:rsid w:val="004D6900"/>
    <w:rsid w:val="004F7EAA"/>
    <w:rsid w:val="00501E4D"/>
    <w:rsid w:val="00503CB2"/>
    <w:rsid w:val="00515370"/>
    <w:rsid w:val="00544670"/>
    <w:rsid w:val="005542B9"/>
    <w:rsid w:val="00572818"/>
    <w:rsid w:val="005A5846"/>
    <w:rsid w:val="005B03DE"/>
    <w:rsid w:val="005B1DB0"/>
    <w:rsid w:val="005D0DEB"/>
    <w:rsid w:val="005D1792"/>
    <w:rsid w:val="005D2B53"/>
    <w:rsid w:val="005D5E12"/>
    <w:rsid w:val="00603B56"/>
    <w:rsid w:val="00612FBB"/>
    <w:rsid w:val="006324A6"/>
    <w:rsid w:val="00633C79"/>
    <w:rsid w:val="00634D60"/>
    <w:rsid w:val="006410D0"/>
    <w:rsid w:val="00646C32"/>
    <w:rsid w:val="006566DB"/>
    <w:rsid w:val="00662ABA"/>
    <w:rsid w:val="006714EA"/>
    <w:rsid w:val="006838F3"/>
    <w:rsid w:val="006870E4"/>
    <w:rsid w:val="00694F6D"/>
    <w:rsid w:val="006B266B"/>
    <w:rsid w:val="006B274E"/>
    <w:rsid w:val="006D5E61"/>
    <w:rsid w:val="006D66C4"/>
    <w:rsid w:val="006F542E"/>
    <w:rsid w:val="00713547"/>
    <w:rsid w:val="007155AE"/>
    <w:rsid w:val="0072268D"/>
    <w:rsid w:val="00722DE3"/>
    <w:rsid w:val="007353D9"/>
    <w:rsid w:val="00736FE9"/>
    <w:rsid w:val="00742F57"/>
    <w:rsid w:val="00746299"/>
    <w:rsid w:val="00751037"/>
    <w:rsid w:val="00757173"/>
    <w:rsid w:val="007761BC"/>
    <w:rsid w:val="00776ADF"/>
    <w:rsid w:val="007807AE"/>
    <w:rsid w:val="00791211"/>
    <w:rsid w:val="007950D5"/>
    <w:rsid w:val="007A793F"/>
    <w:rsid w:val="007C0D8F"/>
    <w:rsid w:val="007D687F"/>
    <w:rsid w:val="007F33B6"/>
    <w:rsid w:val="007F3824"/>
    <w:rsid w:val="007F4DC8"/>
    <w:rsid w:val="007F7106"/>
    <w:rsid w:val="00802311"/>
    <w:rsid w:val="00814722"/>
    <w:rsid w:val="0082443F"/>
    <w:rsid w:val="00846244"/>
    <w:rsid w:val="00847D9C"/>
    <w:rsid w:val="00851DB2"/>
    <w:rsid w:val="0085208A"/>
    <w:rsid w:val="008716E4"/>
    <w:rsid w:val="0088216A"/>
    <w:rsid w:val="00894AD0"/>
    <w:rsid w:val="008C35E4"/>
    <w:rsid w:val="008C4C94"/>
    <w:rsid w:val="008E02AB"/>
    <w:rsid w:val="008E69AD"/>
    <w:rsid w:val="008F187F"/>
    <w:rsid w:val="00914EF1"/>
    <w:rsid w:val="00927B25"/>
    <w:rsid w:val="009366C7"/>
    <w:rsid w:val="00936756"/>
    <w:rsid w:val="009468F2"/>
    <w:rsid w:val="0095546C"/>
    <w:rsid w:val="009628C3"/>
    <w:rsid w:val="00972F30"/>
    <w:rsid w:val="0098381C"/>
    <w:rsid w:val="009A581A"/>
    <w:rsid w:val="009A6E36"/>
    <w:rsid w:val="009C3892"/>
    <w:rsid w:val="009C3DF1"/>
    <w:rsid w:val="009C7B66"/>
    <w:rsid w:val="009E6BD1"/>
    <w:rsid w:val="00A011B8"/>
    <w:rsid w:val="00A013AA"/>
    <w:rsid w:val="00A22540"/>
    <w:rsid w:val="00A37FC2"/>
    <w:rsid w:val="00A538AB"/>
    <w:rsid w:val="00A551EA"/>
    <w:rsid w:val="00A56A0B"/>
    <w:rsid w:val="00A60CB5"/>
    <w:rsid w:val="00A851BD"/>
    <w:rsid w:val="00A95552"/>
    <w:rsid w:val="00AA0BDB"/>
    <w:rsid w:val="00AA1CF5"/>
    <w:rsid w:val="00AC04BE"/>
    <w:rsid w:val="00AD0A72"/>
    <w:rsid w:val="00AD3924"/>
    <w:rsid w:val="00AE1680"/>
    <w:rsid w:val="00AE2B97"/>
    <w:rsid w:val="00B154F3"/>
    <w:rsid w:val="00B24110"/>
    <w:rsid w:val="00B35B31"/>
    <w:rsid w:val="00B35CC7"/>
    <w:rsid w:val="00B41894"/>
    <w:rsid w:val="00B464E7"/>
    <w:rsid w:val="00B52544"/>
    <w:rsid w:val="00B54130"/>
    <w:rsid w:val="00B61F98"/>
    <w:rsid w:val="00B638C0"/>
    <w:rsid w:val="00B701ED"/>
    <w:rsid w:val="00BB28B2"/>
    <w:rsid w:val="00BD0D03"/>
    <w:rsid w:val="00BF3B9C"/>
    <w:rsid w:val="00BF7A83"/>
    <w:rsid w:val="00C03675"/>
    <w:rsid w:val="00C11979"/>
    <w:rsid w:val="00C13993"/>
    <w:rsid w:val="00C52374"/>
    <w:rsid w:val="00C60695"/>
    <w:rsid w:val="00C62E93"/>
    <w:rsid w:val="00C7257F"/>
    <w:rsid w:val="00C80859"/>
    <w:rsid w:val="00CA5E03"/>
    <w:rsid w:val="00CB0F58"/>
    <w:rsid w:val="00CB4C09"/>
    <w:rsid w:val="00CB7F9E"/>
    <w:rsid w:val="00CC3D13"/>
    <w:rsid w:val="00CC787E"/>
    <w:rsid w:val="00CE1DEC"/>
    <w:rsid w:val="00CF0BF1"/>
    <w:rsid w:val="00D145C3"/>
    <w:rsid w:val="00D23BE4"/>
    <w:rsid w:val="00D244A7"/>
    <w:rsid w:val="00D507F2"/>
    <w:rsid w:val="00D5799D"/>
    <w:rsid w:val="00D6067C"/>
    <w:rsid w:val="00D632D3"/>
    <w:rsid w:val="00D750BE"/>
    <w:rsid w:val="00D820F7"/>
    <w:rsid w:val="00D94AA9"/>
    <w:rsid w:val="00D979C6"/>
    <w:rsid w:val="00DC5D6A"/>
    <w:rsid w:val="00DD4DEC"/>
    <w:rsid w:val="00DD583B"/>
    <w:rsid w:val="00DE1100"/>
    <w:rsid w:val="00DE443F"/>
    <w:rsid w:val="00DE7AEC"/>
    <w:rsid w:val="00E07144"/>
    <w:rsid w:val="00E12E4D"/>
    <w:rsid w:val="00E13BB2"/>
    <w:rsid w:val="00E17F3F"/>
    <w:rsid w:val="00E465A6"/>
    <w:rsid w:val="00E660F0"/>
    <w:rsid w:val="00E70A33"/>
    <w:rsid w:val="00E75300"/>
    <w:rsid w:val="00E85472"/>
    <w:rsid w:val="00E867B9"/>
    <w:rsid w:val="00E97D31"/>
    <w:rsid w:val="00EA2EF4"/>
    <w:rsid w:val="00EB23F2"/>
    <w:rsid w:val="00EC720E"/>
    <w:rsid w:val="00EE774B"/>
    <w:rsid w:val="00EE783D"/>
    <w:rsid w:val="00EF7C2F"/>
    <w:rsid w:val="00F00D44"/>
    <w:rsid w:val="00F12758"/>
    <w:rsid w:val="00F14004"/>
    <w:rsid w:val="00F2237A"/>
    <w:rsid w:val="00F22D51"/>
    <w:rsid w:val="00F27CB3"/>
    <w:rsid w:val="00F32565"/>
    <w:rsid w:val="00F52CCE"/>
    <w:rsid w:val="00F55A04"/>
    <w:rsid w:val="00F60217"/>
    <w:rsid w:val="00F65E9E"/>
    <w:rsid w:val="00F745DE"/>
    <w:rsid w:val="00F77E04"/>
    <w:rsid w:val="00F85674"/>
    <w:rsid w:val="00FA457A"/>
    <w:rsid w:val="00FB4C3D"/>
    <w:rsid w:val="00FC7894"/>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AA1C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AA1C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cslt.org/professional-autonomy-and-accountability-guidanc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cslt.org/professional-autonomy-and-accountability-guidanc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rcslt.org/communications-technolog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14</cp:revision>
  <cp:lastPrinted>2018-11-02T15:20:00Z</cp:lastPrinted>
  <dcterms:created xsi:type="dcterms:W3CDTF">2018-05-31T10:39:00Z</dcterms:created>
  <dcterms:modified xsi:type="dcterms:W3CDTF">2018-11-09T14:51:00Z</dcterms:modified>
</cp:coreProperties>
</file>