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A8" w:rsidRDefault="002518D4" w:rsidP="001312A8">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07F16CCA" wp14:editId="53E73190">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B24ED2" w:rsidP="00742F57">
                            <w:pPr>
                              <w:rPr>
                                <w:b/>
                                <w:color w:val="FFFFFF" w:themeColor="background1"/>
                                <w:sz w:val="48"/>
                                <w:szCs w:val="48"/>
                              </w:rPr>
                            </w:pPr>
                            <w:r>
                              <w:rPr>
                                <w:b/>
                                <w:color w:val="FFFFFF" w:themeColor="background1"/>
                                <w:sz w:val="48"/>
                                <w:szCs w:val="48"/>
                              </w:rPr>
                              <w:t>Request to be e</w:t>
                            </w:r>
                            <w:r w:rsidR="00BD2E33">
                              <w:rPr>
                                <w:b/>
                                <w:color w:val="FFFFFF" w:themeColor="background1"/>
                                <w:sz w:val="48"/>
                                <w:szCs w:val="48"/>
                              </w:rPr>
                              <w:t xml:space="preserve">xpert witness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B24ED2" w:rsidP="00742F57">
                      <w:pPr>
                        <w:rPr>
                          <w:b/>
                          <w:color w:val="FFFFFF" w:themeColor="background1"/>
                          <w:sz w:val="48"/>
                          <w:szCs w:val="48"/>
                        </w:rPr>
                      </w:pPr>
                      <w:r>
                        <w:rPr>
                          <w:b/>
                          <w:color w:val="FFFFFF" w:themeColor="background1"/>
                          <w:sz w:val="48"/>
                          <w:szCs w:val="48"/>
                        </w:rPr>
                        <w:t>Request to be e</w:t>
                      </w:r>
                      <w:r w:rsidR="00BD2E33">
                        <w:rPr>
                          <w:b/>
                          <w:color w:val="FFFFFF" w:themeColor="background1"/>
                          <w:sz w:val="48"/>
                          <w:szCs w:val="48"/>
                        </w:rPr>
                        <w:t xml:space="preserve">xpert witness </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7653348" wp14:editId="306D466C">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312A8">
        <w:rPr>
          <w:rFonts w:cs="Times New Roman"/>
          <w:noProof/>
          <w:sz w:val="24"/>
          <w:szCs w:val="24"/>
          <w:lang w:eastAsia="en-GB"/>
        </w:rPr>
        <w:drawing>
          <wp:inline distT="0" distB="0" distL="0" distR="0" wp14:anchorId="6B335AF9" wp14:editId="2C35F613">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1312A8" w:rsidRPr="00C73FF2" w:rsidRDefault="001312A8" w:rsidP="001312A8">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AE745B" w:rsidRDefault="00AE745B" w:rsidP="00853896">
      <w:pPr>
        <w:spacing w:line="360" w:lineRule="auto"/>
        <w:rPr>
          <w:rFonts w:ascii="Times New Roman" w:hAnsi="Times New Roman" w:cs="Times New Roman"/>
          <w:b/>
          <w:szCs w:val="24"/>
        </w:rPr>
      </w:pPr>
      <w:r>
        <w:rPr>
          <w:rFonts w:cs="Times New Roman"/>
          <w:b/>
          <w:sz w:val="28"/>
          <w:szCs w:val="24"/>
        </w:rPr>
        <w:t>About this document</w:t>
      </w:r>
    </w:p>
    <w:p w:rsidR="00AE745B" w:rsidRPr="00E07144" w:rsidRDefault="00AE745B" w:rsidP="00853896">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AE745B" w:rsidRPr="00E07144" w:rsidRDefault="00AE745B" w:rsidP="00853896">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AE745B" w:rsidRPr="00E07144" w:rsidRDefault="00AE745B" w:rsidP="00853896">
      <w:pPr>
        <w:spacing w:line="360" w:lineRule="auto"/>
        <w:rPr>
          <w:rFonts w:cs="Times New Roman"/>
          <w:sz w:val="24"/>
        </w:rPr>
      </w:pPr>
      <w:r w:rsidRPr="00E07144">
        <w:rPr>
          <w:rFonts w:cs="Times New Roman"/>
          <w:sz w:val="24"/>
        </w:rPr>
        <w:t xml:space="preserve">This document is broken into </w:t>
      </w:r>
      <w:r w:rsidR="00E65CA6">
        <w:rPr>
          <w:rFonts w:cs="Times New Roman"/>
          <w:sz w:val="24"/>
        </w:rPr>
        <w:t>six</w:t>
      </w:r>
      <w:r w:rsidRPr="00E07144">
        <w:rPr>
          <w:rFonts w:cs="Times New Roman"/>
          <w:sz w:val="24"/>
        </w:rPr>
        <w:t xml:space="preserve"> parts:</w:t>
      </w:r>
    </w:p>
    <w:p w:rsidR="00AE745B" w:rsidRPr="00E07144" w:rsidRDefault="00AE745B" w:rsidP="00853896">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AE745B" w:rsidRPr="00E07144" w:rsidRDefault="00AE745B" w:rsidP="00853896">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AE745B" w:rsidRPr="00E07144" w:rsidRDefault="00AE745B" w:rsidP="00853896">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AE745B" w:rsidRPr="00E07144" w:rsidRDefault="00AE745B" w:rsidP="00853896">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AE745B" w:rsidRDefault="00AE745B" w:rsidP="00853896">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906049">
        <w:rPr>
          <w:rFonts w:cs="Times New Roman"/>
          <w:sz w:val="24"/>
        </w:rPr>
        <w:t>links to professional guidance</w:t>
      </w:r>
    </w:p>
    <w:p w:rsidR="00F52CCE" w:rsidRPr="00AE745B" w:rsidRDefault="00AE745B" w:rsidP="00853896">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p>
    <w:p w:rsidR="006870E4" w:rsidRDefault="006870E4" w:rsidP="00F52CCE">
      <w:pPr>
        <w:rPr>
          <w:rFonts w:ascii="Times New Roman" w:hAnsi="Times New Roman" w:cs="Times New Roman"/>
        </w:rPr>
      </w:pPr>
    </w:p>
    <w:p w:rsidR="00853896" w:rsidRDefault="00853896"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1F48F3" w:rsidRDefault="001F48F3" w:rsidP="001F48F3">
      <w:pPr>
        <w:spacing w:line="360" w:lineRule="auto"/>
        <w:rPr>
          <w:rFonts w:cs="Times New Roman"/>
          <w:b/>
          <w:sz w:val="24"/>
          <w:szCs w:val="24"/>
        </w:rPr>
      </w:pPr>
      <w:r w:rsidRPr="00D157BD">
        <w:rPr>
          <w:rFonts w:cs="Times New Roman"/>
          <w:b/>
          <w:sz w:val="24"/>
          <w:szCs w:val="24"/>
        </w:rPr>
        <w:t xml:space="preserve">You are contacted by a local authority asking you to attend a tribunal as an expert witness regarding your assessment report of a child you have not seen in 18 months.  </w:t>
      </w:r>
    </w:p>
    <w:p w:rsidR="00D157BD" w:rsidRPr="00D157BD" w:rsidRDefault="00D157BD" w:rsidP="001F48F3">
      <w:pPr>
        <w:spacing w:line="360" w:lineRule="auto"/>
        <w:rPr>
          <w:rFonts w:cs="Times New Roman"/>
          <w:b/>
          <w:sz w:val="24"/>
          <w:szCs w:val="24"/>
        </w:rPr>
      </w:pPr>
    </w:p>
    <w:p w:rsidR="000C4806" w:rsidRDefault="00D157BD" w:rsidP="00810384">
      <w:pPr>
        <w:jc w:val="center"/>
        <w:rPr>
          <w:rFonts w:cs="Times New Roman"/>
          <w:b/>
          <w:bCs/>
          <w:sz w:val="28"/>
        </w:rPr>
      </w:pPr>
      <w:r>
        <w:rPr>
          <w:noProof/>
          <w:lang w:eastAsia="en-GB"/>
        </w:rPr>
        <w:drawing>
          <wp:inline distT="0" distB="0" distL="0" distR="0">
            <wp:extent cx="3129771" cy="2047875"/>
            <wp:effectExtent l="0" t="0" r="0" b="0"/>
            <wp:docPr id="1" name="Picture 1" descr="C:\Users\Paul.O\Downloads\iStock-89798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ownloads\iStock-8979803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9771" cy="2047875"/>
                    </a:xfrm>
                    <a:prstGeom prst="rect">
                      <a:avLst/>
                    </a:prstGeom>
                    <a:noFill/>
                    <a:ln>
                      <a:noFill/>
                    </a:ln>
                  </pic:spPr>
                </pic:pic>
              </a:graphicData>
            </a:graphic>
          </wp:inline>
        </w:drawing>
      </w:r>
    </w:p>
    <w:p w:rsidR="00810384" w:rsidRDefault="00810384"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201A05" w:rsidRDefault="00201A05">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B44FAE" w:rsidRPr="00B44FAE" w:rsidRDefault="0043411D" w:rsidP="00853896">
      <w:pPr>
        <w:spacing w:line="360" w:lineRule="auto"/>
        <w:rPr>
          <w:rFonts w:cs="Times New Roman"/>
          <w:sz w:val="24"/>
        </w:rPr>
      </w:pPr>
      <w:r w:rsidRPr="0043411D">
        <w:rPr>
          <w:rFonts w:cs="Times New Roman"/>
          <w:sz w:val="24"/>
        </w:rPr>
        <w:t xml:space="preserve">For this scenario you will need to delve deeper into the reasons you are being called. For example, has the local authority also called on other </w:t>
      </w:r>
      <w:r w:rsidR="00147442">
        <w:rPr>
          <w:rFonts w:cs="Times New Roman"/>
          <w:sz w:val="24"/>
        </w:rPr>
        <w:t xml:space="preserve">speech and language therapists </w:t>
      </w:r>
      <w:r w:rsidRPr="0043411D">
        <w:rPr>
          <w:rFonts w:cs="Times New Roman"/>
          <w:sz w:val="24"/>
        </w:rPr>
        <w:t xml:space="preserve">who have had more recent involvement </w:t>
      </w:r>
      <w:r w:rsidR="00147442">
        <w:rPr>
          <w:rFonts w:cs="Times New Roman"/>
          <w:sz w:val="24"/>
        </w:rPr>
        <w:t>with the child</w:t>
      </w:r>
      <w:r w:rsidRPr="0043411D">
        <w:rPr>
          <w:rFonts w:cs="Times New Roman"/>
          <w:sz w:val="24"/>
        </w:rPr>
        <w:t xml:space="preserve"> or are you the only one? Also, what is the nature of the evidence the local authority wants you to provide?</w:t>
      </w:r>
    </w:p>
    <w:p w:rsidR="00A13918" w:rsidRPr="00846244" w:rsidRDefault="00A13918" w:rsidP="00853896">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A13918" w:rsidRDefault="00A13918" w:rsidP="00853896">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A13918" w:rsidRPr="009F6F00" w:rsidRDefault="00A13918" w:rsidP="00853896">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603B94" w:rsidRDefault="00C60695" w:rsidP="00853896">
      <w:pPr>
        <w:spacing w:line="360" w:lineRule="auto"/>
        <w:rPr>
          <w:rFonts w:cs="Times New Roman"/>
          <w:b/>
          <w:sz w:val="28"/>
          <w:szCs w:val="28"/>
        </w:rPr>
      </w:pPr>
      <w:r w:rsidRPr="00603B94">
        <w:rPr>
          <w:rFonts w:cs="Times New Roman"/>
          <w:b/>
          <w:sz w:val="28"/>
          <w:szCs w:val="28"/>
        </w:rPr>
        <w:t>Prompt questions to consider</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Does your employer have relevant policies about this type of scenario?</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If you are practising independently, do you have a policy about this type of scenario?</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 xml:space="preserve">If there are no policies, can you seek advice from your support </w:t>
      </w:r>
      <w:r>
        <w:rPr>
          <w:rFonts w:cs="Times New Roman"/>
          <w:sz w:val="24"/>
          <w:szCs w:val="24"/>
        </w:rPr>
        <w:t>network such as your supervisor</w:t>
      </w:r>
      <w:r w:rsidRPr="004C2284">
        <w:rPr>
          <w:rFonts w:cs="Times New Roman"/>
          <w:sz w:val="24"/>
          <w:szCs w:val="24"/>
        </w:rPr>
        <w:t xml:space="preserve"> or the RCSLT?</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Has the client been discharged?</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Can you locate the client notes?</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Why are you needed?</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 xml:space="preserve">Will other </w:t>
      </w:r>
      <w:r w:rsidR="005E7A46">
        <w:rPr>
          <w:rFonts w:cs="Times New Roman"/>
          <w:sz w:val="24"/>
          <w:szCs w:val="24"/>
        </w:rPr>
        <w:t xml:space="preserve">speech and language therapists </w:t>
      </w:r>
      <w:r w:rsidRPr="004C2284">
        <w:rPr>
          <w:rFonts w:cs="Times New Roman"/>
          <w:sz w:val="24"/>
          <w:szCs w:val="24"/>
        </w:rPr>
        <w:t>who have worked with the child more recently be involved in the tribunal?</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 xml:space="preserve">Will the tribunal be recorded? </w:t>
      </w:r>
    </w:p>
    <w:p w:rsidR="004C2284" w:rsidRPr="004C2284" w:rsidRDefault="004C2284" w:rsidP="00853896">
      <w:pPr>
        <w:pStyle w:val="ListParagraph"/>
        <w:numPr>
          <w:ilvl w:val="0"/>
          <w:numId w:val="41"/>
        </w:numPr>
        <w:spacing w:line="360" w:lineRule="auto"/>
        <w:rPr>
          <w:rFonts w:cs="Times New Roman"/>
          <w:sz w:val="24"/>
          <w:szCs w:val="24"/>
        </w:rPr>
      </w:pPr>
      <w:r w:rsidRPr="004C2284">
        <w:rPr>
          <w:rFonts w:cs="Times New Roman"/>
          <w:sz w:val="24"/>
          <w:szCs w:val="24"/>
        </w:rPr>
        <w:t>What are the implications for you if you do or do not attend?</w:t>
      </w:r>
    </w:p>
    <w:p w:rsidR="00E272FE" w:rsidRPr="00A13918" w:rsidRDefault="004C2284" w:rsidP="00853896">
      <w:pPr>
        <w:pStyle w:val="ListParagraph"/>
        <w:numPr>
          <w:ilvl w:val="0"/>
          <w:numId w:val="41"/>
        </w:numPr>
        <w:spacing w:line="360" w:lineRule="auto"/>
        <w:rPr>
          <w:rFonts w:cs="Times New Roman"/>
          <w:bCs/>
          <w:noProof/>
          <w:sz w:val="24"/>
          <w:szCs w:val="24"/>
          <w:lang w:eastAsia="en-GB"/>
        </w:rPr>
      </w:pPr>
      <w:r w:rsidRPr="004C2284">
        <w:rPr>
          <w:rFonts w:cs="Times New Roman"/>
          <w:sz w:val="24"/>
          <w:szCs w:val="24"/>
        </w:rPr>
        <w:t>What are the implicatio</w:t>
      </w:r>
      <w:r w:rsidR="005E7A46">
        <w:rPr>
          <w:rFonts w:cs="Times New Roman"/>
          <w:sz w:val="24"/>
          <w:szCs w:val="24"/>
        </w:rPr>
        <w:t>ns for resourcing if you attend (ie t</w:t>
      </w:r>
      <w:r w:rsidRPr="004C2284">
        <w:rPr>
          <w:rFonts w:cs="Times New Roman"/>
          <w:sz w:val="24"/>
          <w:szCs w:val="24"/>
        </w:rPr>
        <w:t>he time and cost of attendance if you are practising independently and backfill needs if you are employ</w:t>
      </w:r>
      <w:r w:rsidR="005E7A46">
        <w:rPr>
          <w:rFonts w:cs="Times New Roman"/>
          <w:sz w:val="24"/>
          <w:szCs w:val="24"/>
        </w:rPr>
        <w:t>ed</w:t>
      </w:r>
      <w:r w:rsidRPr="004C2284">
        <w:rPr>
          <w:rFonts w:cs="Times New Roman"/>
          <w:sz w:val="24"/>
          <w:szCs w:val="24"/>
        </w:rPr>
        <w:t>)</w:t>
      </w:r>
      <w:r w:rsidR="005E7A46">
        <w:rPr>
          <w:rFonts w:cs="Times New Roman"/>
          <w:sz w:val="24"/>
          <w:szCs w:val="24"/>
        </w:rPr>
        <w:t>?</w:t>
      </w:r>
    </w:p>
    <w:p w:rsidR="00B24ED2" w:rsidRDefault="00B24ED2" w:rsidP="00853896">
      <w:pPr>
        <w:spacing w:line="360" w:lineRule="auto"/>
        <w:rPr>
          <w:rFonts w:cs="Times New Roman"/>
          <w:b/>
          <w:sz w:val="28"/>
          <w:szCs w:val="28"/>
        </w:rPr>
      </w:pPr>
    </w:p>
    <w:p w:rsidR="00EC720E" w:rsidRPr="005D5E12" w:rsidRDefault="005D5E12" w:rsidP="00853896">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77293A" w:rsidRPr="0077293A" w:rsidRDefault="0077293A" w:rsidP="00853896">
      <w:pPr>
        <w:pStyle w:val="ListParagraph"/>
        <w:numPr>
          <w:ilvl w:val="0"/>
          <w:numId w:val="43"/>
        </w:numPr>
        <w:spacing w:line="360" w:lineRule="auto"/>
        <w:rPr>
          <w:rFonts w:cs="Times New Roman"/>
          <w:sz w:val="24"/>
        </w:rPr>
      </w:pPr>
      <w:r w:rsidRPr="0077293A">
        <w:rPr>
          <w:rFonts w:cs="Times New Roman"/>
          <w:sz w:val="24"/>
        </w:rPr>
        <w:t>Seek guidance from your employer, supervisor and the RCSLT.</w:t>
      </w:r>
    </w:p>
    <w:p w:rsidR="0077293A" w:rsidRPr="0077293A" w:rsidRDefault="0077293A" w:rsidP="00853896">
      <w:pPr>
        <w:pStyle w:val="ListParagraph"/>
        <w:numPr>
          <w:ilvl w:val="0"/>
          <w:numId w:val="43"/>
        </w:numPr>
        <w:spacing w:line="360" w:lineRule="auto"/>
        <w:rPr>
          <w:rFonts w:cs="Times New Roman"/>
          <w:sz w:val="24"/>
        </w:rPr>
      </w:pPr>
      <w:r w:rsidRPr="0077293A">
        <w:rPr>
          <w:rFonts w:cs="Times New Roman"/>
          <w:sz w:val="24"/>
        </w:rPr>
        <w:t>Access client records to refresh your memory.</w:t>
      </w:r>
    </w:p>
    <w:p w:rsidR="0077293A" w:rsidRPr="0077293A" w:rsidRDefault="0077293A" w:rsidP="00853896">
      <w:pPr>
        <w:pStyle w:val="ListParagraph"/>
        <w:numPr>
          <w:ilvl w:val="0"/>
          <w:numId w:val="43"/>
        </w:numPr>
        <w:spacing w:line="360" w:lineRule="auto"/>
        <w:rPr>
          <w:rFonts w:cs="Times New Roman"/>
          <w:sz w:val="24"/>
        </w:rPr>
      </w:pPr>
      <w:r w:rsidRPr="0077293A">
        <w:rPr>
          <w:rFonts w:cs="Times New Roman"/>
          <w:sz w:val="24"/>
        </w:rPr>
        <w:t>Ensure that you practice good record keeping so that you can easily access archived files if such a situation should arise.</w:t>
      </w: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853896">
      <w:pPr>
        <w:pStyle w:val="ListParagraph"/>
        <w:spacing w:line="360" w:lineRule="auto"/>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8B3193" w:rsidRDefault="008B3193" w:rsidP="00572818">
      <w:pPr>
        <w:pStyle w:val="ListParagraph"/>
        <w:rPr>
          <w:rFonts w:ascii="Trebuchet MS" w:hAnsi="Trebuchet MS"/>
          <w:bCs/>
          <w:noProof/>
          <w:sz w:val="24"/>
          <w:szCs w:val="24"/>
          <w:lang w:eastAsia="en-GB"/>
        </w:rPr>
      </w:pPr>
    </w:p>
    <w:p w:rsidR="008B3193" w:rsidRDefault="008B3193" w:rsidP="00572818">
      <w:pPr>
        <w:pStyle w:val="ListParagraph"/>
        <w:rPr>
          <w:rFonts w:ascii="Trebuchet MS" w:hAnsi="Trebuchet MS"/>
          <w:bCs/>
          <w:noProof/>
          <w:sz w:val="24"/>
          <w:szCs w:val="24"/>
          <w:lang w:eastAsia="en-GB"/>
        </w:rPr>
      </w:pPr>
    </w:p>
    <w:p w:rsidR="008B3193" w:rsidRDefault="008B3193"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B24ED2" w:rsidRDefault="00B24ED2" w:rsidP="00572818">
      <w:pPr>
        <w:pStyle w:val="ListParagraph"/>
        <w:rPr>
          <w:rFonts w:ascii="Trebuchet MS" w:hAnsi="Trebuchet MS"/>
          <w:bCs/>
          <w:noProof/>
          <w:sz w:val="24"/>
          <w:szCs w:val="24"/>
          <w:lang w:eastAsia="en-GB"/>
        </w:rPr>
      </w:pPr>
    </w:p>
    <w:p w:rsidR="00B24ED2" w:rsidRDefault="00B24ED2" w:rsidP="00572818">
      <w:pPr>
        <w:pStyle w:val="ListParagraph"/>
        <w:rPr>
          <w:rFonts w:ascii="Trebuchet MS" w:hAnsi="Trebuchet MS"/>
          <w:bCs/>
          <w:noProof/>
          <w:sz w:val="24"/>
          <w:szCs w:val="24"/>
          <w:lang w:eastAsia="en-GB"/>
        </w:rPr>
      </w:pPr>
    </w:p>
    <w:p w:rsidR="00B24ED2" w:rsidRDefault="00B24ED2" w:rsidP="00572818">
      <w:pPr>
        <w:pStyle w:val="ListParagraph"/>
        <w:rPr>
          <w:rFonts w:ascii="Trebuchet MS" w:hAnsi="Trebuchet MS"/>
          <w:bCs/>
          <w:noProof/>
          <w:sz w:val="24"/>
          <w:szCs w:val="24"/>
          <w:lang w:eastAsia="en-GB"/>
        </w:rPr>
      </w:pPr>
    </w:p>
    <w:p w:rsidR="00B24ED2" w:rsidRDefault="00B24ED2"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5975AB" w:rsidRPr="00853896" w:rsidRDefault="005975AB" w:rsidP="005975AB">
      <w:pPr>
        <w:spacing w:line="360" w:lineRule="auto"/>
        <w:rPr>
          <w:rFonts w:cs="Times New Roman"/>
          <w:b/>
          <w:bCs/>
          <w:noProof/>
          <w:sz w:val="24"/>
          <w:szCs w:val="24"/>
          <w:lang w:eastAsia="en-GB"/>
        </w:rPr>
      </w:pPr>
      <w:r w:rsidRPr="00853896">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A06E1B" w:rsidRPr="00853896" w:rsidRDefault="00A06E1B" w:rsidP="00A06E1B">
      <w:pPr>
        <w:spacing w:line="360" w:lineRule="auto"/>
        <w:rPr>
          <w:rFonts w:cs="Times New Roman"/>
          <w:bCs/>
          <w:noProof/>
          <w:sz w:val="24"/>
          <w:szCs w:val="24"/>
          <w:lang w:eastAsia="en-GB"/>
        </w:rPr>
      </w:pPr>
      <w:r w:rsidRPr="00853896">
        <w:rPr>
          <w:rFonts w:cs="Times New Roman"/>
          <w:bCs/>
          <w:noProof/>
          <w:sz w:val="24"/>
          <w:szCs w:val="24"/>
          <w:lang w:eastAsia="en-GB"/>
        </w:rPr>
        <w:t>2 -</w:t>
      </w:r>
      <w:hyperlink r:id="rId10" w:anchor="section-6" w:history="1">
        <w:r w:rsidRPr="00853896">
          <w:rPr>
            <w:rStyle w:val="Hyperlink"/>
            <w:rFonts w:cs="Times New Roman"/>
            <w:bCs/>
            <w:noProof/>
            <w:sz w:val="24"/>
            <w:szCs w:val="24"/>
            <w:lang w:eastAsia="en-GB"/>
          </w:rPr>
          <w:t xml:space="preserve"> </w:t>
        </w:r>
        <w:r w:rsidR="00B24ED2" w:rsidRPr="00853896">
          <w:rPr>
            <w:rStyle w:val="Hyperlink"/>
            <w:rFonts w:cs="Times New Roman"/>
            <w:bCs/>
            <w:noProof/>
            <w:sz w:val="24"/>
            <w:szCs w:val="24"/>
            <w:lang w:eastAsia="en-GB"/>
          </w:rPr>
          <w:t>Communicate appropriately and effectively</w:t>
        </w:r>
      </w:hyperlink>
    </w:p>
    <w:p w:rsidR="00A06E1B" w:rsidRPr="00853896" w:rsidRDefault="00A872C6" w:rsidP="00A06E1B">
      <w:pPr>
        <w:spacing w:line="360" w:lineRule="auto"/>
        <w:rPr>
          <w:rFonts w:cs="Times New Roman"/>
          <w:bCs/>
          <w:noProof/>
          <w:sz w:val="24"/>
          <w:szCs w:val="24"/>
          <w:lang w:eastAsia="en-GB"/>
        </w:rPr>
      </w:pPr>
      <w:r w:rsidRPr="00853896">
        <w:rPr>
          <w:rFonts w:cs="Times New Roman"/>
          <w:bCs/>
          <w:noProof/>
          <w:sz w:val="24"/>
          <w:szCs w:val="24"/>
          <w:lang w:eastAsia="en-GB"/>
        </w:rPr>
        <w:t xml:space="preserve">9 - </w:t>
      </w:r>
      <w:hyperlink r:id="rId11" w:anchor="section-9" w:history="1">
        <w:r w:rsidR="00B24ED2" w:rsidRPr="00853896">
          <w:rPr>
            <w:rStyle w:val="Hyperlink"/>
            <w:rFonts w:cs="Times New Roman"/>
            <w:bCs/>
            <w:noProof/>
            <w:sz w:val="24"/>
            <w:szCs w:val="24"/>
            <w:lang w:eastAsia="en-GB"/>
          </w:rPr>
          <w:t>Be honest and trustworthy</w:t>
        </w:r>
      </w:hyperlink>
    </w:p>
    <w:p w:rsidR="00B24ED2" w:rsidRPr="00853896" w:rsidRDefault="00A872C6" w:rsidP="009E41B6">
      <w:pPr>
        <w:spacing w:line="360" w:lineRule="auto"/>
        <w:rPr>
          <w:bCs/>
          <w:noProof/>
          <w:sz w:val="24"/>
          <w:szCs w:val="24"/>
          <w:lang w:eastAsia="en-GB"/>
        </w:rPr>
      </w:pPr>
      <w:r w:rsidRPr="00853896">
        <w:rPr>
          <w:bCs/>
          <w:noProof/>
          <w:sz w:val="24"/>
          <w:szCs w:val="24"/>
          <w:lang w:eastAsia="en-GB"/>
        </w:rPr>
        <w:t xml:space="preserve">10 - </w:t>
      </w:r>
      <w:hyperlink r:id="rId12" w:anchor="section-14" w:history="1">
        <w:r w:rsidR="00B24ED2" w:rsidRPr="00853896">
          <w:rPr>
            <w:rStyle w:val="Hyperlink"/>
            <w:rFonts w:cs="Times New Roman"/>
            <w:bCs/>
            <w:noProof/>
            <w:sz w:val="24"/>
            <w:szCs w:val="24"/>
            <w:lang w:eastAsia="en-GB"/>
          </w:rPr>
          <w:t>Record keeping</w:t>
        </w:r>
      </w:hyperlink>
    </w:p>
    <w:p w:rsidR="009E41B6" w:rsidRPr="00853896" w:rsidRDefault="00853896" w:rsidP="009E41B6">
      <w:pPr>
        <w:spacing w:line="360" w:lineRule="auto"/>
        <w:rPr>
          <w:rStyle w:val="Hyperlink"/>
          <w:rFonts w:cs="Times New Roman"/>
          <w:bCs/>
          <w:noProof/>
          <w:color w:val="FF0000"/>
          <w:sz w:val="24"/>
          <w:szCs w:val="24"/>
          <w:u w:val="none"/>
          <w:lang w:eastAsia="en-GB"/>
        </w:rPr>
      </w:pPr>
      <w:hyperlink r:id="rId13" w:history="1">
        <w:r w:rsidR="007A61A5" w:rsidRPr="00853896">
          <w:rPr>
            <w:rStyle w:val="Hyperlink"/>
            <w:rFonts w:cs="Times New Roman"/>
            <w:bCs/>
            <w:noProof/>
            <w:sz w:val="24"/>
            <w:szCs w:val="24"/>
            <w:lang w:eastAsia="en-GB"/>
          </w:rPr>
          <w:t>Information governance</w:t>
        </w:r>
      </w:hyperlink>
      <w:r w:rsidR="00B24ED2" w:rsidRPr="00853896">
        <w:rPr>
          <w:sz w:val="24"/>
          <w:szCs w:val="24"/>
        </w:rPr>
        <w:t xml:space="preserve"> </w:t>
      </w:r>
    </w:p>
    <w:p w:rsidR="001312A8" w:rsidRPr="00853896" w:rsidRDefault="00853896" w:rsidP="001312A8">
      <w:pPr>
        <w:spacing w:line="360" w:lineRule="auto"/>
        <w:rPr>
          <w:sz w:val="24"/>
          <w:szCs w:val="24"/>
        </w:rPr>
      </w:pPr>
      <w:hyperlink r:id="rId14" w:anchor="section-15" w:history="1">
        <w:r w:rsidR="009D0B35" w:rsidRPr="00853896">
          <w:rPr>
            <w:rStyle w:val="Hyperlink"/>
            <w:rFonts w:cs="Times New Roman"/>
            <w:bCs/>
            <w:noProof/>
            <w:sz w:val="24"/>
            <w:szCs w:val="24"/>
            <w:lang w:eastAsia="en-GB"/>
          </w:rPr>
          <w:t>Information governance: requests for information</w:t>
        </w:r>
      </w:hyperlink>
      <w:r w:rsidR="009D0B35" w:rsidRPr="00853896">
        <w:rPr>
          <w:sz w:val="24"/>
          <w:szCs w:val="24"/>
        </w:rPr>
        <w:t xml:space="preserve"> </w:t>
      </w:r>
      <w:bookmarkStart w:id="0" w:name="_GoBack"/>
      <w:bookmarkEnd w:id="0"/>
    </w:p>
    <w:p w:rsidR="00B24ED2" w:rsidRDefault="00B24ED2" w:rsidP="001312A8">
      <w:pPr>
        <w:spacing w:line="360" w:lineRule="auto"/>
      </w:pPr>
    </w:p>
    <w:p w:rsidR="00810384" w:rsidRDefault="005A5D65" w:rsidP="00E973D1">
      <w:r>
        <w:br w:type="page"/>
      </w:r>
    </w:p>
    <w:p w:rsidR="009E41B6" w:rsidRDefault="009E41B6" w:rsidP="009E41B6">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9E41B6" w:rsidRPr="009E41B6" w:rsidRDefault="00C67966" w:rsidP="009E41B6">
                            <w:pPr>
                              <w:pStyle w:val="ListParagraph"/>
                              <w:numPr>
                                <w:ilvl w:val="0"/>
                                <w:numId w:val="45"/>
                              </w:numPr>
                              <w:rPr>
                                <w:b/>
                                <w:color w:val="FFFFFF" w:themeColor="background1"/>
                                <w:sz w:val="48"/>
                                <w:szCs w:val="48"/>
                              </w:rPr>
                            </w:pPr>
                            <w:r>
                              <w:rPr>
                                <w:b/>
                                <w:color w:val="FFFFFF" w:themeColor="background1"/>
                                <w:sz w:val="48"/>
                                <w:szCs w:val="48"/>
                              </w:rPr>
                              <w:t>U</w:t>
                            </w:r>
                            <w:r w:rsidR="009E41B6" w:rsidRPr="009E41B6">
                              <w:rPr>
                                <w:b/>
                                <w:color w:val="FFFFFF" w:themeColor="background1"/>
                                <w:sz w:val="48"/>
                                <w:szCs w:val="48"/>
                              </w:rPr>
                              <w:t>pdate your CPD diary</w:t>
                            </w:r>
                          </w:p>
                          <w:p w:rsidR="009E41B6" w:rsidRDefault="009E41B6" w:rsidP="009E41B6">
                            <w:pPr>
                              <w:pStyle w:val="ListParagraph"/>
                              <w:numPr>
                                <w:ilvl w:val="0"/>
                                <w:numId w:val="44"/>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9E41B6" w:rsidRPr="009E41B6" w:rsidRDefault="00C67966" w:rsidP="009E41B6">
                      <w:pPr>
                        <w:pStyle w:val="ListParagraph"/>
                        <w:numPr>
                          <w:ilvl w:val="0"/>
                          <w:numId w:val="45"/>
                        </w:numPr>
                        <w:rPr>
                          <w:b/>
                          <w:color w:val="FFFFFF" w:themeColor="background1"/>
                          <w:sz w:val="48"/>
                          <w:szCs w:val="48"/>
                        </w:rPr>
                      </w:pPr>
                      <w:r>
                        <w:rPr>
                          <w:b/>
                          <w:color w:val="FFFFFF" w:themeColor="background1"/>
                          <w:sz w:val="48"/>
                          <w:szCs w:val="48"/>
                        </w:rPr>
                        <w:t>U</w:t>
                      </w:r>
                      <w:r w:rsidR="009E41B6" w:rsidRPr="009E41B6">
                        <w:rPr>
                          <w:b/>
                          <w:color w:val="FFFFFF" w:themeColor="background1"/>
                          <w:sz w:val="48"/>
                          <w:szCs w:val="48"/>
                        </w:rPr>
                        <w:t>pdate your CPD diary</w:t>
                      </w:r>
                    </w:p>
                    <w:p w:rsidR="009E41B6" w:rsidRDefault="009E41B6" w:rsidP="009E41B6">
                      <w:pPr>
                        <w:pStyle w:val="ListParagraph"/>
                        <w:numPr>
                          <w:ilvl w:val="0"/>
                          <w:numId w:val="44"/>
                        </w:numPr>
                        <w:rPr>
                          <w:b/>
                          <w:color w:val="FFFFFF" w:themeColor="background1"/>
                          <w:sz w:val="48"/>
                          <w:szCs w:val="48"/>
                        </w:rPr>
                      </w:pPr>
                    </w:p>
                  </w:txbxContent>
                </v:textbox>
              </v:shape>
            </w:pict>
          </mc:Fallback>
        </mc:AlternateContent>
      </w:r>
    </w:p>
    <w:p w:rsidR="009E41B6" w:rsidRDefault="009E41B6" w:rsidP="009E41B6">
      <w:pPr>
        <w:rPr>
          <w:b/>
          <w:bCs/>
          <w:noProof/>
          <w:sz w:val="24"/>
          <w:szCs w:val="24"/>
          <w:lang w:eastAsia="en-GB"/>
        </w:rPr>
      </w:pPr>
    </w:p>
    <w:p w:rsidR="009E41B6" w:rsidRDefault="009E41B6" w:rsidP="009E41B6">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9E41B6" w:rsidRPr="005B5081" w:rsidRDefault="009E41B6" w:rsidP="005B5081">
      <w:pPr>
        <w:rPr>
          <w:rFonts w:cs="Times New Roman"/>
          <w:b/>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B24ED2">
    <w:pPr>
      <w:pStyle w:val="Footer"/>
    </w:pPr>
    <w:r w:rsidRPr="00B24ED2">
      <w:t>Practice based scenario</w:t>
    </w:r>
    <w:r>
      <w:t xml:space="preserve"> – </w:t>
    </w:r>
    <w:r w:rsidR="0064038D">
      <w:t xml:space="preserve">#7 </w:t>
    </w:r>
    <w:r>
      <w:t>Request to be e</w:t>
    </w:r>
    <w:r w:rsidR="001F48F3">
      <w:t>xpert</w:t>
    </w:r>
    <w:r>
      <w:t xml:space="preserve"> w</w:t>
    </w:r>
    <w:r w:rsidR="001F48F3">
      <w:t>itness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773A9D"/>
    <w:multiLevelType w:val="hybridMultilevel"/>
    <w:tmpl w:val="AD508CBC"/>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137C2"/>
    <w:multiLevelType w:val="hybridMultilevel"/>
    <w:tmpl w:val="2DFA15CE"/>
    <w:lvl w:ilvl="0" w:tplc="86946B0A">
      <w:start w:val="1"/>
      <w:numFmt w:val="decimal"/>
      <w:lvlText w:val="%1."/>
      <w:lvlJc w:val="left"/>
      <w:pPr>
        <w:ind w:left="360" w:hanging="360"/>
      </w:pPr>
      <w:rPr>
        <w:rFonts w:hint="default"/>
        <w:b/>
        <w:sz w:val="36"/>
      </w:rPr>
    </w:lvl>
    <w:lvl w:ilvl="1" w:tplc="BF689E38">
      <w:start w:val="1"/>
      <w:numFmt w:val="decimal"/>
      <w:lvlText w:val="%2."/>
      <w:lvlJc w:val="left"/>
      <w:pPr>
        <w:ind w:left="1080" w:hanging="360"/>
      </w:pPr>
      <w:rPr>
        <w:rFonts w:asciiTheme="minorHAnsi" w:eastAsiaTheme="minorHAnsi" w:hAnsiTheme="minorHAnsi" w:cstheme="minorBidi"/>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626542"/>
    <w:multiLevelType w:val="hybridMultilevel"/>
    <w:tmpl w:val="8374662C"/>
    <w:lvl w:ilvl="0" w:tplc="D9BCA94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DA6648"/>
    <w:multiLevelType w:val="hybridMultilevel"/>
    <w:tmpl w:val="400C6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0"/>
  </w:num>
  <w:num w:numId="3">
    <w:abstractNumId w:val="22"/>
  </w:num>
  <w:num w:numId="4">
    <w:abstractNumId w:val="25"/>
  </w:num>
  <w:num w:numId="5">
    <w:abstractNumId w:val="33"/>
  </w:num>
  <w:num w:numId="6">
    <w:abstractNumId w:val="13"/>
  </w:num>
  <w:num w:numId="7">
    <w:abstractNumId w:val="35"/>
  </w:num>
  <w:num w:numId="8">
    <w:abstractNumId w:val="32"/>
  </w:num>
  <w:num w:numId="9">
    <w:abstractNumId w:val="10"/>
  </w:num>
  <w:num w:numId="10">
    <w:abstractNumId w:val="36"/>
  </w:num>
  <w:num w:numId="11">
    <w:abstractNumId w:val="20"/>
  </w:num>
  <w:num w:numId="12">
    <w:abstractNumId w:val="26"/>
  </w:num>
  <w:num w:numId="13">
    <w:abstractNumId w:val="30"/>
  </w:num>
  <w:num w:numId="14">
    <w:abstractNumId w:val="23"/>
  </w:num>
  <w:num w:numId="15">
    <w:abstractNumId w:val="37"/>
  </w:num>
  <w:num w:numId="16">
    <w:abstractNumId w:val="0"/>
  </w:num>
  <w:num w:numId="17">
    <w:abstractNumId w:val="8"/>
  </w:num>
  <w:num w:numId="18">
    <w:abstractNumId w:val="41"/>
  </w:num>
  <w:num w:numId="19">
    <w:abstractNumId w:val="18"/>
  </w:num>
  <w:num w:numId="20">
    <w:abstractNumId w:val="16"/>
  </w:num>
  <w:num w:numId="21">
    <w:abstractNumId w:val="3"/>
  </w:num>
  <w:num w:numId="22">
    <w:abstractNumId w:val="28"/>
  </w:num>
  <w:num w:numId="23">
    <w:abstractNumId w:val="21"/>
  </w:num>
  <w:num w:numId="24">
    <w:abstractNumId w:val="42"/>
  </w:num>
  <w:num w:numId="25">
    <w:abstractNumId w:val="6"/>
  </w:num>
  <w:num w:numId="26">
    <w:abstractNumId w:val="12"/>
  </w:num>
  <w:num w:numId="27">
    <w:abstractNumId w:val="34"/>
  </w:num>
  <w:num w:numId="28">
    <w:abstractNumId w:val="27"/>
  </w:num>
  <w:num w:numId="29">
    <w:abstractNumId w:val="5"/>
  </w:num>
  <w:num w:numId="30">
    <w:abstractNumId w:val="17"/>
  </w:num>
  <w:num w:numId="31">
    <w:abstractNumId w:val="29"/>
  </w:num>
  <w:num w:numId="32">
    <w:abstractNumId w:val="2"/>
  </w:num>
  <w:num w:numId="33">
    <w:abstractNumId w:val="9"/>
  </w:num>
  <w:num w:numId="34">
    <w:abstractNumId w:val="43"/>
  </w:num>
  <w:num w:numId="35">
    <w:abstractNumId w:val="39"/>
  </w:num>
  <w:num w:numId="36">
    <w:abstractNumId w:val="24"/>
  </w:num>
  <w:num w:numId="37">
    <w:abstractNumId w:val="15"/>
  </w:num>
  <w:num w:numId="38">
    <w:abstractNumId w:val="1"/>
  </w:num>
  <w:num w:numId="39">
    <w:abstractNumId w:val="11"/>
  </w:num>
  <w:num w:numId="40">
    <w:abstractNumId w:val="7"/>
  </w:num>
  <w:num w:numId="41">
    <w:abstractNumId w:val="4"/>
  </w:num>
  <w:num w:numId="42">
    <w:abstractNumId w:val="19"/>
  </w:num>
  <w:num w:numId="43">
    <w:abstractNumId w:val="38"/>
  </w:num>
  <w:num w:numId="4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7D31"/>
    <w:rsid w:val="00040C66"/>
    <w:rsid w:val="000558C9"/>
    <w:rsid w:val="00071665"/>
    <w:rsid w:val="00083084"/>
    <w:rsid w:val="00090073"/>
    <w:rsid w:val="00093FDB"/>
    <w:rsid w:val="00095F59"/>
    <w:rsid w:val="000C2209"/>
    <w:rsid w:val="000C4806"/>
    <w:rsid w:val="000E1D88"/>
    <w:rsid w:val="000F3A50"/>
    <w:rsid w:val="000F6275"/>
    <w:rsid w:val="001008E3"/>
    <w:rsid w:val="001034C2"/>
    <w:rsid w:val="00106C09"/>
    <w:rsid w:val="0011139B"/>
    <w:rsid w:val="00122A89"/>
    <w:rsid w:val="00127D63"/>
    <w:rsid w:val="001312A8"/>
    <w:rsid w:val="00136893"/>
    <w:rsid w:val="00147442"/>
    <w:rsid w:val="00157522"/>
    <w:rsid w:val="0018159F"/>
    <w:rsid w:val="00192110"/>
    <w:rsid w:val="00194E49"/>
    <w:rsid w:val="00196EBC"/>
    <w:rsid w:val="001B65D1"/>
    <w:rsid w:val="001C3EF9"/>
    <w:rsid w:val="001D0146"/>
    <w:rsid w:val="001D01ED"/>
    <w:rsid w:val="001E452F"/>
    <w:rsid w:val="001E6F49"/>
    <w:rsid w:val="001F42CE"/>
    <w:rsid w:val="001F48F3"/>
    <w:rsid w:val="001F6C7E"/>
    <w:rsid w:val="00201A05"/>
    <w:rsid w:val="0020687F"/>
    <w:rsid w:val="00217F47"/>
    <w:rsid w:val="00250A41"/>
    <w:rsid w:val="002518D4"/>
    <w:rsid w:val="00267D44"/>
    <w:rsid w:val="0029411E"/>
    <w:rsid w:val="002A182F"/>
    <w:rsid w:val="002A3A64"/>
    <w:rsid w:val="002C3CC4"/>
    <w:rsid w:val="002D4A84"/>
    <w:rsid w:val="002E1690"/>
    <w:rsid w:val="002E2031"/>
    <w:rsid w:val="00321C3C"/>
    <w:rsid w:val="00325161"/>
    <w:rsid w:val="00336550"/>
    <w:rsid w:val="003460FB"/>
    <w:rsid w:val="0034661C"/>
    <w:rsid w:val="00351C7D"/>
    <w:rsid w:val="00397842"/>
    <w:rsid w:val="003A4F8D"/>
    <w:rsid w:val="003C0752"/>
    <w:rsid w:val="003C400B"/>
    <w:rsid w:val="003D1CE1"/>
    <w:rsid w:val="003D1D28"/>
    <w:rsid w:val="003D5152"/>
    <w:rsid w:val="003E195B"/>
    <w:rsid w:val="0043411D"/>
    <w:rsid w:val="00451427"/>
    <w:rsid w:val="00467B08"/>
    <w:rsid w:val="00481688"/>
    <w:rsid w:val="004A1795"/>
    <w:rsid w:val="004C2284"/>
    <w:rsid w:val="004C58E2"/>
    <w:rsid w:val="004D6900"/>
    <w:rsid w:val="004E7D2D"/>
    <w:rsid w:val="004F7EAA"/>
    <w:rsid w:val="00501506"/>
    <w:rsid w:val="00501E4D"/>
    <w:rsid w:val="00503CB2"/>
    <w:rsid w:val="005114D0"/>
    <w:rsid w:val="00515053"/>
    <w:rsid w:val="00515370"/>
    <w:rsid w:val="00544670"/>
    <w:rsid w:val="005542B9"/>
    <w:rsid w:val="00565EDA"/>
    <w:rsid w:val="00572818"/>
    <w:rsid w:val="005975AB"/>
    <w:rsid w:val="005A5846"/>
    <w:rsid w:val="005A5D65"/>
    <w:rsid w:val="005A6388"/>
    <w:rsid w:val="005B03DE"/>
    <w:rsid w:val="005B1DB0"/>
    <w:rsid w:val="005B5081"/>
    <w:rsid w:val="005C1A1A"/>
    <w:rsid w:val="005D1792"/>
    <w:rsid w:val="005D2B53"/>
    <w:rsid w:val="005D5E12"/>
    <w:rsid w:val="005E7A46"/>
    <w:rsid w:val="005F0256"/>
    <w:rsid w:val="00603B56"/>
    <w:rsid w:val="00603B94"/>
    <w:rsid w:val="00612FBB"/>
    <w:rsid w:val="006205D5"/>
    <w:rsid w:val="006324A6"/>
    <w:rsid w:val="00633C79"/>
    <w:rsid w:val="00634D60"/>
    <w:rsid w:val="0064038D"/>
    <w:rsid w:val="006410D0"/>
    <w:rsid w:val="00646C32"/>
    <w:rsid w:val="00662ABA"/>
    <w:rsid w:val="006714EA"/>
    <w:rsid w:val="006838F3"/>
    <w:rsid w:val="006870E4"/>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7173"/>
    <w:rsid w:val="0077293A"/>
    <w:rsid w:val="0077458D"/>
    <w:rsid w:val="007761BC"/>
    <w:rsid w:val="00776ADF"/>
    <w:rsid w:val="0078212A"/>
    <w:rsid w:val="00791211"/>
    <w:rsid w:val="007950D5"/>
    <w:rsid w:val="007A61A5"/>
    <w:rsid w:val="007A7796"/>
    <w:rsid w:val="007A793F"/>
    <w:rsid w:val="007C0D8F"/>
    <w:rsid w:val="007D687F"/>
    <w:rsid w:val="007F0E12"/>
    <w:rsid w:val="007F33B6"/>
    <w:rsid w:val="007F3824"/>
    <w:rsid w:val="007F4DC8"/>
    <w:rsid w:val="007F7106"/>
    <w:rsid w:val="00804B66"/>
    <w:rsid w:val="00810384"/>
    <w:rsid w:val="0082443F"/>
    <w:rsid w:val="00847D9C"/>
    <w:rsid w:val="00851DB2"/>
    <w:rsid w:val="0085208A"/>
    <w:rsid w:val="00853896"/>
    <w:rsid w:val="008716E4"/>
    <w:rsid w:val="0088216A"/>
    <w:rsid w:val="00894AD0"/>
    <w:rsid w:val="00897F5B"/>
    <w:rsid w:val="008B3193"/>
    <w:rsid w:val="008C35E4"/>
    <w:rsid w:val="008C4C94"/>
    <w:rsid w:val="008C74CC"/>
    <w:rsid w:val="008E02AB"/>
    <w:rsid w:val="008E69AD"/>
    <w:rsid w:val="008F187F"/>
    <w:rsid w:val="00906049"/>
    <w:rsid w:val="00914EF1"/>
    <w:rsid w:val="00927B25"/>
    <w:rsid w:val="00931FC9"/>
    <w:rsid w:val="009366C7"/>
    <w:rsid w:val="00936756"/>
    <w:rsid w:val="009468F2"/>
    <w:rsid w:val="00946E7E"/>
    <w:rsid w:val="0095546C"/>
    <w:rsid w:val="009628C3"/>
    <w:rsid w:val="00972F30"/>
    <w:rsid w:val="0098381C"/>
    <w:rsid w:val="009A581A"/>
    <w:rsid w:val="009A6E36"/>
    <w:rsid w:val="009B7473"/>
    <w:rsid w:val="009C3892"/>
    <w:rsid w:val="009C3DF1"/>
    <w:rsid w:val="009C6467"/>
    <w:rsid w:val="009C7B66"/>
    <w:rsid w:val="009D0B35"/>
    <w:rsid w:val="009E41B6"/>
    <w:rsid w:val="009E6BD1"/>
    <w:rsid w:val="009F5AE9"/>
    <w:rsid w:val="009F6F00"/>
    <w:rsid w:val="00A011B8"/>
    <w:rsid w:val="00A013AA"/>
    <w:rsid w:val="00A06E1B"/>
    <w:rsid w:val="00A13918"/>
    <w:rsid w:val="00A22540"/>
    <w:rsid w:val="00A34FF5"/>
    <w:rsid w:val="00A538AB"/>
    <w:rsid w:val="00A551EA"/>
    <w:rsid w:val="00A56A0B"/>
    <w:rsid w:val="00A60CB5"/>
    <w:rsid w:val="00A75114"/>
    <w:rsid w:val="00A851BD"/>
    <w:rsid w:val="00A872C6"/>
    <w:rsid w:val="00A95552"/>
    <w:rsid w:val="00A96CB5"/>
    <w:rsid w:val="00AA0BDB"/>
    <w:rsid w:val="00AC04BE"/>
    <w:rsid w:val="00AD3924"/>
    <w:rsid w:val="00AD42A5"/>
    <w:rsid w:val="00AE1680"/>
    <w:rsid w:val="00AE2B97"/>
    <w:rsid w:val="00AE745B"/>
    <w:rsid w:val="00B154F3"/>
    <w:rsid w:val="00B24110"/>
    <w:rsid w:val="00B24ED2"/>
    <w:rsid w:val="00B35B31"/>
    <w:rsid w:val="00B41894"/>
    <w:rsid w:val="00B44FAE"/>
    <w:rsid w:val="00B464E7"/>
    <w:rsid w:val="00B52544"/>
    <w:rsid w:val="00B54130"/>
    <w:rsid w:val="00B701ED"/>
    <w:rsid w:val="00B7221D"/>
    <w:rsid w:val="00B7314F"/>
    <w:rsid w:val="00B75F3E"/>
    <w:rsid w:val="00BB28B2"/>
    <w:rsid w:val="00BD0D03"/>
    <w:rsid w:val="00BD2E33"/>
    <w:rsid w:val="00BF3B9C"/>
    <w:rsid w:val="00BF7A83"/>
    <w:rsid w:val="00C11979"/>
    <w:rsid w:val="00C13993"/>
    <w:rsid w:val="00C60695"/>
    <w:rsid w:val="00C62E93"/>
    <w:rsid w:val="00C67966"/>
    <w:rsid w:val="00C7257F"/>
    <w:rsid w:val="00C72DF6"/>
    <w:rsid w:val="00C80859"/>
    <w:rsid w:val="00C95E1A"/>
    <w:rsid w:val="00CB0F58"/>
    <w:rsid w:val="00CB4C09"/>
    <w:rsid w:val="00CB7F9E"/>
    <w:rsid w:val="00CC3D13"/>
    <w:rsid w:val="00CE1DEC"/>
    <w:rsid w:val="00CF0BF1"/>
    <w:rsid w:val="00D03C67"/>
    <w:rsid w:val="00D145C3"/>
    <w:rsid w:val="00D157BD"/>
    <w:rsid w:val="00D23BE4"/>
    <w:rsid w:val="00D244A7"/>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3B8B"/>
    <w:rsid w:val="00E07144"/>
    <w:rsid w:val="00E12E4D"/>
    <w:rsid w:val="00E17F3F"/>
    <w:rsid w:val="00E24A71"/>
    <w:rsid w:val="00E272FE"/>
    <w:rsid w:val="00E465A6"/>
    <w:rsid w:val="00E65CA6"/>
    <w:rsid w:val="00E660F0"/>
    <w:rsid w:val="00E70A33"/>
    <w:rsid w:val="00E75300"/>
    <w:rsid w:val="00E85472"/>
    <w:rsid w:val="00E867B9"/>
    <w:rsid w:val="00E973D1"/>
    <w:rsid w:val="00E97D31"/>
    <w:rsid w:val="00EA0316"/>
    <w:rsid w:val="00EA2EF4"/>
    <w:rsid w:val="00EB23F2"/>
    <w:rsid w:val="00EC60EB"/>
    <w:rsid w:val="00EC720E"/>
    <w:rsid w:val="00EE774B"/>
    <w:rsid w:val="00EE783D"/>
    <w:rsid w:val="00EF7C2F"/>
    <w:rsid w:val="00F00D44"/>
    <w:rsid w:val="00F02574"/>
    <w:rsid w:val="00F12758"/>
    <w:rsid w:val="00F14004"/>
    <w:rsid w:val="00F2237A"/>
    <w:rsid w:val="00F22D51"/>
    <w:rsid w:val="00F32565"/>
    <w:rsid w:val="00F52CCE"/>
    <w:rsid w:val="00F55A04"/>
    <w:rsid w:val="00F60217"/>
    <w:rsid w:val="00F65C60"/>
    <w:rsid w:val="00F65E9E"/>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A13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A13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51502137">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information-govern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information-governance-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14</cp:revision>
  <cp:lastPrinted>2016-03-01T11:23:00Z</cp:lastPrinted>
  <dcterms:created xsi:type="dcterms:W3CDTF">2018-03-09T13:18:00Z</dcterms:created>
  <dcterms:modified xsi:type="dcterms:W3CDTF">2018-11-09T15:03:00Z</dcterms:modified>
</cp:coreProperties>
</file>