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FE" w:rsidRDefault="002518D4" w:rsidP="004B1DFE">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3771AA3D" wp14:editId="1E9CB536">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386A95" w:rsidP="00742F57">
                            <w:pPr>
                              <w:rPr>
                                <w:b/>
                                <w:color w:val="FFFFFF" w:themeColor="background1"/>
                                <w:sz w:val="48"/>
                                <w:szCs w:val="48"/>
                              </w:rPr>
                            </w:pPr>
                            <w:r>
                              <w:rPr>
                                <w:b/>
                                <w:color w:val="FFFFFF" w:themeColor="background1"/>
                                <w:sz w:val="48"/>
                                <w:szCs w:val="48"/>
                              </w:rPr>
                              <w:t>Working with interpreters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386A95" w:rsidP="00742F57">
                      <w:pPr>
                        <w:rPr>
                          <w:b/>
                          <w:color w:val="FFFFFF" w:themeColor="background1"/>
                          <w:sz w:val="48"/>
                          <w:szCs w:val="48"/>
                        </w:rPr>
                      </w:pPr>
                      <w:r>
                        <w:rPr>
                          <w:b/>
                          <w:color w:val="FFFFFF" w:themeColor="background1"/>
                          <w:sz w:val="48"/>
                          <w:szCs w:val="48"/>
                        </w:rPr>
                        <w:t>Working with interpreters</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7CE0A44B" wp14:editId="510BBC9E">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4B1DFE">
        <w:rPr>
          <w:rFonts w:cs="Times New Roman"/>
          <w:noProof/>
          <w:sz w:val="24"/>
          <w:szCs w:val="24"/>
          <w:lang w:eastAsia="en-GB"/>
        </w:rPr>
        <w:drawing>
          <wp:inline distT="0" distB="0" distL="0" distR="0" wp14:anchorId="4A4FDE7A" wp14:editId="7516C96E">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4B1DFE" w:rsidRPr="00C73FF2" w:rsidRDefault="004B1DFE" w:rsidP="004B1DFE">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573A26" w:rsidRDefault="00573A26" w:rsidP="00573A26">
      <w:pPr>
        <w:rPr>
          <w:rFonts w:ascii="Times New Roman" w:hAnsi="Times New Roman" w:cs="Times New Roman"/>
          <w:b/>
          <w:szCs w:val="24"/>
        </w:rPr>
      </w:pPr>
      <w:r>
        <w:rPr>
          <w:rFonts w:cs="Times New Roman"/>
          <w:b/>
          <w:sz w:val="28"/>
          <w:szCs w:val="24"/>
        </w:rPr>
        <w:t>About this document</w:t>
      </w:r>
    </w:p>
    <w:p w:rsidR="00573A26" w:rsidRPr="00E07144" w:rsidRDefault="00573A26" w:rsidP="00573A26">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573A26" w:rsidRPr="00E07144" w:rsidRDefault="00573A26" w:rsidP="00573A26">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573A26" w:rsidRPr="00E07144" w:rsidRDefault="00573A26" w:rsidP="00573A26">
      <w:pPr>
        <w:spacing w:line="360" w:lineRule="auto"/>
        <w:rPr>
          <w:rFonts w:cs="Times New Roman"/>
          <w:sz w:val="24"/>
        </w:rPr>
      </w:pPr>
      <w:r w:rsidRPr="00E07144">
        <w:rPr>
          <w:rFonts w:cs="Times New Roman"/>
          <w:sz w:val="24"/>
        </w:rPr>
        <w:t xml:space="preserve">This document is broken into </w:t>
      </w:r>
      <w:r w:rsidR="0086459D">
        <w:rPr>
          <w:rFonts w:cs="Times New Roman"/>
          <w:sz w:val="24"/>
        </w:rPr>
        <w:t>six</w:t>
      </w:r>
      <w:r w:rsidRPr="00E07144">
        <w:rPr>
          <w:rFonts w:cs="Times New Roman"/>
          <w:sz w:val="24"/>
        </w:rPr>
        <w:t xml:space="preserve"> parts:</w:t>
      </w:r>
    </w:p>
    <w:p w:rsidR="00573A26" w:rsidRPr="00E07144" w:rsidRDefault="00573A26" w:rsidP="00573A26">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573A26" w:rsidRPr="00E07144" w:rsidRDefault="00573A26" w:rsidP="00573A26">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573A26" w:rsidRPr="00E07144" w:rsidRDefault="00573A26" w:rsidP="00573A26">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573A26" w:rsidRPr="00E07144" w:rsidRDefault="00573A26" w:rsidP="00573A26">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573A26" w:rsidRDefault="00573A26" w:rsidP="00573A26">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60696C">
        <w:rPr>
          <w:rFonts w:cs="Times New Roman"/>
          <w:sz w:val="24"/>
        </w:rPr>
        <w:t>links to professional guidance</w:t>
      </w:r>
    </w:p>
    <w:p w:rsidR="00F52CCE" w:rsidRPr="00E07144" w:rsidRDefault="00573A26" w:rsidP="00573A26">
      <w:pPr>
        <w:pStyle w:val="ListParagraph"/>
        <w:numPr>
          <w:ilvl w:val="0"/>
          <w:numId w:val="4"/>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10508C75" wp14:editId="7D290EAF">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7E078E5F" wp14:editId="02EDCCF3">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E83367" w:rsidRPr="0037250B" w:rsidRDefault="00E83367" w:rsidP="00F64EDF">
      <w:pPr>
        <w:spacing w:line="360" w:lineRule="auto"/>
        <w:rPr>
          <w:rFonts w:cs="Times New Roman"/>
          <w:b/>
          <w:sz w:val="24"/>
          <w:szCs w:val="24"/>
        </w:rPr>
      </w:pPr>
      <w:r w:rsidRPr="0037250B">
        <w:rPr>
          <w:rFonts w:cs="Times New Roman"/>
          <w:b/>
          <w:sz w:val="24"/>
          <w:szCs w:val="24"/>
        </w:rPr>
        <w:t>Your next appointment has arrived and it’s clear that the child has difficulty speaking English. The family has brought an acquaintance from their community to help interpret for the family and the child.</w:t>
      </w:r>
    </w:p>
    <w:p w:rsidR="00F65945" w:rsidRPr="00F65945" w:rsidRDefault="00F65945" w:rsidP="00831ECA">
      <w:pPr>
        <w:spacing w:line="360" w:lineRule="auto"/>
        <w:rPr>
          <w:rFonts w:cs="Times New Roman"/>
          <w:b/>
          <w:sz w:val="28"/>
          <w:szCs w:val="28"/>
        </w:rPr>
      </w:pPr>
    </w:p>
    <w:p w:rsidR="0088216A" w:rsidRDefault="00E83367" w:rsidP="003E64E2">
      <w:pPr>
        <w:jc w:val="center"/>
        <w:rPr>
          <w:rFonts w:cs="Times New Roman"/>
          <w:b/>
          <w:sz w:val="28"/>
        </w:rPr>
      </w:pPr>
      <w:r>
        <w:rPr>
          <w:noProof/>
          <w:lang w:eastAsia="en-GB"/>
        </w:rPr>
        <w:drawing>
          <wp:inline distT="0" distB="0" distL="0" distR="0" wp14:anchorId="60284653" wp14:editId="041ECC4D">
            <wp:extent cx="2979420" cy="198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with_therapist_Depositphotos_6516227_s-2015.jpg"/>
                    <pic:cNvPicPr/>
                  </pic:nvPicPr>
                  <pic:blipFill>
                    <a:blip r:embed="rId9">
                      <a:extLst>
                        <a:ext uri="{28A0092B-C50C-407E-A947-70E740481C1C}">
                          <a14:useLocalDpi xmlns:a14="http://schemas.microsoft.com/office/drawing/2010/main" val="0"/>
                        </a:ext>
                      </a:extLst>
                    </a:blip>
                    <a:stretch>
                      <a:fillRect/>
                    </a:stretch>
                  </pic:blipFill>
                  <pic:spPr>
                    <a:xfrm>
                      <a:off x="0" y="0"/>
                      <a:ext cx="2979420" cy="1984375"/>
                    </a:xfrm>
                    <a:prstGeom prst="rect">
                      <a:avLst/>
                    </a:prstGeom>
                  </pic:spPr>
                </pic:pic>
              </a:graphicData>
            </a:graphic>
          </wp:inline>
        </w:drawing>
      </w:r>
    </w:p>
    <w:p w:rsidR="003E64E2" w:rsidRDefault="003E64E2"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D838B4">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2EFF027" wp14:editId="49DCC037">
                <wp:simplePos x="0" y="0"/>
                <wp:positionH relativeFrom="column">
                  <wp:posOffset>-28575</wp:posOffset>
                </wp:positionH>
                <wp:positionV relativeFrom="paragraph">
                  <wp:posOffset>-185420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6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EB0FCD" w:rsidRPr="00EB0FCD" w:rsidRDefault="00EB0FCD" w:rsidP="00EB0FCD">
      <w:pPr>
        <w:spacing w:line="360" w:lineRule="auto"/>
        <w:rPr>
          <w:rFonts w:cs="Times New Roman"/>
          <w:sz w:val="24"/>
        </w:rPr>
      </w:pPr>
      <w:r w:rsidRPr="00EB0FCD">
        <w:rPr>
          <w:rFonts w:cs="Times New Roman"/>
          <w:sz w:val="24"/>
        </w:rPr>
        <w:t xml:space="preserve">It is not advised in the standards to use family members or friends as interpreters </w:t>
      </w:r>
      <w:r>
        <w:rPr>
          <w:rFonts w:cs="Times New Roman"/>
          <w:sz w:val="24"/>
        </w:rPr>
        <w:t>for a number of reasons. First</w:t>
      </w:r>
      <w:r w:rsidRPr="00EB0FCD">
        <w:rPr>
          <w:rFonts w:cs="Times New Roman"/>
          <w:sz w:val="24"/>
        </w:rPr>
        <w:t xml:space="preserve">, anyone acting as an interpreter would need to be able to understand medical terminology so a family member or friend could not be relied on to provide an accurate interpretation. </w:t>
      </w:r>
      <w:r>
        <w:rPr>
          <w:rFonts w:cs="Times New Roman"/>
          <w:sz w:val="24"/>
        </w:rPr>
        <w:t>Second</w:t>
      </w:r>
      <w:r w:rsidRPr="00EB0FCD">
        <w:rPr>
          <w:rFonts w:cs="Times New Roman"/>
          <w:sz w:val="24"/>
        </w:rPr>
        <w:t xml:space="preserve">, you could </w:t>
      </w:r>
      <w:r w:rsidR="00FC09B0">
        <w:rPr>
          <w:rFonts w:cs="Times New Roman"/>
          <w:sz w:val="24"/>
        </w:rPr>
        <w:t xml:space="preserve">not ensure </w:t>
      </w:r>
      <w:r w:rsidRPr="00EB0FCD">
        <w:rPr>
          <w:rFonts w:cs="Times New Roman"/>
          <w:sz w:val="24"/>
        </w:rPr>
        <w:t>the impartiality of the interpretation or the right of the family to confidentiality if a family member or friend was interpreting. Finally, you cannot be sure that what is being interpreted is exactly what you said and vice versa.</w:t>
      </w:r>
    </w:p>
    <w:p w:rsidR="00573A26" w:rsidRPr="00846244" w:rsidRDefault="00573A26" w:rsidP="00573A26">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573A26" w:rsidRDefault="00573A26" w:rsidP="00573A26">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573A26" w:rsidRPr="009F6F00" w:rsidRDefault="00573A26" w:rsidP="00573A26">
      <w:pPr>
        <w:spacing w:line="360" w:lineRule="auto"/>
        <w:rPr>
          <w:rFonts w:cs="Times New Roman"/>
          <w:sz w:val="24"/>
        </w:rPr>
      </w:pPr>
      <w:r w:rsidRPr="009F6F00">
        <w:rPr>
          <w:rFonts w:cs="Times New Roman"/>
          <w:sz w:val="24"/>
          <w:szCs w:val="20"/>
        </w:rPr>
        <w:t>Please note that this list is not exhaustive and does not constitute legal advice.</w:t>
      </w:r>
    </w:p>
    <w:p w:rsidR="00F2237A" w:rsidRPr="00C60695" w:rsidRDefault="00C60695" w:rsidP="00C60695">
      <w:pPr>
        <w:spacing w:line="360" w:lineRule="auto"/>
        <w:rPr>
          <w:rFonts w:cs="Times New Roman"/>
          <w:b/>
          <w:sz w:val="28"/>
          <w:szCs w:val="28"/>
        </w:rPr>
      </w:pPr>
      <w:r w:rsidRPr="00C60695">
        <w:rPr>
          <w:rFonts w:cs="Times New Roman"/>
          <w:b/>
          <w:sz w:val="28"/>
          <w:szCs w:val="28"/>
        </w:rPr>
        <w:t>Prompt questions to consider</w:t>
      </w:r>
    </w:p>
    <w:p w:rsidR="00FC09B0" w:rsidRPr="00FC09B0" w:rsidRDefault="00FC09B0" w:rsidP="00FC09B0">
      <w:pPr>
        <w:pStyle w:val="ListParagraph"/>
        <w:numPr>
          <w:ilvl w:val="0"/>
          <w:numId w:val="28"/>
        </w:numPr>
        <w:spacing w:line="360" w:lineRule="auto"/>
        <w:rPr>
          <w:rFonts w:cs="Times New Roman"/>
          <w:sz w:val="24"/>
          <w:szCs w:val="24"/>
        </w:rPr>
      </w:pPr>
      <w:r w:rsidRPr="00FC09B0">
        <w:rPr>
          <w:rFonts w:cs="Times New Roman"/>
          <w:sz w:val="24"/>
          <w:szCs w:val="24"/>
        </w:rPr>
        <w:t>Does your employer have a policy around interpretation to which you can refer the family?</w:t>
      </w:r>
    </w:p>
    <w:p w:rsidR="00FC09B0" w:rsidRPr="00FC09B0" w:rsidRDefault="00FC09B0" w:rsidP="00FC09B0">
      <w:pPr>
        <w:pStyle w:val="ListParagraph"/>
        <w:numPr>
          <w:ilvl w:val="0"/>
          <w:numId w:val="28"/>
        </w:numPr>
        <w:spacing w:line="360" w:lineRule="auto"/>
        <w:rPr>
          <w:rFonts w:cs="Times New Roman"/>
          <w:sz w:val="24"/>
          <w:szCs w:val="24"/>
        </w:rPr>
      </w:pPr>
      <w:r w:rsidRPr="00FC09B0">
        <w:rPr>
          <w:rFonts w:cs="Times New Roman"/>
          <w:sz w:val="24"/>
          <w:szCs w:val="24"/>
        </w:rPr>
        <w:t>If not, is there other guidance to which you can refer?</w:t>
      </w:r>
    </w:p>
    <w:p w:rsidR="00FC09B0" w:rsidRPr="00FC09B0" w:rsidRDefault="00FC09B0" w:rsidP="00FC09B0">
      <w:pPr>
        <w:pStyle w:val="ListParagraph"/>
        <w:numPr>
          <w:ilvl w:val="0"/>
          <w:numId w:val="28"/>
        </w:numPr>
        <w:spacing w:line="360" w:lineRule="auto"/>
        <w:rPr>
          <w:rFonts w:cs="Times New Roman"/>
          <w:sz w:val="24"/>
          <w:szCs w:val="24"/>
        </w:rPr>
      </w:pPr>
      <w:r w:rsidRPr="00FC09B0">
        <w:rPr>
          <w:rFonts w:cs="Times New Roman"/>
          <w:sz w:val="24"/>
          <w:szCs w:val="24"/>
        </w:rPr>
        <w:t>Is there a safeguarding risk to the child?</w:t>
      </w:r>
    </w:p>
    <w:p w:rsidR="00FC09B0" w:rsidRPr="00FC09B0" w:rsidRDefault="00FC09B0" w:rsidP="00FC09B0">
      <w:pPr>
        <w:pStyle w:val="ListParagraph"/>
        <w:numPr>
          <w:ilvl w:val="0"/>
          <w:numId w:val="28"/>
        </w:numPr>
        <w:spacing w:line="360" w:lineRule="auto"/>
        <w:rPr>
          <w:rFonts w:cs="Times New Roman"/>
          <w:sz w:val="24"/>
          <w:szCs w:val="24"/>
        </w:rPr>
      </w:pPr>
      <w:r w:rsidRPr="00FC09B0">
        <w:rPr>
          <w:rFonts w:cs="Times New Roman"/>
          <w:sz w:val="24"/>
          <w:szCs w:val="24"/>
        </w:rPr>
        <w:t xml:space="preserve">The child has a right to access the information in their own language. </w:t>
      </w:r>
    </w:p>
    <w:p w:rsidR="00FC09B0" w:rsidRPr="00FC09B0" w:rsidRDefault="00FC09B0" w:rsidP="00FC09B0">
      <w:pPr>
        <w:pStyle w:val="ListParagraph"/>
        <w:numPr>
          <w:ilvl w:val="0"/>
          <w:numId w:val="28"/>
        </w:numPr>
        <w:spacing w:line="360" w:lineRule="auto"/>
        <w:rPr>
          <w:rFonts w:cs="Times New Roman"/>
          <w:sz w:val="24"/>
          <w:szCs w:val="24"/>
        </w:rPr>
      </w:pPr>
      <w:r w:rsidRPr="00FC09B0">
        <w:rPr>
          <w:rFonts w:cs="Times New Roman"/>
          <w:sz w:val="24"/>
          <w:szCs w:val="24"/>
        </w:rPr>
        <w:t>Is there an issue around confidentiality?</w:t>
      </w:r>
    </w:p>
    <w:p w:rsidR="00FC09B0" w:rsidRPr="00FC09B0" w:rsidRDefault="00FC09B0" w:rsidP="00FC09B0">
      <w:pPr>
        <w:pStyle w:val="ListParagraph"/>
        <w:numPr>
          <w:ilvl w:val="0"/>
          <w:numId w:val="28"/>
        </w:numPr>
        <w:spacing w:line="360" w:lineRule="auto"/>
        <w:rPr>
          <w:rFonts w:cs="Times New Roman"/>
          <w:sz w:val="24"/>
          <w:szCs w:val="24"/>
        </w:rPr>
      </w:pPr>
      <w:r w:rsidRPr="00FC09B0">
        <w:rPr>
          <w:rFonts w:cs="Times New Roman"/>
          <w:sz w:val="24"/>
          <w:szCs w:val="24"/>
        </w:rPr>
        <w:t>How can you know if the information is being translated correctly?</w:t>
      </w:r>
    </w:p>
    <w:p w:rsidR="00FC09B0" w:rsidRPr="00FC09B0" w:rsidRDefault="00FC09B0" w:rsidP="00FC09B0">
      <w:pPr>
        <w:pStyle w:val="ListParagraph"/>
        <w:numPr>
          <w:ilvl w:val="0"/>
          <w:numId w:val="28"/>
        </w:numPr>
        <w:spacing w:line="360" w:lineRule="auto"/>
        <w:rPr>
          <w:rFonts w:cs="Times New Roman"/>
          <w:sz w:val="24"/>
          <w:szCs w:val="24"/>
        </w:rPr>
      </w:pPr>
      <w:r w:rsidRPr="00FC09B0">
        <w:rPr>
          <w:rFonts w:cs="Times New Roman"/>
          <w:sz w:val="24"/>
          <w:szCs w:val="24"/>
        </w:rPr>
        <w:t>Could you offer an appointment with an interpreter?</w:t>
      </w:r>
    </w:p>
    <w:p w:rsidR="002079F7" w:rsidRDefault="002079F7" w:rsidP="005D5E12">
      <w:pPr>
        <w:spacing w:line="360" w:lineRule="auto"/>
        <w:rPr>
          <w:rFonts w:cs="Times New Roman"/>
          <w:b/>
          <w:sz w:val="28"/>
          <w:szCs w:val="28"/>
        </w:rPr>
      </w:pPr>
    </w:p>
    <w:p w:rsidR="009E13E4" w:rsidRDefault="009E13E4" w:rsidP="005D5E12">
      <w:pPr>
        <w:spacing w:line="360" w:lineRule="auto"/>
        <w:rPr>
          <w:rFonts w:cs="Times New Roman"/>
          <w:b/>
          <w:sz w:val="28"/>
          <w:szCs w:val="28"/>
        </w:rPr>
      </w:pPr>
    </w:p>
    <w:p w:rsidR="009E13E4" w:rsidRDefault="009E13E4" w:rsidP="005D5E12">
      <w:pPr>
        <w:spacing w:line="360" w:lineRule="auto"/>
        <w:rPr>
          <w:rFonts w:cs="Times New Roman"/>
          <w:b/>
          <w:sz w:val="28"/>
          <w:szCs w:val="28"/>
        </w:rPr>
      </w:pP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FC09B0" w:rsidRPr="00FC09B0" w:rsidRDefault="00FC09B0" w:rsidP="00FC09B0">
      <w:pPr>
        <w:pStyle w:val="ListParagraph"/>
        <w:numPr>
          <w:ilvl w:val="0"/>
          <w:numId w:val="29"/>
        </w:numPr>
        <w:spacing w:line="360" w:lineRule="auto"/>
        <w:rPr>
          <w:rFonts w:cs="Times New Roman"/>
          <w:bCs/>
          <w:noProof/>
          <w:sz w:val="24"/>
          <w:szCs w:val="24"/>
          <w:lang w:eastAsia="en-GB"/>
        </w:rPr>
      </w:pPr>
      <w:r w:rsidRPr="00FC09B0">
        <w:rPr>
          <w:rFonts w:cs="Times New Roman"/>
          <w:sz w:val="24"/>
          <w:szCs w:val="24"/>
        </w:rPr>
        <w:t>It is not recommended to use family or friends of the client as interpreters</w:t>
      </w:r>
      <w:r w:rsidR="002E51A9">
        <w:rPr>
          <w:rFonts w:cs="Times New Roman"/>
          <w:sz w:val="24"/>
          <w:szCs w:val="24"/>
        </w:rPr>
        <w:t>,</w:t>
      </w:r>
      <w:r w:rsidRPr="00FC09B0">
        <w:rPr>
          <w:rFonts w:cs="Times New Roman"/>
          <w:sz w:val="24"/>
          <w:szCs w:val="24"/>
        </w:rPr>
        <w:t xml:space="preserve"> but you wouldn’t want the family to have had a wasted a journey. Could you use </w:t>
      </w:r>
      <w:r w:rsidR="00A67BAA">
        <w:rPr>
          <w:rFonts w:cs="Times New Roman"/>
          <w:sz w:val="24"/>
          <w:szCs w:val="24"/>
        </w:rPr>
        <w:t xml:space="preserve">the </w:t>
      </w:r>
      <w:r w:rsidRPr="00FC09B0">
        <w:rPr>
          <w:rFonts w:cs="Times New Roman"/>
          <w:sz w:val="24"/>
          <w:szCs w:val="24"/>
        </w:rPr>
        <w:t xml:space="preserve">session as </w:t>
      </w:r>
      <w:r w:rsidR="00A67BAA">
        <w:rPr>
          <w:rFonts w:cs="Times New Roman"/>
          <w:sz w:val="24"/>
          <w:szCs w:val="24"/>
        </w:rPr>
        <w:t xml:space="preserve">a </w:t>
      </w:r>
      <w:r w:rsidRPr="00FC09B0">
        <w:rPr>
          <w:rFonts w:cs="Times New Roman"/>
          <w:sz w:val="24"/>
          <w:szCs w:val="24"/>
        </w:rPr>
        <w:t>general information gathering opportunity then arrange for an interpreter for future sessions?</w:t>
      </w:r>
    </w:p>
    <w:p w:rsidR="00FC09B0" w:rsidRPr="00FC09B0" w:rsidRDefault="00FC09B0" w:rsidP="00FC09B0">
      <w:pPr>
        <w:pStyle w:val="ListParagraph"/>
        <w:numPr>
          <w:ilvl w:val="0"/>
          <w:numId w:val="29"/>
        </w:numPr>
        <w:spacing w:line="360" w:lineRule="auto"/>
        <w:rPr>
          <w:rFonts w:cs="Times New Roman"/>
          <w:bCs/>
          <w:noProof/>
          <w:sz w:val="24"/>
          <w:szCs w:val="24"/>
          <w:lang w:eastAsia="en-GB"/>
        </w:rPr>
      </w:pPr>
      <w:r w:rsidRPr="00FC09B0">
        <w:rPr>
          <w:rFonts w:cs="Times New Roman"/>
          <w:bCs/>
          <w:noProof/>
          <w:sz w:val="24"/>
          <w:szCs w:val="24"/>
          <w:lang w:eastAsia="en-GB"/>
        </w:rPr>
        <w:t>Make sure you explain sensitively why an interpreter is needed (ie to ensure the detailed information is translated correctly and that the child’s right to confidentiality is respected).</w:t>
      </w:r>
    </w:p>
    <w:p w:rsidR="00FC09B0" w:rsidRPr="00FC09B0" w:rsidRDefault="00FC09B0" w:rsidP="00FC09B0">
      <w:pPr>
        <w:pStyle w:val="ListParagraph"/>
        <w:numPr>
          <w:ilvl w:val="0"/>
          <w:numId w:val="29"/>
        </w:numPr>
        <w:spacing w:line="360" w:lineRule="auto"/>
        <w:rPr>
          <w:rFonts w:cs="Times New Roman"/>
          <w:bCs/>
          <w:noProof/>
          <w:sz w:val="24"/>
          <w:szCs w:val="24"/>
          <w:lang w:eastAsia="en-GB"/>
        </w:rPr>
      </w:pPr>
      <w:r w:rsidRPr="00FC09B0">
        <w:rPr>
          <w:rFonts w:cs="Times New Roman"/>
          <w:bCs/>
          <w:noProof/>
          <w:sz w:val="24"/>
          <w:szCs w:val="24"/>
          <w:lang w:eastAsia="en-GB"/>
        </w:rPr>
        <w:t>Ensure that you keep records of what has happened.</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A67BAA" w:rsidRDefault="00A67BAA" w:rsidP="00572818">
      <w:pPr>
        <w:pStyle w:val="ListParagraph"/>
        <w:rPr>
          <w:rFonts w:ascii="Trebuchet MS" w:hAnsi="Trebuchet MS"/>
          <w:bCs/>
          <w:noProof/>
          <w:sz w:val="24"/>
          <w:szCs w:val="24"/>
          <w:lang w:eastAsia="en-GB"/>
        </w:rPr>
      </w:pPr>
    </w:p>
    <w:p w:rsidR="00BA537D" w:rsidRDefault="00BA537D" w:rsidP="00572818">
      <w:pPr>
        <w:pStyle w:val="ListParagraph"/>
        <w:rPr>
          <w:rFonts w:ascii="Trebuchet MS" w:hAnsi="Trebuchet MS"/>
          <w:bCs/>
          <w:noProof/>
          <w:sz w:val="24"/>
          <w:szCs w:val="24"/>
          <w:lang w:eastAsia="en-GB"/>
        </w:rPr>
      </w:pPr>
    </w:p>
    <w:p w:rsidR="00BA537D" w:rsidRDefault="00BA537D" w:rsidP="00572818">
      <w:pPr>
        <w:pStyle w:val="ListParagraph"/>
        <w:rPr>
          <w:rFonts w:ascii="Trebuchet MS" w:hAnsi="Trebuchet MS"/>
          <w:bCs/>
          <w:noProof/>
          <w:sz w:val="24"/>
          <w:szCs w:val="24"/>
          <w:lang w:eastAsia="en-GB"/>
        </w:rPr>
      </w:pPr>
    </w:p>
    <w:p w:rsidR="00BA537D" w:rsidRDefault="00BA537D" w:rsidP="00572818">
      <w:pPr>
        <w:pStyle w:val="ListParagraph"/>
        <w:rPr>
          <w:rFonts w:ascii="Trebuchet MS" w:hAnsi="Trebuchet MS"/>
          <w:bCs/>
          <w:noProof/>
          <w:sz w:val="24"/>
          <w:szCs w:val="24"/>
          <w:lang w:eastAsia="en-GB"/>
        </w:rPr>
      </w:pPr>
    </w:p>
    <w:p w:rsidR="002518D4" w:rsidRPr="00293D3D" w:rsidRDefault="002518D4" w:rsidP="00293D3D">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3E64E2" w:rsidRPr="00F64EDF" w:rsidRDefault="003E64E2" w:rsidP="003E64E2">
      <w:pPr>
        <w:spacing w:line="360" w:lineRule="auto"/>
        <w:rPr>
          <w:rFonts w:cs="Times New Roman"/>
          <w:b/>
          <w:bCs/>
          <w:noProof/>
          <w:sz w:val="24"/>
          <w:szCs w:val="24"/>
          <w:lang w:eastAsia="en-GB"/>
        </w:rPr>
      </w:pPr>
      <w:r w:rsidRPr="00F64EDF">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7A4106" w:rsidRPr="00F64EDF" w:rsidRDefault="007A4106" w:rsidP="007A4106">
      <w:pPr>
        <w:spacing w:line="360" w:lineRule="auto"/>
        <w:rPr>
          <w:rFonts w:cs="Times New Roman"/>
          <w:bCs/>
          <w:noProof/>
          <w:sz w:val="24"/>
          <w:szCs w:val="24"/>
          <w:lang w:eastAsia="en-GB"/>
        </w:rPr>
      </w:pPr>
      <w:r w:rsidRPr="00F64EDF">
        <w:rPr>
          <w:rFonts w:cs="Times New Roman"/>
          <w:bCs/>
          <w:noProof/>
          <w:sz w:val="24"/>
          <w:szCs w:val="24"/>
          <w:lang w:eastAsia="en-GB"/>
        </w:rPr>
        <w:t xml:space="preserve">1 - </w:t>
      </w:r>
      <w:hyperlink r:id="rId10" w:anchor="section-5" w:history="1">
        <w:r w:rsidR="009E13E4" w:rsidRPr="00F64EDF">
          <w:rPr>
            <w:rStyle w:val="Hyperlink"/>
            <w:rFonts w:cs="Times New Roman"/>
            <w:bCs/>
            <w:noProof/>
            <w:sz w:val="24"/>
            <w:szCs w:val="24"/>
            <w:lang w:eastAsia="en-GB"/>
          </w:rPr>
          <w:t>Promote and safeguard the interests of service users and carers</w:t>
        </w:r>
      </w:hyperlink>
    </w:p>
    <w:p w:rsidR="004B1DFE" w:rsidRPr="00F64EDF" w:rsidRDefault="007A4106" w:rsidP="004B1DFE">
      <w:pPr>
        <w:spacing w:line="360" w:lineRule="auto"/>
        <w:rPr>
          <w:rFonts w:cs="Times New Roman"/>
          <w:bCs/>
          <w:noProof/>
          <w:sz w:val="24"/>
          <w:szCs w:val="24"/>
          <w:lang w:eastAsia="en-GB"/>
        </w:rPr>
      </w:pPr>
      <w:r w:rsidRPr="00F64EDF">
        <w:rPr>
          <w:rFonts w:cs="Times New Roman"/>
          <w:bCs/>
          <w:noProof/>
          <w:sz w:val="24"/>
          <w:szCs w:val="24"/>
          <w:lang w:eastAsia="en-GB"/>
        </w:rPr>
        <w:t xml:space="preserve">2 - </w:t>
      </w:r>
      <w:hyperlink r:id="rId11" w:anchor="section-6" w:history="1">
        <w:r w:rsidR="009E13E4" w:rsidRPr="00F64EDF">
          <w:rPr>
            <w:rStyle w:val="Hyperlink"/>
            <w:rFonts w:cs="Times New Roman"/>
            <w:bCs/>
            <w:noProof/>
            <w:sz w:val="24"/>
            <w:szCs w:val="24"/>
            <w:lang w:eastAsia="en-GB"/>
          </w:rPr>
          <w:t>Communicate appropriately and effectively</w:t>
        </w:r>
      </w:hyperlink>
    </w:p>
    <w:p w:rsidR="009E13E4" w:rsidRPr="00F64EDF" w:rsidRDefault="00F64EDF" w:rsidP="009E13E4">
      <w:pPr>
        <w:spacing w:line="360" w:lineRule="auto"/>
        <w:rPr>
          <w:rFonts w:cs="Times New Roman"/>
          <w:bCs/>
          <w:noProof/>
          <w:sz w:val="24"/>
          <w:szCs w:val="24"/>
          <w:lang w:eastAsia="en-GB"/>
        </w:rPr>
      </w:pPr>
      <w:hyperlink r:id="rId12" w:history="1">
        <w:r w:rsidR="009E13E4" w:rsidRPr="00F64EDF">
          <w:rPr>
            <w:rStyle w:val="Hyperlink"/>
            <w:rFonts w:cs="Times New Roman"/>
            <w:bCs/>
            <w:noProof/>
            <w:sz w:val="24"/>
            <w:szCs w:val="24"/>
            <w:lang w:eastAsia="en-GB"/>
          </w:rPr>
          <w:t>Duty of care</w:t>
        </w:r>
      </w:hyperlink>
      <w:r w:rsidR="009E13E4" w:rsidRPr="00F64EDF">
        <w:rPr>
          <w:rFonts w:cs="Times New Roman"/>
          <w:bCs/>
          <w:noProof/>
          <w:sz w:val="24"/>
          <w:szCs w:val="24"/>
          <w:lang w:eastAsia="en-GB"/>
        </w:rPr>
        <w:t xml:space="preserve"> </w:t>
      </w:r>
    </w:p>
    <w:p w:rsidR="00F2012D" w:rsidRPr="00F64EDF" w:rsidRDefault="00F64EDF" w:rsidP="009E13E4">
      <w:pPr>
        <w:spacing w:line="360" w:lineRule="auto"/>
        <w:rPr>
          <w:rFonts w:cs="Times New Roman"/>
          <w:bCs/>
          <w:noProof/>
          <w:sz w:val="24"/>
          <w:szCs w:val="24"/>
          <w:lang w:eastAsia="en-GB"/>
        </w:rPr>
      </w:pPr>
      <w:hyperlink r:id="rId13" w:history="1">
        <w:r w:rsidR="00F2012D" w:rsidRPr="00F64EDF">
          <w:rPr>
            <w:rStyle w:val="Hyperlink"/>
            <w:rFonts w:cs="Times New Roman"/>
            <w:bCs/>
            <w:noProof/>
            <w:sz w:val="24"/>
            <w:szCs w:val="24"/>
            <w:lang w:eastAsia="en-GB"/>
          </w:rPr>
          <w:t>Blingualism (working with interpreters)</w:t>
        </w:r>
      </w:hyperlink>
    </w:p>
    <w:p w:rsidR="004B1DFE" w:rsidRPr="00F64EDF" w:rsidRDefault="00F2012D" w:rsidP="00F65945">
      <w:pPr>
        <w:rPr>
          <w:rFonts w:cs="Times New Roman"/>
          <w:bCs/>
          <w:noProof/>
          <w:color w:val="FF0000"/>
          <w:sz w:val="24"/>
          <w:szCs w:val="24"/>
          <w:lang w:eastAsia="en-GB"/>
        </w:rPr>
      </w:pPr>
      <w:r w:rsidRPr="00F64EDF">
        <w:rPr>
          <w:rFonts w:cs="Times New Roman"/>
          <w:bCs/>
          <w:noProof/>
          <w:color w:val="FF0000"/>
          <w:sz w:val="24"/>
          <w:szCs w:val="24"/>
          <w:lang w:eastAsia="en-GB"/>
        </w:rPr>
        <w:br w:type="page"/>
      </w:r>
      <w:bookmarkStart w:id="0" w:name="_GoBack"/>
      <w:bookmarkEnd w:id="0"/>
    </w:p>
    <w:p w:rsidR="00ED2622" w:rsidRDefault="00ED2622" w:rsidP="00ED2622">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n2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pcSw&#10;Bj/RE5LGzFoLMo3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DcFJn2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ED2622" w:rsidRPr="00ED2622" w:rsidRDefault="002079F7" w:rsidP="00ED2622">
                            <w:pPr>
                              <w:pStyle w:val="ListParagraph"/>
                              <w:numPr>
                                <w:ilvl w:val="0"/>
                                <w:numId w:val="32"/>
                              </w:numPr>
                              <w:rPr>
                                <w:b/>
                                <w:color w:val="FFFFFF" w:themeColor="background1"/>
                                <w:sz w:val="48"/>
                                <w:szCs w:val="48"/>
                              </w:rPr>
                            </w:pPr>
                            <w:r>
                              <w:rPr>
                                <w:b/>
                                <w:color w:val="FFFFFF" w:themeColor="background1"/>
                                <w:sz w:val="48"/>
                                <w:szCs w:val="48"/>
                              </w:rPr>
                              <w:t>U</w:t>
                            </w:r>
                            <w:r w:rsidR="00ED2622" w:rsidRPr="00ED2622">
                              <w:rPr>
                                <w:b/>
                                <w:color w:val="FFFFFF" w:themeColor="background1"/>
                                <w:sz w:val="48"/>
                                <w:szCs w:val="48"/>
                              </w:rPr>
                              <w:t>pdate your CPD diary</w:t>
                            </w:r>
                          </w:p>
                          <w:p w:rsidR="00ED2622" w:rsidRDefault="00ED2622" w:rsidP="00ED2622">
                            <w:pPr>
                              <w:pStyle w:val="ListParagraph"/>
                              <w:numPr>
                                <w:ilvl w:val="0"/>
                                <w:numId w:val="31"/>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ED2622" w:rsidRPr="00ED2622" w:rsidRDefault="002079F7" w:rsidP="00ED2622">
                      <w:pPr>
                        <w:pStyle w:val="ListParagraph"/>
                        <w:numPr>
                          <w:ilvl w:val="0"/>
                          <w:numId w:val="32"/>
                        </w:numPr>
                        <w:rPr>
                          <w:b/>
                          <w:color w:val="FFFFFF" w:themeColor="background1"/>
                          <w:sz w:val="48"/>
                          <w:szCs w:val="48"/>
                        </w:rPr>
                      </w:pPr>
                      <w:r>
                        <w:rPr>
                          <w:b/>
                          <w:color w:val="FFFFFF" w:themeColor="background1"/>
                          <w:sz w:val="48"/>
                          <w:szCs w:val="48"/>
                        </w:rPr>
                        <w:t>U</w:t>
                      </w:r>
                      <w:r w:rsidR="00ED2622" w:rsidRPr="00ED2622">
                        <w:rPr>
                          <w:b/>
                          <w:color w:val="FFFFFF" w:themeColor="background1"/>
                          <w:sz w:val="48"/>
                          <w:szCs w:val="48"/>
                        </w:rPr>
                        <w:t>pdate your CPD diary</w:t>
                      </w:r>
                    </w:p>
                    <w:p w:rsidR="00ED2622" w:rsidRDefault="00ED2622" w:rsidP="00ED2622">
                      <w:pPr>
                        <w:pStyle w:val="ListParagraph"/>
                        <w:numPr>
                          <w:ilvl w:val="0"/>
                          <w:numId w:val="31"/>
                        </w:numPr>
                        <w:rPr>
                          <w:b/>
                          <w:color w:val="FFFFFF" w:themeColor="background1"/>
                          <w:sz w:val="48"/>
                          <w:szCs w:val="48"/>
                        </w:rPr>
                      </w:pPr>
                    </w:p>
                  </w:txbxContent>
                </v:textbox>
              </v:shape>
            </w:pict>
          </mc:Fallback>
        </mc:AlternateContent>
      </w:r>
    </w:p>
    <w:p w:rsidR="00ED2622" w:rsidRDefault="00ED2622" w:rsidP="00ED2622">
      <w:pPr>
        <w:rPr>
          <w:b/>
          <w:bCs/>
          <w:noProof/>
          <w:sz w:val="24"/>
          <w:szCs w:val="24"/>
          <w:lang w:eastAsia="en-GB"/>
        </w:rPr>
      </w:pPr>
    </w:p>
    <w:p w:rsidR="00ED2622" w:rsidRDefault="00ED2622" w:rsidP="00ED2622">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ED2622" w:rsidRPr="00A011B8" w:rsidRDefault="00ED2622" w:rsidP="00791211">
      <w:pPr>
        <w:spacing w:line="360" w:lineRule="auto"/>
        <w:rPr>
          <w:bCs/>
          <w:noProof/>
          <w:sz w:val="24"/>
          <w:szCs w:val="24"/>
          <w:lang w:eastAsia="en-GB"/>
        </w:rPr>
      </w:pPr>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9E13E4">
    <w:pPr>
      <w:pStyle w:val="Footer"/>
    </w:pPr>
    <w:r w:rsidRPr="009E13E4">
      <w:t xml:space="preserve">Practice based scenario </w:t>
    </w:r>
    <w:r>
      <w:t xml:space="preserve">– </w:t>
    </w:r>
    <w:r w:rsidR="001B3156">
      <w:t xml:space="preserve">#8 </w:t>
    </w:r>
    <w:r>
      <w:t>Working with i</w:t>
    </w:r>
    <w:r w:rsidR="00FC09B0">
      <w:t>nterpreters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5773A9D"/>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4C2155"/>
    <w:multiLevelType w:val="hybridMultilevel"/>
    <w:tmpl w:val="56AA21F0"/>
    <w:lvl w:ilvl="0" w:tplc="554E03B0">
      <w:start w:val="1"/>
      <w:numFmt w:val="decimal"/>
      <w:lvlText w:val="%1-"/>
      <w:lvlJc w:val="left"/>
      <w:pPr>
        <w:ind w:left="360" w:hanging="360"/>
      </w:pPr>
      <w:rPr>
        <w:rFonts w:ascii="Trebuchet MS" w:eastAsiaTheme="minorHAnsi" w:hAnsi="Trebuchet MS"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C213EA"/>
    <w:multiLevelType w:val="hybridMultilevel"/>
    <w:tmpl w:val="AFD28F60"/>
    <w:lvl w:ilvl="0" w:tplc="A4FAA8C2">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7F3275"/>
    <w:multiLevelType w:val="hybridMultilevel"/>
    <w:tmpl w:val="EA0A0554"/>
    <w:lvl w:ilvl="0" w:tplc="42C00AB4">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7"/>
  </w:num>
  <w:num w:numId="3">
    <w:abstractNumId w:val="14"/>
  </w:num>
  <w:num w:numId="4">
    <w:abstractNumId w:val="16"/>
  </w:num>
  <w:num w:numId="5">
    <w:abstractNumId w:val="22"/>
  </w:num>
  <w:num w:numId="6">
    <w:abstractNumId w:val="7"/>
  </w:num>
  <w:num w:numId="7">
    <w:abstractNumId w:val="24"/>
  </w:num>
  <w:num w:numId="8">
    <w:abstractNumId w:val="21"/>
  </w:num>
  <w:num w:numId="9">
    <w:abstractNumId w:val="5"/>
  </w:num>
  <w:num w:numId="10">
    <w:abstractNumId w:val="25"/>
  </w:num>
  <w:num w:numId="11">
    <w:abstractNumId w:val="12"/>
  </w:num>
  <w:num w:numId="12">
    <w:abstractNumId w:val="17"/>
  </w:num>
  <w:num w:numId="13">
    <w:abstractNumId w:val="20"/>
  </w:num>
  <w:num w:numId="14">
    <w:abstractNumId w:val="15"/>
  </w:num>
  <w:num w:numId="15">
    <w:abstractNumId w:val="26"/>
  </w:num>
  <w:num w:numId="16">
    <w:abstractNumId w:val="0"/>
  </w:num>
  <w:num w:numId="17">
    <w:abstractNumId w:val="4"/>
  </w:num>
  <w:num w:numId="18">
    <w:abstractNumId w:val="28"/>
  </w:num>
  <w:num w:numId="19">
    <w:abstractNumId w:val="11"/>
  </w:num>
  <w:num w:numId="20">
    <w:abstractNumId w:val="10"/>
  </w:num>
  <w:num w:numId="21">
    <w:abstractNumId w:val="1"/>
  </w:num>
  <w:num w:numId="22">
    <w:abstractNumId w:val="19"/>
  </w:num>
  <w:num w:numId="23">
    <w:abstractNumId w:val="13"/>
  </w:num>
  <w:num w:numId="24">
    <w:abstractNumId w:val="29"/>
  </w:num>
  <w:num w:numId="25">
    <w:abstractNumId w:val="3"/>
  </w:num>
  <w:num w:numId="26">
    <w:abstractNumId w:val="6"/>
  </w:num>
  <w:num w:numId="27">
    <w:abstractNumId w:val="23"/>
  </w:num>
  <w:num w:numId="28">
    <w:abstractNumId w:val="2"/>
  </w:num>
  <w:num w:numId="29">
    <w:abstractNumId w:val="30"/>
  </w:num>
  <w:num w:numId="30">
    <w:abstractNumId w:val="9"/>
  </w:num>
  <w:num w:numId="3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40C66"/>
    <w:rsid w:val="00071665"/>
    <w:rsid w:val="00083084"/>
    <w:rsid w:val="00090073"/>
    <w:rsid w:val="00095F59"/>
    <w:rsid w:val="000E1D88"/>
    <w:rsid w:val="000F62C0"/>
    <w:rsid w:val="001008E3"/>
    <w:rsid w:val="001034C2"/>
    <w:rsid w:val="00106C09"/>
    <w:rsid w:val="0011139B"/>
    <w:rsid w:val="00122A89"/>
    <w:rsid w:val="00127D63"/>
    <w:rsid w:val="001513AA"/>
    <w:rsid w:val="0018159F"/>
    <w:rsid w:val="00192110"/>
    <w:rsid w:val="00194E49"/>
    <w:rsid w:val="00196EBC"/>
    <w:rsid w:val="001B3156"/>
    <w:rsid w:val="001B65D1"/>
    <w:rsid w:val="001C3EF9"/>
    <w:rsid w:val="001D0146"/>
    <w:rsid w:val="001D01ED"/>
    <w:rsid w:val="001E452F"/>
    <w:rsid w:val="001E5DAE"/>
    <w:rsid w:val="001E6F49"/>
    <w:rsid w:val="001F6C7E"/>
    <w:rsid w:val="0020687F"/>
    <w:rsid w:val="002079F7"/>
    <w:rsid w:val="00247A83"/>
    <w:rsid w:val="00250A41"/>
    <w:rsid w:val="002518D4"/>
    <w:rsid w:val="00267D44"/>
    <w:rsid w:val="00293D3D"/>
    <w:rsid w:val="0029411E"/>
    <w:rsid w:val="002A182F"/>
    <w:rsid w:val="002A3A64"/>
    <w:rsid w:val="002C3CC4"/>
    <w:rsid w:val="002D4A84"/>
    <w:rsid w:val="002E1690"/>
    <w:rsid w:val="002E2031"/>
    <w:rsid w:val="002E51A9"/>
    <w:rsid w:val="00321C3C"/>
    <w:rsid w:val="00325161"/>
    <w:rsid w:val="00336550"/>
    <w:rsid w:val="00351C7D"/>
    <w:rsid w:val="0037250B"/>
    <w:rsid w:val="00386A95"/>
    <w:rsid w:val="003A4F8D"/>
    <w:rsid w:val="003C0752"/>
    <w:rsid w:val="003D1CE1"/>
    <w:rsid w:val="003D1D28"/>
    <w:rsid w:val="003D5152"/>
    <w:rsid w:val="003E195B"/>
    <w:rsid w:val="003E64E2"/>
    <w:rsid w:val="00443239"/>
    <w:rsid w:val="00451427"/>
    <w:rsid w:val="00467B08"/>
    <w:rsid w:val="00481688"/>
    <w:rsid w:val="004A1795"/>
    <w:rsid w:val="004B1DFE"/>
    <w:rsid w:val="004C58E2"/>
    <w:rsid w:val="004D6900"/>
    <w:rsid w:val="004F7EAA"/>
    <w:rsid w:val="00501E4D"/>
    <w:rsid w:val="00503CB2"/>
    <w:rsid w:val="00515370"/>
    <w:rsid w:val="00544670"/>
    <w:rsid w:val="005542B9"/>
    <w:rsid w:val="00572818"/>
    <w:rsid w:val="00573A26"/>
    <w:rsid w:val="005A5846"/>
    <w:rsid w:val="005B03DE"/>
    <w:rsid w:val="005B1DB0"/>
    <w:rsid w:val="005D1792"/>
    <w:rsid w:val="005D2B53"/>
    <w:rsid w:val="005D5E12"/>
    <w:rsid w:val="00603B56"/>
    <w:rsid w:val="0060696C"/>
    <w:rsid w:val="00612FBB"/>
    <w:rsid w:val="006324A6"/>
    <w:rsid w:val="00633C79"/>
    <w:rsid w:val="00634D60"/>
    <w:rsid w:val="006410D0"/>
    <w:rsid w:val="00646C32"/>
    <w:rsid w:val="00662ABA"/>
    <w:rsid w:val="00663CA7"/>
    <w:rsid w:val="006714EA"/>
    <w:rsid w:val="006838F3"/>
    <w:rsid w:val="006870E4"/>
    <w:rsid w:val="00694F6D"/>
    <w:rsid w:val="006B266B"/>
    <w:rsid w:val="006B274E"/>
    <w:rsid w:val="006D66C4"/>
    <w:rsid w:val="006F542E"/>
    <w:rsid w:val="006F600E"/>
    <w:rsid w:val="00713547"/>
    <w:rsid w:val="007155AE"/>
    <w:rsid w:val="0072268D"/>
    <w:rsid w:val="00722DE3"/>
    <w:rsid w:val="007353D9"/>
    <w:rsid w:val="00736FE9"/>
    <w:rsid w:val="00742F57"/>
    <w:rsid w:val="00746299"/>
    <w:rsid w:val="00757173"/>
    <w:rsid w:val="007761BC"/>
    <w:rsid w:val="00776ADF"/>
    <w:rsid w:val="00791211"/>
    <w:rsid w:val="007950D5"/>
    <w:rsid w:val="007A4106"/>
    <w:rsid w:val="007A793F"/>
    <w:rsid w:val="007C0D8F"/>
    <w:rsid w:val="007D687F"/>
    <w:rsid w:val="007F33B6"/>
    <w:rsid w:val="007F3824"/>
    <w:rsid w:val="007F4DC8"/>
    <w:rsid w:val="007F7106"/>
    <w:rsid w:val="0082443F"/>
    <w:rsid w:val="00831ECA"/>
    <w:rsid w:val="00847D9C"/>
    <w:rsid w:val="00851DB2"/>
    <w:rsid w:val="0085208A"/>
    <w:rsid w:val="0086459D"/>
    <w:rsid w:val="00871545"/>
    <w:rsid w:val="008716E4"/>
    <w:rsid w:val="0088216A"/>
    <w:rsid w:val="0089495E"/>
    <w:rsid w:val="00894AD0"/>
    <w:rsid w:val="008C35E4"/>
    <w:rsid w:val="008C4C94"/>
    <w:rsid w:val="008E02AB"/>
    <w:rsid w:val="008E69AD"/>
    <w:rsid w:val="008F187F"/>
    <w:rsid w:val="00914EF1"/>
    <w:rsid w:val="00927B25"/>
    <w:rsid w:val="009366C7"/>
    <w:rsid w:val="00936756"/>
    <w:rsid w:val="009468F2"/>
    <w:rsid w:val="0095546C"/>
    <w:rsid w:val="009628C3"/>
    <w:rsid w:val="00972F30"/>
    <w:rsid w:val="0098381C"/>
    <w:rsid w:val="009A581A"/>
    <w:rsid w:val="009A6E36"/>
    <w:rsid w:val="009C3892"/>
    <w:rsid w:val="009C3DF1"/>
    <w:rsid w:val="009C7B66"/>
    <w:rsid w:val="009E13E4"/>
    <w:rsid w:val="009E6BD1"/>
    <w:rsid w:val="00A011B8"/>
    <w:rsid w:val="00A013AA"/>
    <w:rsid w:val="00A22540"/>
    <w:rsid w:val="00A538AB"/>
    <w:rsid w:val="00A551EA"/>
    <w:rsid w:val="00A56A0B"/>
    <w:rsid w:val="00A60CB5"/>
    <w:rsid w:val="00A67BAA"/>
    <w:rsid w:val="00A851BD"/>
    <w:rsid w:val="00A95552"/>
    <w:rsid w:val="00AA0BDB"/>
    <w:rsid w:val="00AC04BE"/>
    <w:rsid w:val="00AD3924"/>
    <w:rsid w:val="00AE1680"/>
    <w:rsid w:val="00AE2B97"/>
    <w:rsid w:val="00B154F3"/>
    <w:rsid w:val="00B24110"/>
    <w:rsid w:val="00B35B31"/>
    <w:rsid w:val="00B41894"/>
    <w:rsid w:val="00B464E7"/>
    <w:rsid w:val="00B52544"/>
    <w:rsid w:val="00B54130"/>
    <w:rsid w:val="00B701ED"/>
    <w:rsid w:val="00BA537D"/>
    <w:rsid w:val="00BB28B2"/>
    <w:rsid w:val="00BD0D03"/>
    <w:rsid w:val="00BF3B9C"/>
    <w:rsid w:val="00BF7A83"/>
    <w:rsid w:val="00C11979"/>
    <w:rsid w:val="00C13993"/>
    <w:rsid w:val="00C34CB4"/>
    <w:rsid w:val="00C60695"/>
    <w:rsid w:val="00C62E93"/>
    <w:rsid w:val="00C7257F"/>
    <w:rsid w:val="00C80859"/>
    <w:rsid w:val="00CB0F58"/>
    <w:rsid w:val="00CB4C09"/>
    <w:rsid w:val="00CB7F9E"/>
    <w:rsid w:val="00CC3D13"/>
    <w:rsid w:val="00CE1DEC"/>
    <w:rsid w:val="00CF0BF1"/>
    <w:rsid w:val="00D145C3"/>
    <w:rsid w:val="00D23BE4"/>
    <w:rsid w:val="00D244A7"/>
    <w:rsid w:val="00D507F2"/>
    <w:rsid w:val="00D5799D"/>
    <w:rsid w:val="00D6067C"/>
    <w:rsid w:val="00D632D3"/>
    <w:rsid w:val="00D750BE"/>
    <w:rsid w:val="00D820F7"/>
    <w:rsid w:val="00D838B4"/>
    <w:rsid w:val="00D94AA9"/>
    <w:rsid w:val="00D979C6"/>
    <w:rsid w:val="00DC5D6A"/>
    <w:rsid w:val="00DD4DEC"/>
    <w:rsid w:val="00DE1100"/>
    <w:rsid w:val="00DE7AEC"/>
    <w:rsid w:val="00E07144"/>
    <w:rsid w:val="00E12E4D"/>
    <w:rsid w:val="00E17F3F"/>
    <w:rsid w:val="00E465A6"/>
    <w:rsid w:val="00E660F0"/>
    <w:rsid w:val="00E70A33"/>
    <w:rsid w:val="00E75300"/>
    <w:rsid w:val="00E83367"/>
    <w:rsid w:val="00E85472"/>
    <w:rsid w:val="00E867B9"/>
    <w:rsid w:val="00E97D31"/>
    <w:rsid w:val="00EA2EF4"/>
    <w:rsid w:val="00EB0FCD"/>
    <w:rsid w:val="00EB23F2"/>
    <w:rsid w:val="00EC720E"/>
    <w:rsid w:val="00ED2622"/>
    <w:rsid w:val="00EE774B"/>
    <w:rsid w:val="00EE783D"/>
    <w:rsid w:val="00EF7C2F"/>
    <w:rsid w:val="00F00D44"/>
    <w:rsid w:val="00F12758"/>
    <w:rsid w:val="00F14004"/>
    <w:rsid w:val="00F2012D"/>
    <w:rsid w:val="00F2237A"/>
    <w:rsid w:val="00F22D51"/>
    <w:rsid w:val="00F32565"/>
    <w:rsid w:val="00F52CCE"/>
    <w:rsid w:val="00F55A04"/>
    <w:rsid w:val="00F60217"/>
    <w:rsid w:val="00F64EDF"/>
    <w:rsid w:val="00F65945"/>
    <w:rsid w:val="00F65E9E"/>
    <w:rsid w:val="00F745DE"/>
    <w:rsid w:val="00F85674"/>
    <w:rsid w:val="00FB4C3D"/>
    <w:rsid w:val="00FC09B0"/>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573A26"/>
    <w:rPr>
      <w:color w:val="0000FF" w:themeColor="hyperlink"/>
      <w:u w:val="single"/>
    </w:rPr>
  </w:style>
  <w:style w:type="table" w:styleId="TableGrid">
    <w:name w:val="Table Grid"/>
    <w:basedOn w:val="TableNormal"/>
    <w:uiPriority w:val="59"/>
    <w:rsid w:val="000F62C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573A26"/>
    <w:rPr>
      <w:color w:val="0000FF" w:themeColor="hyperlink"/>
      <w:u w:val="single"/>
    </w:rPr>
  </w:style>
  <w:style w:type="table" w:styleId="TableGrid">
    <w:name w:val="Table Grid"/>
    <w:basedOn w:val="TableNormal"/>
    <w:uiPriority w:val="59"/>
    <w:rsid w:val="000F62C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94976092">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bilingualism-over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duty-of-c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2018-03-09T13:21:00Z</dcterms:created>
  <dcterms:modified xsi:type="dcterms:W3CDTF">2018-11-09T15:03:00Z</dcterms:modified>
</cp:coreProperties>
</file>