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53" w:rsidRPr="00E14345" w:rsidRDefault="00902753" w:rsidP="00902753">
      <w:pPr>
        <w:pStyle w:val="Header"/>
        <w:tabs>
          <w:tab w:val="clear" w:pos="4320"/>
          <w:tab w:val="clear" w:pos="8640"/>
          <w:tab w:val="left" w:pos="2997"/>
        </w:tabs>
        <w:rPr>
          <w:rFonts w:ascii="Arial" w:hAnsi="Arial" w:cs="Arial"/>
          <w:color w:val="808080"/>
          <w:sz w:val="22"/>
          <w:szCs w:val="22"/>
        </w:rPr>
      </w:pPr>
      <w:r>
        <w:rPr>
          <w:noProof/>
          <w:lang w:val="en-GB" w:eastAsia="en-GB"/>
        </w:rPr>
        <mc:AlternateContent>
          <mc:Choice Requires="wps">
            <w:drawing>
              <wp:anchor distT="0" distB="0" distL="114300" distR="114300" simplePos="0" relativeHeight="251663360" behindDoc="0" locked="0" layoutInCell="1" allowOverlap="1" wp14:anchorId="215A519F" wp14:editId="20FA04E0">
                <wp:simplePos x="0" y="0"/>
                <wp:positionH relativeFrom="column">
                  <wp:posOffset>4657060</wp:posOffset>
                </wp:positionH>
                <wp:positionV relativeFrom="paragraph">
                  <wp:posOffset>15358</wp:posOffset>
                </wp:positionV>
                <wp:extent cx="2175451" cy="1223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451"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A32" w:rsidRPr="00B3058E" w:rsidRDefault="00932A32" w:rsidP="00902753">
                            <w:pPr>
                              <w:jc w:val="right"/>
                              <w:rPr>
                                <w:color w:val="808080"/>
                                <w:sz w:val="22"/>
                                <w:szCs w:val="22"/>
                              </w:rPr>
                            </w:pPr>
                            <w:permStart w:id="1376322758" w:edGrp="everyone"/>
                          </w:p>
                          <w:p w:rsidR="00932A32" w:rsidRPr="00B3058E" w:rsidRDefault="00B3058E" w:rsidP="00902753">
                            <w:pPr>
                              <w:jc w:val="right"/>
                              <w:rPr>
                                <w:rFonts w:ascii="Arial" w:hAnsi="Arial" w:cs="Arial"/>
                                <w:color w:val="808080"/>
                                <w:sz w:val="22"/>
                                <w:szCs w:val="22"/>
                              </w:rPr>
                            </w:pPr>
                            <w:r w:rsidRPr="00B3058E">
                              <w:rPr>
                                <w:rFonts w:ascii="Arial" w:hAnsi="Arial" w:cs="Arial"/>
                                <w:color w:val="808080"/>
                                <w:sz w:val="22"/>
                                <w:szCs w:val="22"/>
                              </w:rPr>
                              <w:t>Speech &amp; Language Therapy Team</w:t>
                            </w:r>
                          </w:p>
                          <w:p w:rsidR="00B3058E" w:rsidRPr="00B3058E" w:rsidRDefault="00B3058E" w:rsidP="00902753">
                            <w:pPr>
                              <w:jc w:val="right"/>
                              <w:rPr>
                                <w:rFonts w:ascii="Arial" w:hAnsi="Arial" w:cs="Arial"/>
                                <w:color w:val="808080"/>
                                <w:sz w:val="22"/>
                                <w:szCs w:val="22"/>
                              </w:rPr>
                            </w:pPr>
                            <w:r w:rsidRPr="00B3058E">
                              <w:rPr>
                                <w:rFonts w:ascii="Arial" w:hAnsi="Arial" w:cs="Arial"/>
                                <w:color w:val="808080"/>
                                <w:sz w:val="22"/>
                                <w:szCs w:val="22"/>
                              </w:rPr>
                              <w:t>Address</w:t>
                            </w:r>
                          </w:p>
                          <w:p w:rsidR="00B3058E" w:rsidRPr="00B3058E" w:rsidRDefault="00B3058E" w:rsidP="00902753">
                            <w:pPr>
                              <w:jc w:val="right"/>
                              <w:rPr>
                                <w:rFonts w:ascii="Arial" w:hAnsi="Arial" w:cs="Arial"/>
                                <w:color w:val="808080"/>
                                <w:sz w:val="22"/>
                                <w:szCs w:val="22"/>
                              </w:rPr>
                            </w:pPr>
                            <w:r w:rsidRPr="00B3058E">
                              <w:rPr>
                                <w:rFonts w:ascii="Arial" w:hAnsi="Arial" w:cs="Arial"/>
                                <w:color w:val="808080"/>
                                <w:sz w:val="22"/>
                                <w:szCs w:val="22"/>
                              </w:rPr>
                              <w:t>Phone Number</w:t>
                            </w:r>
                          </w:p>
                          <w:permEnd w:id="1376322758"/>
                          <w:p w:rsidR="00932A32" w:rsidRPr="00B3058E" w:rsidRDefault="00932A32" w:rsidP="00902753">
                            <w:pPr>
                              <w:jc w:val="right"/>
                              <w:rPr>
                                <w:color w:val="808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7pt;margin-top:1.2pt;width:171.3pt;height:9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Ku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" stroked="f">
                <v:textbox>
                  <w:txbxContent>
                    <w:p w:rsidR="00932A32" w:rsidRPr="00B3058E" w:rsidRDefault="00932A32" w:rsidP="00902753">
                      <w:pPr>
                        <w:jc w:val="right"/>
                        <w:rPr>
                          <w:color w:val="808080"/>
                          <w:sz w:val="22"/>
                          <w:szCs w:val="22"/>
                        </w:rPr>
                      </w:pPr>
                      <w:permStart w:id="1376322758" w:edGrp="everyone"/>
                    </w:p>
                    <w:p w:rsidR="00932A32" w:rsidRPr="00B3058E" w:rsidRDefault="00B3058E" w:rsidP="00902753">
                      <w:pPr>
                        <w:jc w:val="right"/>
                        <w:rPr>
                          <w:rFonts w:ascii="Arial" w:hAnsi="Arial" w:cs="Arial"/>
                          <w:color w:val="808080"/>
                          <w:sz w:val="22"/>
                          <w:szCs w:val="22"/>
                        </w:rPr>
                      </w:pPr>
                      <w:r w:rsidRPr="00B3058E">
                        <w:rPr>
                          <w:rFonts w:ascii="Arial" w:hAnsi="Arial" w:cs="Arial"/>
                          <w:color w:val="808080"/>
                          <w:sz w:val="22"/>
                          <w:szCs w:val="22"/>
                        </w:rPr>
                        <w:t>Speech &amp; Language Therapy Team</w:t>
                      </w:r>
                    </w:p>
                    <w:p w:rsidR="00B3058E" w:rsidRPr="00B3058E" w:rsidRDefault="00B3058E" w:rsidP="00902753">
                      <w:pPr>
                        <w:jc w:val="right"/>
                        <w:rPr>
                          <w:rFonts w:ascii="Arial" w:hAnsi="Arial" w:cs="Arial"/>
                          <w:color w:val="808080"/>
                          <w:sz w:val="22"/>
                          <w:szCs w:val="22"/>
                        </w:rPr>
                      </w:pPr>
                      <w:r w:rsidRPr="00B3058E">
                        <w:rPr>
                          <w:rFonts w:ascii="Arial" w:hAnsi="Arial" w:cs="Arial"/>
                          <w:color w:val="808080"/>
                          <w:sz w:val="22"/>
                          <w:szCs w:val="22"/>
                        </w:rPr>
                        <w:t>Address</w:t>
                      </w:r>
                    </w:p>
                    <w:p w:rsidR="00B3058E" w:rsidRPr="00B3058E" w:rsidRDefault="00B3058E" w:rsidP="00902753">
                      <w:pPr>
                        <w:jc w:val="right"/>
                        <w:rPr>
                          <w:rFonts w:ascii="Arial" w:hAnsi="Arial" w:cs="Arial"/>
                          <w:color w:val="808080"/>
                          <w:sz w:val="22"/>
                          <w:szCs w:val="22"/>
                        </w:rPr>
                      </w:pPr>
                      <w:r w:rsidRPr="00B3058E">
                        <w:rPr>
                          <w:rFonts w:ascii="Arial" w:hAnsi="Arial" w:cs="Arial"/>
                          <w:color w:val="808080"/>
                          <w:sz w:val="22"/>
                          <w:szCs w:val="22"/>
                        </w:rPr>
                        <w:t>Phone Number</w:t>
                      </w:r>
                    </w:p>
                    <w:permEnd w:id="1376322758"/>
                    <w:p w:rsidR="00932A32" w:rsidRPr="00B3058E" w:rsidRDefault="00932A32" w:rsidP="00902753">
                      <w:pPr>
                        <w:jc w:val="right"/>
                        <w:rPr>
                          <w:color w:val="808080"/>
                          <w:sz w:val="22"/>
                          <w:szCs w:val="22"/>
                        </w:rPr>
                      </w:pPr>
                    </w:p>
                  </w:txbxContent>
                </v:textbox>
              </v:shape>
            </w:pict>
          </mc:Fallback>
        </mc:AlternateContent>
      </w:r>
      <w:r w:rsidRPr="00E14345">
        <w:rPr>
          <w:rFonts w:ascii="Arial" w:hAnsi="Arial" w:cs="Arial"/>
          <w:color w:val="808080"/>
          <w:sz w:val="22"/>
          <w:szCs w:val="22"/>
        </w:rPr>
        <w:tab/>
      </w:r>
    </w:p>
    <w:p w:rsidR="00902753" w:rsidRPr="00E14345" w:rsidRDefault="00902753" w:rsidP="00902753">
      <w:pPr>
        <w:pStyle w:val="Header"/>
        <w:rPr>
          <w:color w:val="808080"/>
        </w:rPr>
      </w:pPr>
    </w:p>
    <w:p w:rsidR="00902753" w:rsidRDefault="00902753" w:rsidP="00902753">
      <w:pPr>
        <w:rPr>
          <w:rFonts w:ascii="Arial" w:hAnsi="Arial" w:cs="Arial"/>
          <w:sz w:val="22"/>
          <w:szCs w:val="22"/>
        </w:rPr>
      </w:pPr>
    </w:p>
    <w:p w:rsidR="00902753" w:rsidRDefault="00902753" w:rsidP="00902753">
      <w:pPr>
        <w:rPr>
          <w:rFonts w:ascii="Arial" w:hAnsi="Arial" w:cs="Arial"/>
          <w:b/>
          <w:sz w:val="22"/>
          <w:szCs w:val="22"/>
          <w:u w:val="single"/>
          <w:lang w:val="en-GB"/>
        </w:rPr>
      </w:pPr>
      <w:permStart w:id="1489322844" w:edGrp="everyone"/>
      <w:r>
        <w:rPr>
          <w:rFonts w:ascii="Arial" w:hAnsi="Arial" w:cs="Arial"/>
          <w:b/>
          <w:sz w:val="22"/>
          <w:szCs w:val="22"/>
          <w:u w:val="single"/>
          <w:lang w:val="en-GB"/>
        </w:rPr>
        <w:t>Private &amp; Confidential</w:t>
      </w:r>
    </w:p>
    <w:bookmarkStart w:id="0" w:name="Text62"/>
    <w:p w:rsidR="00902753" w:rsidRDefault="00902753" w:rsidP="00902753">
      <w:pPr>
        <w:rPr>
          <w:rFonts w:ascii="Arial" w:hAnsi="Arial" w:cs="Arial"/>
          <w:sz w:val="22"/>
          <w:szCs w:val="22"/>
        </w:rPr>
      </w:pPr>
      <w:r>
        <w:rPr>
          <w:rFonts w:ascii="Arial" w:hAnsi="Arial" w:cs="Arial"/>
          <w:sz w:val="22"/>
          <w:szCs w:val="22"/>
          <w:lang w:val="en-GB"/>
        </w:rPr>
        <w:fldChar w:fldCharType="begin">
          <w:ffData>
            <w:name w:val="Text62"/>
            <w:enabled/>
            <w:calcOnExit w:val="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t> </w:t>
      </w:r>
      <w:r>
        <w:rPr>
          <w:rFonts w:ascii="Arial" w:hAnsi="Arial" w:cs="Arial"/>
          <w:sz w:val="22"/>
          <w:szCs w:val="22"/>
          <w:lang w:val="en-GB"/>
        </w:rPr>
        <w:fldChar w:fldCharType="end"/>
      </w:r>
      <w:bookmarkEnd w:id="0"/>
      <w:permEnd w:id="1489322844"/>
    </w:p>
    <w:p w:rsidR="00902753" w:rsidRDefault="00902753" w:rsidP="00902753">
      <w:pPr>
        <w:rPr>
          <w:rFonts w:ascii="Arial" w:hAnsi="Arial" w:cs="Arial"/>
          <w:sz w:val="22"/>
          <w:szCs w:val="22"/>
        </w:rPr>
      </w:pPr>
    </w:p>
    <w:p w:rsidR="00902753" w:rsidRDefault="00902753" w:rsidP="00902753">
      <w:pPr>
        <w:rPr>
          <w:rFonts w:ascii="Arial" w:hAnsi="Arial" w:cs="Arial"/>
          <w:sz w:val="22"/>
          <w:szCs w:val="22"/>
        </w:rPr>
      </w:pPr>
      <w:r>
        <w:rPr>
          <w:rFonts w:ascii="Arial" w:hAnsi="Arial" w:cs="Arial"/>
          <w:sz w:val="22"/>
          <w:szCs w:val="22"/>
        </w:rPr>
        <w:t xml:space="preserve">Date of Report: </w:t>
      </w:r>
      <w:bookmarkStart w:id="1" w:name="Text61"/>
      <w:r>
        <w:rPr>
          <w:rFonts w:ascii="Arial" w:hAnsi="Arial" w:cs="Arial"/>
          <w:sz w:val="22"/>
          <w:szCs w:val="22"/>
        </w:rPr>
        <w:fldChar w:fldCharType="begin">
          <w:ffData>
            <w:name w:val="Text61"/>
            <w:enabled/>
            <w:calcOnExit w:val="0"/>
            <w:textInput>
              <w:type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rsidR="00902753" w:rsidRPr="00AD1BE4" w:rsidRDefault="00902753" w:rsidP="00902753">
      <w:pPr>
        <w:tabs>
          <w:tab w:val="left" w:pos="6804"/>
          <w:tab w:val="left" w:pos="7513"/>
          <w:tab w:val="left" w:pos="8222"/>
        </w:tabs>
        <w:rPr>
          <w:rFonts w:ascii="Arial" w:hAnsi="Arial" w:cs="Arial"/>
          <w:b/>
          <w:sz w:val="22"/>
          <w:szCs w:val="22"/>
          <w:u w:val="single"/>
        </w:rPr>
      </w:pPr>
    </w:p>
    <w:p w:rsidR="00902753" w:rsidRPr="00AD1BE4" w:rsidRDefault="00902753" w:rsidP="00902753">
      <w:pPr>
        <w:tabs>
          <w:tab w:val="left" w:pos="6804"/>
          <w:tab w:val="left" w:pos="7513"/>
          <w:tab w:val="left" w:pos="8222"/>
        </w:tabs>
        <w:jc w:val="center"/>
        <w:rPr>
          <w:rFonts w:ascii="Arial" w:hAnsi="Arial" w:cs="Arial"/>
          <w:b/>
          <w:sz w:val="22"/>
          <w:szCs w:val="22"/>
          <w:u w:val="single"/>
        </w:rPr>
      </w:pPr>
      <w:r w:rsidRPr="00AD1BE4">
        <w:rPr>
          <w:rFonts w:ascii="Arial" w:hAnsi="Arial" w:cs="Arial"/>
          <w:b/>
          <w:sz w:val="22"/>
          <w:szCs w:val="22"/>
          <w:u w:val="single"/>
        </w:rPr>
        <w:t>FEES (Fibreoptic Endoscopic Examination of Swallowing) Report</w:t>
      </w:r>
    </w:p>
    <w:p w:rsidR="00A31871" w:rsidRPr="00AD1BE4" w:rsidRDefault="00A31871" w:rsidP="00AD1BE4">
      <w:pPr>
        <w:tabs>
          <w:tab w:val="left" w:pos="6660"/>
          <w:tab w:val="left" w:pos="6804"/>
          <w:tab w:val="left" w:pos="7513"/>
          <w:tab w:val="left" w:pos="8222"/>
        </w:tabs>
        <w:rPr>
          <w:rFonts w:ascii="Arial" w:hAnsi="Arial" w:cs="Arial"/>
          <w:b/>
          <w:sz w:val="22"/>
          <w:szCs w:val="22"/>
          <w:u w:val="single"/>
        </w:rPr>
      </w:pPr>
    </w:p>
    <w:p w:rsidR="00A31871" w:rsidRPr="00AD1BE4" w:rsidRDefault="00A31871" w:rsidP="00AD1BE4">
      <w:pPr>
        <w:tabs>
          <w:tab w:val="left" w:pos="6660"/>
          <w:tab w:val="left" w:pos="6804"/>
          <w:tab w:val="left" w:pos="7513"/>
          <w:tab w:val="left" w:pos="8222"/>
        </w:tabs>
        <w:rPr>
          <w:rFonts w:ascii="Arial" w:hAnsi="Arial" w:cs="Arial"/>
          <w:b/>
          <w:sz w:val="22"/>
          <w:szCs w:val="22"/>
        </w:rPr>
      </w:pPr>
      <w:r w:rsidRPr="00AD1BE4">
        <w:rPr>
          <w:rFonts w:ascii="Arial" w:hAnsi="Arial" w:cs="Arial"/>
          <w:b/>
          <w:sz w:val="22"/>
          <w:szCs w:val="22"/>
        </w:rPr>
        <w:t xml:space="preserve">Date of assessment: </w:t>
      </w:r>
      <w:bookmarkStart w:id="2" w:name="Text60"/>
      <w:r>
        <w:rPr>
          <w:rFonts w:ascii="Arial" w:hAnsi="Arial" w:cs="Arial"/>
          <w:b/>
          <w:sz w:val="22"/>
          <w:szCs w:val="22"/>
        </w:rPr>
        <w:fldChar w:fldCharType="begin">
          <w:ffData>
            <w:name w:val="Text6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p w:rsidR="00A31871" w:rsidRPr="00AD1BE4" w:rsidRDefault="00A31871" w:rsidP="00AD1BE4">
      <w:pPr>
        <w:tabs>
          <w:tab w:val="left" w:pos="6660"/>
          <w:tab w:val="left" w:pos="6804"/>
          <w:tab w:val="left" w:pos="7513"/>
          <w:tab w:val="left" w:pos="8222"/>
        </w:tabs>
        <w:rPr>
          <w:rFonts w:ascii="Arial" w:hAnsi="Arial" w:cs="Arial"/>
          <w:b/>
          <w:sz w:val="22"/>
          <w:szCs w:val="22"/>
          <w:u w:val="single"/>
        </w:rPr>
      </w:pPr>
    </w:p>
    <w:tbl>
      <w:tblPr>
        <w:tblW w:w="10490"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3186"/>
        <w:gridCol w:w="2343"/>
        <w:gridCol w:w="3260"/>
      </w:tblGrid>
      <w:tr w:rsidR="00A31871" w:rsidRPr="00AD1BE4" w:rsidTr="00F447E9">
        <w:trPr>
          <w:jc w:val="center"/>
        </w:trPr>
        <w:tc>
          <w:tcPr>
            <w:tcW w:w="1701" w:type="dxa"/>
          </w:tcPr>
          <w:p w:rsidR="00A31871" w:rsidRPr="00AD1BE4" w:rsidRDefault="00A31871" w:rsidP="00BE0A31">
            <w:pPr>
              <w:tabs>
                <w:tab w:val="left" w:pos="6804"/>
                <w:tab w:val="left" w:pos="7513"/>
                <w:tab w:val="left" w:pos="8222"/>
              </w:tabs>
              <w:rPr>
                <w:rFonts w:ascii="Arial" w:hAnsi="Arial" w:cs="Arial"/>
                <w:b/>
              </w:rPr>
            </w:pPr>
            <w:r w:rsidRPr="00AD1BE4">
              <w:rPr>
                <w:rFonts w:ascii="Arial" w:hAnsi="Arial" w:cs="Arial"/>
                <w:b/>
                <w:sz w:val="22"/>
                <w:szCs w:val="22"/>
              </w:rPr>
              <w:t xml:space="preserve">Patient Name: </w:t>
            </w:r>
          </w:p>
        </w:tc>
        <w:bookmarkStart w:id="3" w:name="Text59"/>
        <w:tc>
          <w:tcPr>
            <w:tcW w:w="3186" w:type="dxa"/>
          </w:tcPr>
          <w:p w:rsidR="00A31871" w:rsidRPr="00AD1BE4" w:rsidRDefault="00A31871" w:rsidP="00BE0A31">
            <w:pPr>
              <w:tabs>
                <w:tab w:val="left" w:pos="6804"/>
                <w:tab w:val="left" w:pos="7513"/>
                <w:tab w:val="left" w:pos="8222"/>
              </w:tabs>
              <w:rPr>
                <w:rFonts w:ascii="Arial" w:hAnsi="Arial" w:cs="Arial"/>
              </w:rPr>
            </w:pPr>
            <w:r>
              <w:rPr>
                <w:rFonts w:ascii="Arial" w:hAnsi="Arial" w:cs="Arial"/>
                <w:sz w:val="22"/>
                <w:szCs w:val="22"/>
              </w:rPr>
              <w:fldChar w:fldCharType="begin">
                <w:ffData>
                  <w:name w:val="Text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rsidR="00A31871" w:rsidRPr="00AD1BE4" w:rsidRDefault="00A31871" w:rsidP="00BE0A31">
            <w:pPr>
              <w:tabs>
                <w:tab w:val="left" w:pos="6804"/>
                <w:tab w:val="left" w:pos="7513"/>
                <w:tab w:val="left" w:pos="8222"/>
              </w:tabs>
              <w:rPr>
                <w:rFonts w:ascii="Arial" w:hAnsi="Arial" w:cs="Arial"/>
              </w:rPr>
            </w:pPr>
          </w:p>
        </w:tc>
        <w:bookmarkStart w:id="4" w:name="Dropdown12"/>
        <w:tc>
          <w:tcPr>
            <w:tcW w:w="2343" w:type="dxa"/>
            <w:shd w:val="clear" w:color="auto" w:fill="auto"/>
          </w:tcPr>
          <w:p w:rsidR="00A31871" w:rsidRPr="00AD1BE4" w:rsidRDefault="00A31871" w:rsidP="00BE0A31">
            <w:pPr>
              <w:tabs>
                <w:tab w:val="left" w:pos="6804"/>
                <w:tab w:val="left" w:pos="7513"/>
                <w:tab w:val="left" w:pos="8222"/>
              </w:tabs>
              <w:rPr>
                <w:rFonts w:ascii="Arial" w:hAnsi="Arial" w:cs="Arial"/>
                <w:b/>
              </w:rPr>
            </w:pPr>
            <w:r w:rsidRPr="00F447E9">
              <w:rPr>
                <w:rFonts w:ascii="Arial" w:hAnsi="Arial" w:cs="Arial"/>
                <w:b/>
                <w:sz w:val="22"/>
                <w:szCs w:val="22"/>
              </w:rPr>
              <w:fldChar w:fldCharType="begin">
                <w:ffData>
                  <w:name w:val="Dropdown12"/>
                  <w:enabled/>
                  <w:calcOnExit w:val="0"/>
                  <w:ddList>
                    <w:listEntry w:val="NHS Number:"/>
                    <w:listEntry w:val="Hospital Number:"/>
                  </w:ddList>
                </w:ffData>
              </w:fldChar>
            </w:r>
            <w:r w:rsidRPr="00F447E9">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sidRPr="00F447E9">
              <w:rPr>
                <w:rFonts w:ascii="Arial" w:hAnsi="Arial" w:cs="Arial"/>
                <w:b/>
                <w:sz w:val="22"/>
                <w:szCs w:val="22"/>
              </w:rPr>
              <w:fldChar w:fldCharType="end"/>
            </w:r>
            <w:bookmarkEnd w:id="4"/>
          </w:p>
        </w:tc>
        <w:bookmarkStart w:id="5" w:name="Text58"/>
        <w:tc>
          <w:tcPr>
            <w:tcW w:w="3260" w:type="dxa"/>
          </w:tcPr>
          <w:p w:rsidR="00A31871" w:rsidRPr="00AD1BE4" w:rsidRDefault="00A31871" w:rsidP="00BE0A31">
            <w:pPr>
              <w:tabs>
                <w:tab w:val="left" w:pos="6804"/>
                <w:tab w:val="left" w:pos="7513"/>
                <w:tab w:val="left" w:pos="8222"/>
              </w:tabs>
              <w:rPr>
                <w:rFonts w:ascii="Arial" w:hAnsi="Arial" w:cs="Arial"/>
              </w:rPr>
            </w:pPr>
            <w:r>
              <w:rPr>
                <w:rFonts w:ascii="Arial" w:hAnsi="Arial" w:cs="Arial"/>
                <w:sz w:val="22"/>
                <w:szCs w:val="22"/>
              </w:rPr>
              <w:fldChar w:fldCharType="begin">
                <w:ffData>
                  <w:name w:val="Text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A31871" w:rsidRPr="00AD1BE4" w:rsidTr="00AD1BE4">
        <w:trPr>
          <w:jc w:val="center"/>
        </w:trPr>
        <w:tc>
          <w:tcPr>
            <w:tcW w:w="1701" w:type="dxa"/>
          </w:tcPr>
          <w:p w:rsidR="00A31871" w:rsidRPr="00AD1BE4" w:rsidRDefault="00A31871" w:rsidP="00BE0A31">
            <w:pPr>
              <w:tabs>
                <w:tab w:val="left" w:pos="6804"/>
                <w:tab w:val="left" w:pos="7513"/>
                <w:tab w:val="left" w:pos="8222"/>
              </w:tabs>
              <w:rPr>
                <w:rFonts w:ascii="Arial" w:hAnsi="Arial" w:cs="Arial"/>
                <w:b/>
              </w:rPr>
            </w:pPr>
            <w:r w:rsidRPr="00AD1BE4">
              <w:rPr>
                <w:rFonts w:ascii="Arial" w:hAnsi="Arial" w:cs="Arial"/>
                <w:b/>
                <w:sz w:val="22"/>
                <w:szCs w:val="22"/>
              </w:rPr>
              <w:t xml:space="preserve">DOB: </w:t>
            </w:r>
          </w:p>
        </w:tc>
        <w:tc>
          <w:tcPr>
            <w:tcW w:w="3186" w:type="dxa"/>
          </w:tcPr>
          <w:p w:rsidR="00A31871" w:rsidRPr="00CF1B51" w:rsidRDefault="00A31871" w:rsidP="00BE0A31">
            <w:pPr>
              <w:tabs>
                <w:tab w:val="left" w:pos="6804"/>
                <w:tab w:val="left" w:pos="7513"/>
                <w:tab w:val="left" w:pos="8222"/>
              </w:tabs>
              <w:ind w:left="-108"/>
              <w:rPr>
                <w:rFonts w:ascii="Arial" w:hAnsi="Arial" w:cs="Arial"/>
              </w:rPr>
            </w:pPr>
            <w:r>
              <w:rPr>
                <w:rFonts w:ascii="Arial" w:hAnsi="Arial" w:cs="Arial"/>
                <w:b/>
                <w:sz w:val="22"/>
                <w:szCs w:val="22"/>
              </w:rPr>
              <w:t xml:space="preserve"> </w:t>
            </w:r>
            <w:bookmarkStart w:id="6" w:name="Text56"/>
            <w:r>
              <w:rPr>
                <w:rFonts w:ascii="Arial" w:hAnsi="Arial" w:cs="Arial"/>
                <w:sz w:val="22"/>
                <w:szCs w:val="22"/>
              </w:rPr>
              <w:fldChar w:fldCharType="begin">
                <w:ffData>
                  <w:name w:val="Text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A31871" w:rsidRPr="00AD1BE4" w:rsidRDefault="00A31871" w:rsidP="00BE0A31">
            <w:pPr>
              <w:tabs>
                <w:tab w:val="left" w:pos="6804"/>
                <w:tab w:val="left" w:pos="7513"/>
                <w:tab w:val="left" w:pos="8222"/>
              </w:tabs>
              <w:ind w:left="-108"/>
              <w:rPr>
                <w:rFonts w:ascii="Arial" w:hAnsi="Arial" w:cs="Arial"/>
                <w:b/>
              </w:rPr>
            </w:pPr>
          </w:p>
        </w:tc>
        <w:tc>
          <w:tcPr>
            <w:tcW w:w="2343" w:type="dxa"/>
          </w:tcPr>
          <w:p w:rsidR="00A31871" w:rsidRPr="00AD1BE4" w:rsidRDefault="00A31871" w:rsidP="00BE0A31">
            <w:pPr>
              <w:tabs>
                <w:tab w:val="left" w:pos="6804"/>
                <w:tab w:val="left" w:pos="7513"/>
                <w:tab w:val="left" w:pos="8222"/>
              </w:tabs>
              <w:rPr>
                <w:rFonts w:ascii="Arial" w:hAnsi="Arial" w:cs="Arial"/>
                <w:b/>
              </w:rPr>
            </w:pPr>
            <w:r w:rsidRPr="00AD1BE4">
              <w:rPr>
                <w:rFonts w:ascii="Arial" w:hAnsi="Arial" w:cs="Arial"/>
                <w:b/>
                <w:sz w:val="22"/>
                <w:szCs w:val="22"/>
              </w:rPr>
              <w:t>Consultant:</w:t>
            </w:r>
          </w:p>
        </w:tc>
        <w:bookmarkStart w:id="7" w:name="Text57"/>
        <w:tc>
          <w:tcPr>
            <w:tcW w:w="3260" w:type="dxa"/>
          </w:tcPr>
          <w:p w:rsidR="00A31871" w:rsidRPr="00CF1B51" w:rsidRDefault="00A31871" w:rsidP="00BE0A31">
            <w:pPr>
              <w:tabs>
                <w:tab w:val="left" w:pos="6804"/>
                <w:tab w:val="left" w:pos="7513"/>
                <w:tab w:val="left" w:pos="8222"/>
              </w:tabs>
              <w:rPr>
                <w:rFonts w:ascii="Arial" w:hAnsi="Arial" w:cs="Arial"/>
              </w:rPr>
            </w:pPr>
            <w:r>
              <w:rPr>
                <w:rFonts w:ascii="Arial" w:hAnsi="Arial" w:cs="Arial"/>
                <w:sz w:val="22"/>
                <w:szCs w:val="22"/>
              </w:rPr>
              <w:fldChar w:fldCharType="begin">
                <w:ffData>
                  <w:name w:val="Text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bl>
    <w:p w:rsidR="00A31871" w:rsidRPr="00AD1BE4" w:rsidRDefault="00A31871" w:rsidP="00AD1BE4">
      <w:pPr>
        <w:tabs>
          <w:tab w:val="left" w:pos="6804"/>
          <w:tab w:val="left" w:pos="7513"/>
          <w:tab w:val="left" w:pos="8222"/>
        </w:tabs>
        <w:jc w:val="center"/>
        <w:rPr>
          <w:rFonts w:ascii="Arial" w:hAnsi="Arial" w:cs="Arial"/>
          <w:b/>
          <w:sz w:val="22"/>
          <w:szCs w:val="22"/>
        </w:rPr>
      </w:pPr>
    </w:p>
    <w:tbl>
      <w:tblPr>
        <w:tblW w:w="10490" w:type="dxa"/>
        <w:jc w:val="center"/>
        <w:tblInd w:w="-459"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0490"/>
      </w:tblGrid>
      <w:tr w:rsidR="00A31871" w:rsidRPr="00AD1BE4" w:rsidTr="00154315">
        <w:trPr>
          <w:trHeight w:val="240"/>
          <w:jc w:val="center"/>
        </w:trPr>
        <w:tc>
          <w:tcPr>
            <w:tcW w:w="10490" w:type="dxa"/>
          </w:tcPr>
          <w:p w:rsidR="00A31871" w:rsidRPr="00F647CA" w:rsidRDefault="00A31871" w:rsidP="00F647CA">
            <w:pPr>
              <w:tabs>
                <w:tab w:val="left" w:pos="6804"/>
                <w:tab w:val="left" w:pos="7513"/>
                <w:tab w:val="left" w:pos="8222"/>
              </w:tabs>
              <w:ind w:right="-9093"/>
              <w:rPr>
                <w:rFonts w:ascii="Arial" w:hAnsi="Arial" w:cs="Arial"/>
              </w:rPr>
            </w:pPr>
            <w:r w:rsidRPr="00AD1BE4">
              <w:rPr>
                <w:rFonts w:ascii="Arial" w:hAnsi="Arial" w:cs="Arial"/>
                <w:b/>
                <w:sz w:val="22"/>
                <w:szCs w:val="22"/>
              </w:rPr>
              <w:t xml:space="preserve">Diagnosis: </w:t>
            </w:r>
            <w:bookmarkStart w:id="8" w:name="Text55"/>
            <w:bookmarkStart w:id="9" w:name="Text8"/>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bookmarkEnd w:id="9"/>
          <w:p w:rsidR="00A31871" w:rsidRPr="00AD1BE4" w:rsidRDefault="00A31871" w:rsidP="00BE0A31">
            <w:pPr>
              <w:tabs>
                <w:tab w:val="left" w:pos="6804"/>
                <w:tab w:val="left" w:pos="7513"/>
                <w:tab w:val="left" w:pos="8222"/>
              </w:tabs>
              <w:rPr>
                <w:rFonts w:ascii="Arial" w:hAnsi="Arial" w:cs="Arial"/>
              </w:rPr>
            </w:pPr>
          </w:p>
        </w:tc>
      </w:tr>
      <w:tr w:rsidR="00A31871" w:rsidRPr="00AD1BE4" w:rsidTr="00151376">
        <w:trPr>
          <w:trHeight w:val="240"/>
          <w:jc w:val="center"/>
        </w:trPr>
        <w:tc>
          <w:tcPr>
            <w:tcW w:w="10490" w:type="dxa"/>
          </w:tcPr>
          <w:p w:rsidR="00A31871" w:rsidRPr="00AD1BE4" w:rsidRDefault="00A31871" w:rsidP="00BE0A31">
            <w:pPr>
              <w:tabs>
                <w:tab w:val="left" w:pos="6804"/>
                <w:tab w:val="left" w:pos="7513"/>
                <w:tab w:val="left" w:pos="8222"/>
              </w:tabs>
              <w:rPr>
                <w:rFonts w:ascii="Arial" w:hAnsi="Arial" w:cs="Arial"/>
                <w:b/>
              </w:rPr>
            </w:pPr>
            <w:r w:rsidRPr="00AD1BE4">
              <w:rPr>
                <w:rFonts w:ascii="Arial" w:hAnsi="Arial" w:cs="Arial"/>
                <w:b/>
                <w:sz w:val="22"/>
                <w:szCs w:val="22"/>
              </w:rPr>
              <w:t>Treatment history:</w:t>
            </w:r>
            <w:r>
              <w:rPr>
                <w:rFonts w:ascii="Arial" w:hAnsi="Arial" w:cs="Arial"/>
                <w:b/>
                <w:sz w:val="22"/>
                <w:szCs w:val="22"/>
              </w:rPr>
              <w:t xml:space="preserve"> </w:t>
            </w:r>
            <w:bookmarkStart w:id="10" w:name="Text9"/>
            <w:r w:rsidRPr="00CF1B51">
              <w:rPr>
                <w:rFonts w:ascii="Arial" w:hAnsi="Arial" w:cs="Arial"/>
                <w:sz w:val="22"/>
                <w:szCs w:val="22"/>
              </w:rPr>
              <w:fldChar w:fldCharType="begin">
                <w:ffData>
                  <w:name w:val="Text9"/>
                  <w:enabled/>
                  <w:calcOnExit w:val="0"/>
                  <w:textInput/>
                </w:ffData>
              </w:fldChar>
            </w:r>
            <w:r w:rsidRPr="00CF1B51">
              <w:rPr>
                <w:rFonts w:ascii="Arial" w:hAnsi="Arial" w:cs="Arial"/>
                <w:sz w:val="22"/>
                <w:szCs w:val="22"/>
              </w:rPr>
              <w:instrText xml:space="preserve"> FORMTEXT </w:instrText>
            </w:r>
            <w:r w:rsidRPr="00CF1B51">
              <w:rPr>
                <w:rFonts w:ascii="Arial" w:hAnsi="Arial" w:cs="Arial"/>
                <w:sz w:val="22"/>
                <w:szCs w:val="22"/>
              </w:rPr>
            </w:r>
            <w:r w:rsidRPr="00CF1B51">
              <w:rPr>
                <w:rFonts w:ascii="Arial" w:hAnsi="Arial" w:cs="Arial"/>
                <w:sz w:val="22"/>
                <w:szCs w:val="22"/>
              </w:rPr>
              <w:fldChar w:fldCharType="separate"/>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sz w:val="22"/>
                <w:szCs w:val="22"/>
              </w:rPr>
              <w:fldChar w:fldCharType="end"/>
            </w:r>
          </w:p>
          <w:bookmarkEnd w:id="10"/>
          <w:p w:rsidR="00A31871" w:rsidRPr="00AD1BE4" w:rsidRDefault="00A31871" w:rsidP="00BE0A31">
            <w:pPr>
              <w:tabs>
                <w:tab w:val="left" w:pos="6804"/>
                <w:tab w:val="left" w:pos="7513"/>
                <w:tab w:val="left" w:pos="8222"/>
              </w:tabs>
              <w:rPr>
                <w:rFonts w:ascii="Arial" w:hAnsi="Arial" w:cs="Arial"/>
              </w:rPr>
            </w:pPr>
          </w:p>
        </w:tc>
      </w:tr>
      <w:tr w:rsidR="00A31871" w:rsidRPr="00AD1BE4" w:rsidTr="007709C4">
        <w:trPr>
          <w:trHeight w:val="240"/>
          <w:jc w:val="center"/>
        </w:trPr>
        <w:tc>
          <w:tcPr>
            <w:tcW w:w="10490" w:type="dxa"/>
          </w:tcPr>
          <w:p w:rsidR="00A31871" w:rsidRPr="00AD1BE4" w:rsidRDefault="00A31871" w:rsidP="00BE0A31">
            <w:pPr>
              <w:tabs>
                <w:tab w:val="left" w:pos="6804"/>
                <w:tab w:val="left" w:pos="7513"/>
                <w:tab w:val="left" w:pos="8222"/>
              </w:tabs>
              <w:rPr>
                <w:rFonts w:ascii="Arial" w:hAnsi="Arial" w:cs="Arial"/>
                <w:b/>
              </w:rPr>
            </w:pPr>
            <w:r w:rsidRPr="00AD1BE4">
              <w:rPr>
                <w:rFonts w:ascii="Arial" w:hAnsi="Arial" w:cs="Arial"/>
                <w:b/>
                <w:sz w:val="22"/>
                <w:szCs w:val="22"/>
              </w:rPr>
              <w:t>Other relevant Medical History:</w:t>
            </w:r>
            <w:r>
              <w:rPr>
                <w:rFonts w:ascii="Arial" w:hAnsi="Arial" w:cs="Arial"/>
                <w:b/>
                <w:sz w:val="22"/>
                <w:szCs w:val="22"/>
              </w:rPr>
              <w:t xml:space="preserve"> </w:t>
            </w:r>
            <w:bookmarkStart w:id="11" w:name="Text10"/>
            <w:r w:rsidRPr="00CF1B51">
              <w:rPr>
                <w:rFonts w:ascii="Arial" w:hAnsi="Arial" w:cs="Arial"/>
                <w:sz w:val="22"/>
                <w:szCs w:val="22"/>
              </w:rPr>
              <w:fldChar w:fldCharType="begin">
                <w:ffData>
                  <w:name w:val="Text10"/>
                  <w:enabled/>
                  <w:calcOnExit w:val="0"/>
                  <w:textInput/>
                </w:ffData>
              </w:fldChar>
            </w:r>
            <w:r w:rsidRPr="00CF1B51">
              <w:rPr>
                <w:rFonts w:ascii="Arial" w:hAnsi="Arial" w:cs="Arial"/>
                <w:sz w:val="22"/>
                <w:szCs w:val="22"/>
              </w:rPr>
              <w:instrText xml:space="preserve"> FORMTEXT </w:instrText>
            </w:r>
            <w:r w:rsidRPr="00CF1B51">
              <w:rPr>
                <w:rFonts w:ascii="Arial" w:hAnsi="Arial" w:cs="Arial"/>
                <w:sz w:val="22"/>
                <w:szCs w:val="22"/>
              </w:rPr>
            </w:r>
            <w:r w:rsidRPr="00CF1B51">
              <w:rPr>
                <w:rFonts w:ascii="Arial" w:hAnsi="Arial" w:cs="Arial"/>
                <w:sz w:val="22"/>
                <w:szCs w:val="22"/>
              </w:rPr>
              <w:fldChar w:fldCharType="separate"/>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noProof/>
                <w:sz w:val="22"/>
                <w:szCs w:val="22"/>
              </w:rPr>
              <w:t> </w:t>
            </w:r>
            <w:r w:rsidRPr="00CF1B51">
              <w:rPr>
                <w:rFonts w:ascii="Arial" w:hAnsi="Arial" w:cs="Arial"/>
                <w:sz w:val="22"/>
                <w:szCs w:val="22"/>
              </w:rPr>
              <w:fldChar w:fldCharType="end"/>
            </w:r>
          </w:p>
          <w:bookmarkEnd w:id="11"/>
          <w:p w:rsidR="00A31871" w:rsidRPr="00AD1BE4" w:rsidRDefault="00A31871" w:rsidP="00BE0A31">
            <w:pPr>
              <w:tabs>
                <w:tab w:val="left" w:pos="6804"/>
                <w:tab w:val="left" w:pos="7513"/>
                <w:tab w:val="left" w:pos="8222"/>
              </w:tabs>
              <w:rPr>
                <w:rFonts w:ascii="Arial" w:hAnsi="Arial" w:cs="Arial"/>
              </w:rPr>
            </w:pPr>
          </w:p>
        </w:tc>
      </w:tr>
    </w:tbl>
    <w:p w:rsidR="00A31871" w:rsidRPr="00AD1BE4" w:rsidRDefault="00A31871" w:rsidP="00E14345">
      <w:pPr>
        <w:tabs>
          <w:tab w:val="left" w:pos="6804"/>
          <w:tab w:val="left" w:pos="7513"/>
          <w:tab w:val="left" w:pos="8222"/>
        </w:tabs>
        <w:rPr>
          <w:rFonts w:ascii="Arial" w:hAnsi="Arial" w:cs="Arial"/>
          <w:b/>
          <w:sz w:val="22"/>
          <w:szCs w:val="22"/>
        </w:rPr>
      </w:pPr>
    </w:p>
    <w:tbl>
      <w:tblPr>
        <w:tblW w:w="10490" w:type="dxa"/>
        <w:jc w:val="center"/>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90"/>
      </w:tblGrid>
      <w:tr w:rsidR="00A31871" w:rsidRPr="00AD1BE4" w:rsidTr="00611FD1">
        <w:trPr>
          <w:jc w:val="center"/>
        </w:trPr>
        <w:tc>
          <w:tcPr>
            <w:tcW w:w="10490" w:type="dxa"/>
            <w:tcBorders>
              <w:top w:val="single" w:sz="4" w:space="0" w:color="auto"/>
              <w:bottom w:val="single" w:sz="4" w:space="0" w:color="auto"/>
            </w:tcBorders>
          </w:tcPr>
          <w:p w:rsidR="00A31871" w:rsidRDefault="00A31871" w:rsidP="00BE0A31">
            <w:pPr>
              <w:rPr>
                <w:rFonts w:ascii="Arial" w:hAnsi="Arial" w:cs="Arial"/>
                <w:b/>
              </w:rPr>
            </w:pPr>
            <w:r w:rsidRPr="00AD1BE4">
              <w:rPr>
                <w:rFonts w:ascii="Arial" w:hAnsi="Arial" w:cs="Arial"/>
                <w:b/>
                <w:sz w:val="22"/>
                <w:szCs w:val="22"/>
              </w:rPr>
              <w:t>Summary:</w:t>
            </w:r>
            <w:r>
              <w:rPr>
                <w:rFonts w:ascii="Arial" w:hAnsi="Arial" w:cs="Arial"/>
                <w:b/>
                <w:sz w:val="22"/>
                <w:szCs w:val="22"/>
              </w:rPr>
              <w:t xml:space="preserve"> </w:t>
            </w:r>
            <w:bookmarkStart w:id="12" w:name="Text11"/>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015E26" w:rsidRPr="00015E26" w:rsidRDefault="00015E26" w:rsidP="00BE0A31">
            <w:pPr>
              <w:rPr>
                <w:rFonts w:ascii="Arial" w:hAnsi="Arial" w:cs="Arial"/>
                <w:b/>
              </w:rPr>
            </w:pPr>
          </w:p>
        </w:tc>
      </w:tr>
    </w:tbl>
    <w:p w:rsidR="00A31871" w:rsidRPr="00AD1BE4" w:rsidRDefault="00A31871" w:rsidP="00AD1BE4">
      <w:pPr>
        <w:rPr>
          <w:rFonts w:ascii="Arial" w:hAnsi="Arial" w:cs="Arial"/>
          <w:b/>
          <w:i/>
          <w:sz w:val="22"/>
          <w:szCs w:val="22"/>
        </w:rPr>
      </w:pPr>
    </w:p>
    <w:tbl>
      <w:tblPr>
        <w:tblW w:w="10490" w:type="dxa"/>
        <w:jc w:val="center"/>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90"/>
      </w:tblGrid>
      <w:tr w:rsidR="00A31871" w:rsidRPr="00AD1BE4" w:rsidTr="00ED6437">
        <w:trPr>
          <w:jc w:val="center"/>
        </w:trPr>
        <w:tc>
          <w:tcPr>
            <w:tcW w:w="10490" w:type="dxa"/>
            <w:tcBorders>
              <w:top w:val="single" w:sz="4" w:space="0" w:color="auto"/>
              <w:bottom w:val="single" w:sz="4" w:space="0" w:color="auto"/>
            </w:tcBorders>
          </w:tcPr>
          <w:p w:rsidR="00A31871" w:rsidRPr="00F647CA" w:rsidRDefault="00A31871" w:rsidP="00BE0A31">
            <w:pPr>
              <w:rPr>
                <w:rFonts w:ascii="Arial" w:hAnsi="Arial" w:cs="Arial"/>
                <w:b/>
              </w:rPr>
            </w:pPr>
            <w:r w:rsidRPr="00AD1BE4">
              <w:rPr>
                <w:rFonts w:ascii="Arial" w:hAnsi="Arial" w:cs="Arial"/>
                <w:b/>
                <w:sz w:val="22"/>
                <w:szCs w:val="22"/>
              </w:rPr>
              <w:t>Recommendations:</w:t>
            </w:r>
            <w:r>
              <w:rPr>
                <w:rFonts w:ascii="Arial" w:hAnsi="Arial" w:cs="Arial"/>
                <w:b/>
                <w:sz w:val="22"/>
                <w:szCs w:val="22"/>
              </w:rPr>
              <w:t xml:space="preserve"> </w:t>
            </w:r>
            <w:bookmarkStart w:id="13" w:name="Text12"/>
            <w:r w:rsidRPr="00017312">
              <w:rPr>
                <w:rFonts w:ascii="Arial" w:hAnsi="Arial" w:cs="Arial"/>
                <w:sz w:val="22"/>
                <w:szCs w:val="22"/>
                <w:highlight w:val="lightGray"/>
              </w:rPr>
              <w:fldChar w:fldCharType="begin">
                <w:ffData>
                  <w:name w:val="Text12"/>
                  <w:enabled/>
                  <w:calcOnExit w:val="0"/>
                  <w:textInput/>
                </w:ffData>
              </w:fldChar>
            </w:r>
            <w:r w:rsidRPr="00017312">
              <w:rPr>
                <w:rFonts w:ascii="Arial" w:hAnsi="Arial" w:cs="Arial"/>
                <w:sz w:val="22"/>
                <w:szCs w:val="22"/>
                <w:highlight w:val="lightGray"/>
              </w:rPr>
              <w:instrText xml:space="preserve"> FORMTEXT </w:instrText>
            </w:r>
            <w:r w:rsidRPr="00017312">
              <w:rPr>
                <w:rFonts w:ascii="Arial" w:hAnsi="Arial" w:cs="Arial"/>
                <w:sz w:val="22"/>
                <w:szCs w:val="22"/>
                <w:highlight w:val="lightGray"/>
              </w:rPr>
            </w:r>
            <w:r w:rsidRPr="00017312">
              <w:rPr>
                <w:rFonts w:ascii="Arial" w:hAnsi="Arial" w:cs="Arial"/>
                <w:sz w:val="22"/>
                <w:szCs w:val="22"/>
                <w:highlight w:val="lightGray"/>
              </w:rPr>
              <w:fldChar w:fldCharType="separate"/>
            </w:r>
            <w:r w:rsidRPr="00017312">
              <w:rPr>
                <w:rFonts w:ascii="Arial" w:hAnsi="Arial" w:cs="Arial"/>
                <w:noProof/>
                <w:sz w:val="22"/>
                <w:szCs w:val="22"/>
                <w:highlight w:val="lightGray"/>
              </w:rPr>
              <w:t> </w:t>
            </w:r>
            <w:r w:rsidRPr="00017312">
              <w:rPr>
                <w:rFonts w:ascii="Arial" w:hAnsi="Arial" w:cs="Arial"/>
                <w:noProof/>
                <w:sz w:val="22"/>
                <w:szCs w:val="22"/>
                <w:highlight w:val="lightGray"/>
              </w:rPr>
              <w:t> </w:t>
            </w:r>
            <w:r w:rsidRPr="00017312">
              <w:rPr>
                <w:rFonts w:ascii="Arial" w:hAnsi="Arial" w:cs="Arial"/>
                <w:noProof/>
                <w:sz w:val="22"/>
                <w:szCs w:val="22"/>
                <w:highlight w:val="lightGray"/>
              </w:rPr>
              <w:t> </w:t>
            </w:r>
            <w:r w:rsidRPr="00017312">
              <w:rPr>
                <w:rFonts w:ascii="Arial" w:hAnsi="Arial" w:cs="Arial"/>
                <w:noProof/>
                <w:sz w:val="22"/>
                <w:szCs w:val="22"/>
                <w:highlight w:val="lightGray"/>
              </w:rPr>
              <w:t> </w:t>
            </w:r>
            <w:r w:rsidRPr="00017312">
              <w:rPr>
                <w:rFonts w:ascii="Arial" w:hAnsi="Arial" w:cs="Arial"/>
                <w:noProof/>
                <w:sz w:val="22"/>
                <w:szCs w:val="22"/>
                <w:highlight w:val="lightGray"/>
              </w:rPr>
              <w:t> </w:t>
            </w:r>
            <w:r w:rsidRPr="00017312">
              <w:rPr>
                <w:rFonts w:ascii="Arial" w:hAnsi="Arial" w:cs="Arial"/>
                <w:sz w:val="22"/>
                <w:szCs w:val="22"/>
                <w:highlight w:val="lightGray"/>
              </w:rPr>
              <w:fldChar w:fldCharType="end"/>
            </w:r>
            <w:bookmarkEnd w:id="13"/>
          </w:p>
          <w:p w:rsidR="00A31871" w:rsidRPr="00AD1BE4" w:rsidRDefault="00A31871" w:rsidP="00015E26">
            <w:pPr>
              <w:tabs>
                <w:tab w:val="left" w:pos="1993"/>
              </w:tabs>
              <w:rPr>
                <w:rFonts w:ascii="Arial" w:hAnsi="Arial" w:cs="Arial"/>
                <w:highlight w:val="yellow"/>
              </w:rPr>
            </w:pPr>
          </w:p>
        </w:tc>
      </w:tr>
    </w:tbl>
    <w:p w:rsidR="00A31871" w:rsidRDefault="00A31871" w:rsidP="00AD1BE4">
      <w:pPr>
        <w:tabs>
          <w:tab w:val="left" w:pos="360"/>
        </w:tabs>
        <w:rPr>
          <w:rFonts w:ascii="Arial" w:hAnsi="Arial" w:cs="Arial"/>
          <w:b/>
          <w:sz w:val="22"/>
          <w:szCs w:val="22"/>
        </w:rPr>
      </w:pPr>
    </w:p>
    <w:p w:rsidR="00A31871" w:rsidRDefault="00A31871" w:rsidP="00AD1BE4">
      <w:pPr>
        <w:tabs>
          <w:tab w:val="left" w:pos="360"/>
        </w:tabs>
        <w:rPr>
          <w:rFonts w:ascii="Arial" w:hAnsi="Arial" w:cs="Arial"/>
          <w:b/>
          <w:sz w:val="22"/>
          <w:szCs w:val="22"/>
        </w:rPr>
      </w:pPr>
    </w:p>
    <w:p w:rsidR="00A31871" w:rsidRDefault="00A31871"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B3058E" w:rsidRDefault="00B3058E" w:rsidP="00AD1BE4">
      <w:pPr>
        <w:tabs>
          <w:tab w:val="left" w:pos="360"/>
        </w:tabs>
        <w:rPr>
          <w:rFonts w:ascii="Arial" w:hAnsi="Arial" w:cs="Arial"/>
          <w:b/>
          <w:sz w:val="22"/>
          <w:szCs w:val="22"/>
        </w:rPr>
      </w:pPr>
    </w:p>
    <w:p w:rsidR="00015E26" w:rsidRDefault="00015E26" w:rsidP="00AD1BE4">
      <w:pPr>
        <w:tabs>
          <w:tab w:val="left" w:pos="360"/>
        </w:tabs>
        <w:rPr>
          <w:rFonts w:ascii="Arial" w:hAnsi="Arial" w:cs="Arial"/>
          <w:b/>
          <w:sz w:val="22"/>
          <w:szCs w:val="22"/>
        </w:rPr>
      </w:pPr>
    </w:p>
    <w:p w:rsidR="00A31871" w:rsidRPr="00AD1BE4" w:rsidRDefault="00A31871" w:rsidP="00AD1BE4">
      <w:pPr>
        <w:tabs>
          <w:tab w:val="left" w:pos="360"/>
        </w:tabs>
        <w:rPr>
          <w:rFonts w:ascii="Arial" w:hAnsi="Arial" w:cs="Arial"/>
          <w:b/>
          <w:sz w:val="22"/>
          <w:szCs w:val="22"/>
        </w:rPr>
      </w:pPr>
      <w:r w:rsidRPr="00AD1BE4">
        <w:rPr>
          <w:rFonts w:ascii="Arial" w:hAnsi="Arial" w:cs="Arial"/>
          <w:b/>
          <w:sz w:val="22"/>
          <w:szCs w:val="22"/>
        </w:rPr>
        <w:lastRenderedPageBreak/>
        <w:t>ASSESSMENT INFORMATION</w:t>
      </w:r>
    </w:p>
    <w:p w:rsidR="00A31871" w:rsidRPr="00AD1BE4" w:rsidRDefault="00A31871" w:rsidP="00AD1BE4">
      <w:pPr>
        <w:tabs>
          <w:tab w:val="left" w:pos="360"/>
        </w:tabs>
        <w:rPr>
          <w:rFonts w:ascii="Arial" w:hAnsi="Arial" w:cs="Arial"/>
          <w:b/>
          <w:sz w:val="22"/>
          <w:szCs w:val="22"/>
        </w:rPr>
      </w:pPr>
      <w:r w:rsidRPr="00AD1BE4">
        <w:rPr>
          <w:rFonts w:ascii="Arial" w:hAnsi="Arial" w:cs="Arial"/>
          <w:b/>
          <w:i/>
          <w:sz w:val="22"/>
          <w:szCs w:val="22"/>
        </w:rPr>
        <w:t xml:space="preserve">A-D Indicate if Within Normal Limits (WNL), Outside </w:t>
      </w:r>
      <w:smartTag w:uri="urn:schemas-microsoft-com:office:smarttags" w:element="place">
        <w:r w:rsidRPr="00AD1BE4">
          <w:rPr>
            <w:rFonts w:ascii="Arial" w:hAnsi="Arial" w:cs="Arial"/>
            <w:b/>
            <w:i/>
            <w:sz w:val="22"/>
            <w:szCs w:val="22"/>
          </w:rPr>
          <w:t>Normal</w:t>
        </w:r>
      </w:smartTag>
      <w:r w:rsidRPr="00AD1BE4">
        <w:rPr>
          <w:rFonts w:ascii="Arial" w:hAnsi="Arial" w:cs="Arial"/>
          <w:b/>
          <w:i/>
          <w:sz w:val="22"/>
          <w:szCs w:val="22"/>
        </w:rPr>
        <w:t xml:space="preserve"> Limits (ONL) or Unable to Assess (UTA).  Comments in box.</w:t>
      </w:r>
    </w:p>
    <w:p w:rsidR="00A31871" w:rsidRPr="00AD1BE4" w:rsidRDefault="00A31871" w:rsidP="00AD1BE4">
      <w:pPr>
        <w:tabs>
          <w:tab w:val="left" w:pos="360"/>
        </w:tabs>
        <w:rPr>
          <w:rFonts w:ascii="Arial" w:hAnsi="Arial" w:cs="Arial"/>
          <w:b/>
          <w:sz w:val="22"/>
          <w:szCs w:val="22"/>
        </w:rPr>
      </w:pPr>
    </w:p>
    <w:p w:rsidR="00A31871" w:rsidRPr="00AD1BE4" w:rsidRDefault="00A31871" w:rsidP="00AD1BE4">
      <w:pPr>
        <w:tabs>
          <w:tab w:val="left" w:pos="360"/>
        </w:tabs>
        <w:rPr>
          <w:rFonts w:ascii="Arial" w:hAnsi="Arial" w:cs="Arial"/>
          <w:b/>
          <w:sz w:val="22"/>
          <w:szCs w:val="22"/>
        </w:rPr>
      </w:pPr>
      <w:r w:rsidRPr="00AD1BE4">
        <w:rPr>
          <w:rFonts w:ascii="Arial" w:hAnsi="Arial" w:cs="Arial"/>
          <w:b/>
          <w:sz w:val="22"/>
          <w:szCs w:val="22"/>
        </w:rPr>
        <w:t>A</w:t>
      </w:r>
      <w:r w:rsidRPr="00AD1BE4">
        <w:rPr>
          <w:rFonts w:ascii="Arial" w:hAnsi="Arial" w:cs="Arial"/>
          <w:b/>
          <w:sz w:val="22"/>
          <w:szCs w:val="22"/>
        </w:rPr>
        <w:tab/>
        <w:t xml:space="preserve">NASOPHARYNX &amp; </w:t>
      </w:r>
      <w:smartTag w:uri="urn:schemas-microsoft-com:office:smarttags" w:element="stockticker">
        <w:r w:rsidRPr="00AD1BE4">
          <w:rPr>
            <w:rFonts w:ascii="Arial" w:hAnsi="Arial" w:cs="Arial"/>
            <w:b/>
            <w:sz w:val="22"/>
            <w:szCs w:val="22"/>
          </w:rPr>
          <w:t>SOFT</w:t>
        </w:r>
      </w:smartTag>
      <w:r w:rsidRPr="00AD1BE4">
        <w:rPr>
          <w:rFonts w:ascii="Arial" w:hAnsi="Arial" w:cs="Arial"/>
          <w:b/>
          <w:sz w:val="22"/>
          <w:szCs w:val="22"/>
        </w:rPr>
        <w:t xml:space="preserve"> PALATE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850"/>
        <w:gridCol w:w="6662"/>
      </w:tblGrid>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Anatomy</w:t>
            </w:r>
          </w:p>
        </w:tc>
        <w:bookmarkStart w:id="14" w:name="Dropdown1"/>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14"/>
          </w:p>
        </w:tc>
        <w:bookmarkStart w:id="15" w:name="Text13"/>
        <w:tc>
          <w:tcPr>
            <w:tcW w:w="6662" w:type="dxa"/>
            <w:vMerge w:val="restart"/>
          </w:tcPr>
          <w:p w:rsidR="00A31871" w:rsidRDefault="00A31871" w:rsidP="00BE0A31">
            <w:pPr>
              <w:tabs>
                <w:tab w:val="left" w:pos="360"/>
              </w:tabs>
              <w:rPr>
                <w:rFonts w:ascii="Arial" w:hAnsi="Arial" w:cs="Arial"/>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bookmarkStart w:id="16" w:name="Text14"/>
          <w:p w:rsidR="00A31871" w:rsidRDefault="00A31871" w:rsidP="00BE0A31">
            <w:pPr>
              <w:tabs>
                <w:tab w:val="left" w:pos="360"/>
              </w:tabs>
              <w:rPr>
                <w:rFonts w:ascii="Arial" w:hAnsi="Arial" w:cs="Arial"/>
              </w:rPr>
            </w:pP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bookmarkStart w:id="17" w:name="Text15"/>
          <w:p w:rsidR="00A31871" w:rsidRDefault="00A31871" w:rsidP="00BE0A31">
            <w:pPr>
              <w:tabs>
                <w:tab w:val="left" w:pos="360"/>
              </w:tabs>
              <w:rPr>
                <w:rFonts w:ascii="Arial" w:hAnsi="Arial" w:cs="Arial"/>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bookmarkStart w:id="18" w:name="Text16"/>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Symmetry of movement</w:t>
            </w:r>
          </w:p>
        </w:tc>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6662" w:type="dxa"/>
            <w:vMerge/>
          </w:tcPr>
          <w:p w:rsidR="00A31871" w:rsidRPr="00AD1BE4" w:rsidRDefault="00A31871" w:rsidP="00BE0A31">
            <w:pPr>
              <w:tabs>
                <w:tab w:val="left" w:pos="360"/>
              </w:tabs>
              <w:rPr>
                <w:rFonts w:ascii="Arial" w:hAnsi="Arial" w:cs="Arial"/>
              </w:rPr>
            </w:pPr>
          </w:p>
        </w:tc>
      </w:tr>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Speed of movement</w:t>
            </w:r>
          </w:p>
        </w:tc>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6662" w:type="dxa"/>
            <w:vMerge/>
          </w:tcPr>
          <w:p w:rsidR="00A31871" w:rsidRPr="00AD1BE4" w:rsidRDefault="00A31871" w:rsidP="00BE0A31">
            <w:pPr>
              <w:tabs>
                <w:tab w:val="left" w:pos="360"/>
              </w:tabs>
              <w:rPr>
                <w:rFonts w:ascii="Arial" w:hAnsi="Arial" w:cs="Arial"/>
              </w:rPr>
            </w:pPr>
          </w:p>
        </w:tc>
      </w:tr>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Range of movement</w:t>
            </w:r>
          </w:p>
        </w:tc>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6662" w:type="dxa"/>
            <w:vMerge/>
          </w:tcPr>
          <w:p w:rsidR="00A31871" w:rsidRPr="00AD1BE4" w:rsidRDefault="00A31871" w:rsidP="00BE0A31">
            <w:pPr>
              <w:tabs>
                <w:tab w:val="left" w:pos="360"/>
              </w:tabs>
              <w:rPr>
                <w:rFonts w:ascii="Arial" w:hAnsi="Arial" w:cs="Arial"/>
              </w:rPr>
            </w:pPr>
          </w:p>
        </w:tc>
      </w:tr>
    </w:tbl>
    <w:p w:rsidR="00A31871" w:rsidRPr="00AD1BE4" w:rsidRDefault="00A31871" w:rsidP="00AD1BE4">
      <w:pPr>
        <w:tabs>
          <w:tab w:val="left" w:pos="360"/>
        </w:tabs>
        <w:rPr>
          <w:rFonts w:ascii="Arial" w:hAnsi="Arial" w:cs="Arial"/>
          <w:b/>
          <w:i/>
          <w:sz w:val="22"/>
          <w:szCs w:val="22"/>
        </w:rPr>
      </w:pPr>
    </w:p>
    <w:p w:rsidR="00A31871" w:rsidRPr="00AD1BE4" w:rsidRDefault="00A31871" w:rsidP="00AD1BE4">
      <w:pPr>
        <w:tabs>
          <w:tab w:val="left" w:pos="360"/>
        </w:tabs>
        <w:rPr>
          <w:rFonts w:ascii="Arial" w:hAnsi="Arial" w:cs="Arial"/>
          <w:b/>
          <w:sz w:val="22"/>
          <w:szCs w:val="22"/>
        </w:rPr>
      </w:pPr>
      <w:r w:rsidRPr="00AD1BE4">
        <w:rPr>
          <w:rFonts w:ascii="Arial" w:hAnsi="Arial" w:cs="Arial"/>
          <w:b/>
          <w:sz w:val="22"/>
          <w:szCs w:val="22"/>
        </w:rPr>
        <w:t>B</w:t>
      </w:r>
      <w:r w:rsidRPr="00AD1BE4">
        <w:rPr>
          <w:rFonts w:ascii="Arial" w:hAnsi="Arial" w:cs="Arial"/>
          <w:b/>
          <w:sz w:val="22"/>
          <w:szCs w:val="22"/>
        </w:rPr>
        <w:tab/>
        <w:t>BASE OF TONGUE &amp; OROPHARYNX</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2"/>
        <w:gridCol w:w="850"/>
        <w:gridCol w:w="6662"/>
      </w:tblGrid>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Anatomy</w:t>
            </w:r>
          </w:p>
        </w:tc>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bookmarkStart w:id="19" w:name="Text17"/>
        <w:tc>
          <w:tcPr>
            <w:tcW w:w="6662" w:type="dxa"/>
            <w:vMerge w:val="restart"/>
          </w:tcPr>
          <w:p w:rsidR="00A31871" w:rsidRDefault="00A31871" w:rsidP="00BE0A31">
            <w:pPr>
              <w:tabs>
                <w:tab w:val="left" w:pos="36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bookmarkStart w:id="20" w:name="Text18"/>
          <w:p w:rsidR="00A31871" w:rsidRDefault="00A31871" w:rsidP="00BE0A31">
            <w:pPr>
              <w:tabs>
                <w:tab w:val="left" w:pos="360"/>
              </w:tabs>
              <w:rPr>
                <w:rFonts w:ascii="Arial" w:hAnsi="Arial" w:cs="Arial"/>
              </w:rPr>
            </w:pP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bookmarkStart w:id="21" w:name="Text19"/>
          <w:p w:rsidR="00A31871" w:rsidRDefault="00A31871" w:rsidP="00BE0A31">
            <w:pPr>
              <w:tabs>
                <w:tab w:val="left" w:pos="360"/>
              </w:tabs>
              <w:rPr>
                <w:rFonts w:ascii="Arial" w:hAnsi="Arial" w:cs="Arial"/>
              </w:rPr>
            </w:pPr>
            <w:r>
              <w:rPr>
                <w:rFonts w:ascii="Arial" w:hAnsi="Arial" w:cs="Arial"/>
                <w:sz w:val="22"/>
                <w:szCs w:val="22"/>
              </w:rPr>
              <w:fldChar w:fldCharType="begin">
                <w:ffData>
                  <w:name w:val="Text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bookmarkStart w:id="22" w:name="Text20"/>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Text2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Symmetry of movement</w:t>
            </w:r>
          </w:p>
        </w:tc>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6662" w:type="dxa"/>
            <w:vMerge/>
          </w:tcPr>
          <w:p w:rsidR="00A31871" w:rsidRPr="00AD1BE4" w:rsidRDefault="00A31871" w:rsidP="00BE0A31">
            <w:pPr>
              <w:tabs>
                <w:tab w:val="left" w:pos="360"/>
              </w:tabs>
              <w:rPr>
                <w:rFonts w:ascii="Arial" w:hAnsi="Arial" w:cs="Arial"/>
              </w:rPr>
            </w:pPr>
          </w:p>
        </w:tc>
      </w:tr>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Speed of movement</w:t>
            </w:r>
          </w:p>
        </w:tc>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6662" w:type="dxa"/>
            <w:vMerge/>
          </w:tcPr>
          <w:p w:rsidR="00A31871" w:rsidRPr="00AD1BE4" w:rsidRDefault="00A31871" w:rsidP="00BE0A31">
            <w:pPr>
              <w:tabs>
                <w:tab w:val="left" w:pos="360"/>
              </w:tabs>
              <w:rPr>
                <w:rFonts w:ascii="Arial" w:hAnsi="Arial" w:cs="Arial"/>
              </w:rPr>
            </w:pPr>
          </w:p>
        </w:tc>
      </w:tr>
      <w:tr w:rsidR="00A31871" w:rsidRPr="00AD1BE4" w:rsidTr="00902753">
        <w:tc>
          <w:tcPr>
            <w:tcW w:w="280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Range of movement</w:t>
            </w:r>
          </w:p>
        </w:tc>
        <w:tc>
          <w:tcPr>
            <w:tcW w:w="850"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6662" w:type="dxa"/>
            <w:vMerge/>
          </w:tcPr>
          <w:p w:rsidR="00A31871" w:rsidRPr="00AD1BE4" w:rsidRDefault="00A31871" w:rsidP="00BE0A31">
            <w:pPr>
              <w:tabs>
                <w:tab w:val="left" w:pos="360"/>
              </w:tabs>
              <w:rPr>
                <w:rFonts w:ascii="Arial" w:hAnsi="Arial" w:cs="Arial"/>
              </w:rPr>
            </w:pPr>
          </w:p>
        </w:tc>
      </w:tr>
    </w:tbl>
    <w:p w:rsidR="00A31871" w:rsidRPr="00AD1BE4" w:rsidRDefault="00A31871" w:rsidP="00AD1BE4">
      <w:pPr>
        <w:tabs>
          <w:tab w:val="left" w:pos="360"/>
        </w:tabs>
        <w:rPr>
          <w:rFonts w:ascii="Arial" w:hAnsi="Arial" w:cs="Arial"/>
          <w:b/>
          <w:sz w:val="22"/>
          <w:szCs w:val="22"/>
        </w:rPr>
      </w:pPr>
    </w:p>
    <w:p w:rsidR="00A31871" w:rsidRPr="00AD1BE4" w:rsidRDefault="00A31871" w:rsidP="00AD1BE4">
      <w:pPr>
        <w:tabs>
          <w:tab w:val="left" w:pos="360"/>
        </w:tabs>
        <w:rPr>
          <w:rFonts w:ascii="Arial" w:hAnsi="Arial" w:cs="Arial"/>
          <w:b/>
          <w:sz w:val="22"/>
          <w:szCs w:val="22"/>
        </w:rPr>
      </w:pPr>
      <w:r w:rsidRPr="00AD1BE4">
        <w:rPr>
          <w:rFonts w:ascii="Arial" w:hAnsi="Arial" w:cs="Arial"/>
          <w:b/>
          <w:sz w:val="22"/>
          <w:szCs w:val="22"/>
        </w:rPr>
        <w:t>C</w:t>
      </w:r>
      <w:r w:rsidRPr="00AD1BE4">
        <w:rPr>
          <w:rFonts w:ascii="Arial" w:hAnsi="Arial" w:cs="Arial"/>
          <w:b/>
          <w:sz w:val="22"/>
          <w:szCs w:val="22"/>
        </w:rPr>
        <w:tab/>
        <w:t>HYPOPHARYNX &amp; LATERAL PHARYNGEAL WALLS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992"/>
        <w:gridCol w:w="5670"/>
      </w:tblGrid>
      <w:tr w:rsidR="00A31871" w:rsidRPr="00AD1BE4" w:rsidTr="00015E26">
        <w:tc>
          <w:tcPr>
            <w:tcW w:w="365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Anatomy</w:t>
            </w:r>
          </w:p>
        </w:tc>
        <w:tc>
          <w:tcPr>
            <w:tcW w:w="992"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bookmarkStart w:id="23" w:name="Text21"/>
        <w:tc>
          <w:tcPr>
            <w:tcW w:w="5670" w:type="dxa"/>
            <w:vMerge w:val="restart"/>
          </w:tcPr>
          <w:p w:rsidR="00A31871" w:rsidRDefault="00A31871" w:rsidP="00BE0A31">
            <w:pPr>
              <w:tabs>
                <w:tab w:val="left" w:pos="360"/>
              </w:tabs>
              <w:rPr>
                <w:rFonts w:ascii="Arial" w:hAnsi="Arial" w:cs="Arial"/>
              </w:rPr>
            </w:pPr>
            <w:r>
              <w:rPr>
                <w:rFonts w:ascii="Arial" w:hAnsi="Arial" w:cs="Arial"/>
                <w:sz w:val="22"/>
                <w:szCs w:val="22"/>
              </w:rPr>
              <w:fldChar w:fldCharType="begin">
                <w:ffData>
                  <w:name w:val="Text2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bookmarkStart w:id="24" w:name="Text22"/>
          <w:p w:rsidR="00A31871" w:rsidRDefault="00A31871" w:rsidP="00BE0A31">
            <w:pPr>
              <w:tabs>
                <w:tab w:val="left" w:pos="360"/>
              </w:tabs>
              <w:rPr>
                <w:rFonts w:ascii="Arial" w:hAnsi="Arial" w:cs="Arial"/>
              </w:rPr>
            </w:pP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bookmarkStart w:id="25" w:name="Text23"/>
          <w:p w:rsidR="00A31871" w:rsidRDefault="00A31871" w:rsidP="00BE0A31">
            <w:pPr>
              <w:tabs>
                <w:tab w:val="left" w:pos="360"/>
              </w:tabs>
              <w:rPr>
                <w:rFonts w:ascii="Arial" w:hAnsi="Arial" w:cs="Arial"/>
              </w:rPr>
            </w:pP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bookmarkStart w:id="26" w:name="Text24"/>
          <w:p w:rsidR="00A31871" w:rsidRDefault="00A31871" w:rsidP="00BE0A31">
            <w:pPr>
              <w:tabs>
                <w:tab w:val="left" w:pos="360"/>
              </w:tabs>
              <w:rPr>
                <w:rFonts w:ascii="Arial" w:hAnsi="Arial" w:cs="Arial"/>
              </w:rPr>
            </w:pPr>
            <w:r>
              <w:rPr>
                <w:rFonts w:ascii="Arial" w:hAnsi="Arial" w:cs="Arial"/>
                <w:sz w:val="22"/>
                <w:szCs w:val="22"/>
              </w:rPr>
              <w:fldChar w:fldCharType="begin">
                <w:ffData>
                  <w:name w:val="Text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bookmarkStart w:id="27" w:name="Text25"/>
          <w:p w:rsidR="00A31871" w:rsidRPr="00AD1BE4" w:rsidRDefault="00A31871" w:rsidP="00E14345">
            <w:pPr>
              <w:tabs>
                <w:tab w:val="left" w:pos="360"/>
              </w:tabs>
              <w:rPr>
                <w:rFonts w:ascii="Arial" w:hAnsi="Arial" w:cs="Arial"/>
              </w:rPr>
            </w:pPr>
            <w:r>
              <w:rPr>
                <w:rFonts w:ascii="Arial" w:hAnsi="Arial" w:cs="Arial"/>
                <w:sz w:val="22"/>
                <w:szCs w:val="22"/>
              </w:rPr>
              <w:fldChar w:fldCharType="begin">
                <w:ffData>
                  <w:name w:val="Text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r w:rsidRPr="00AD1BE4">
              <w:rPr>
                <w:rFonts w:ascii="Arial" w:hAnsi="Arial" w:cs="Arial"/>
                <w:sz w:val="22"/>
                <w:szCs w:val="22"/>
              </w:rPr>
              <w:t xml:space="preserve">                   </w:t>
            </w:r>
          </w:p>
        </w:tc>
      </w:tr>
      <w:tr w:rsidR="00A31871" w:rsidRPr="00AD1BE4" w:rsidTr="00015E26">
        <w:tc>
          <w:tcPr>
            <w:tcW w:w="365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 xml:space="preserve">Symmetry </w:t>
            </w:r>
          </w:p>
        </w:tc>
        <w:tc>
          <w:tcPr>
            <w:tcW w:w="992"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A31871" w:rsidRPr="00AD1BE4" w:rsidRDefault="00A31871" w:rsidP="00E14345">
            <w:pPr>
              <w:tabs>
                <w:tab w:val="left" w:pos="360"/>
              </w:tabs>
              <w:rPr>
                <w:rFonts w:ascii="Arial" w:hAnsi="Arial" w:cs="Arial"/>
              </w:rPr>
            </w:pPr>
          </w:p>
        </w:tc>
      </w:tr>
      <w:tr w:rsidR="00A31871" w:rsidRPr="00AD1BE4" w:rsidTr="00015E26">
        <w:tc>
          <w:tcPr>
            <w:tcW w:w="365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Speed of movement</w:t>
            </w:r>
          </w:p>
        </w:tc>
        <w:tc>
          <w:tcPr>
            <w:tcW w:w="992"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A31871" w:rsidRPr="00AD1BE4" w:rsidRDefault="00A31871" w:rsidP="00E14345">
            <w:pPr>
              <w:tabs>
                <w:tab w:val="left" w:pos="360"/>
              </w:tabs>
              <w:rPr>
                <w:rFonts w:ascii="Arial" w:hAnsi="Arial" w:cs="Arial"/>
              </w:rPr>
            </w:pPr>
          </w:p>
        </w:tc>
      </w:tr>
      <w:tr w:rsidR="00A31871" w:rsidRPr="00AD1BE4" w:rsidTr="00015E26">
        <w:tc>
          <w:tcPr>
            <w:tcW w:w="365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Range of movement</w:t>
            </w:r>
          </w:p>
        </w:tc>
        <w:tc>
          <w:tcPr>
            <w:tcW w:w="992" w:type="dxa"/>
          </w:tcPr>
          <w:p w:rsidR="00A31871" w:rsidRPr="00AD1BE4" w:rsidRDefault="00A31871" w:rsidP="00BE0A31">
            <w:pPr>
              <w:tabs>
                <w:tab w:val="left" w:pos="360"/>
              </w:tabs>
              <w:rPr>
                <w:rFonts w:ascii="Arial" w:hAnsi="Arial" w:cs="Arial"/>
              </w:rPr>
            </w:pPr>
            <w:r>
              <w:rPr>
                <w:rFonts w:ascii="Arial" w:hAnsi="Arial" w:cs="Arial"/>
                <w:sz w:val="22"/>
                <w:szCs w:val="22"/>
              </w:rPr>
              <w:fldChar w:fldCharType="begin">
                <w:ffData>
                  <w:name w:val=""/>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A31871" w:rsidRPr="00AD1BE4" w:rsidRDefault="00A31871" w:rsidP="00E14345">
            <w:pPr>
              <w:tabs>
                <w:tab w:val="left" w:pos="360"/>
              </w:tabs>
              <w:rPr>
                <w:rFonts w:ascii="Arial" w:hAnsi="Arial" w:cs="Arial"/>
              </w:rPr>
            </w:pPr>
          </w:p>
        </w:tc>
      </w:tr>
      <w:tr w:rsidR="00A31871" w:rsidRPr="00AD1BE4" w:rsidTr="00015E26">
        <w:trPr>
          <w:trHeight w:val="298"/>
        </w:trPr>
        <w:tc>
          <w:tcPr>
            <w:tcW w:w="3652" w:type="dxa"/>
          </w:tcPr>
          <w:p w:rsidR="00A31871" w:rsidRPr="00AD1BE4" w:rsidRDefault="00A31871" w:rsidP="00BE0A31">
            <w:pPr>
              <w:tabs>
                <w:tab w:val="left" w:pos="360"/>
              </w:tabs>
              <w:rPr>
                <w:rFonts w:ascii="Arial" w:hAnsi="Arial" w:cs="Arial"/>
              </w:rPr>
            </w:pPr>
            <w:r w:rsidRPr="00AD1BE4">
              <w:rPr>
                <w:rFonts w:ascii="Arial" w:hAnsi="Arial" w:cs="Arial"/>
                <w:sz w:val="22"/>
                <w:szCs w:val="22"/>
              </w:rPr>
              <w:t>Pharyngeal squeeze manoeuvre</w:t>
            </w:r>
          </w:p>
        </w:tc>
        <w:bookmarkStart w:id="28" w:name="Dropdown2"/>
        <w:tc>
          <w:tcPr>
            <w:tcW w:w="992" w:type="dxa"/>
          </w:tcPr>
          <w:p w:rsidR="00A31871" w:rsidRPr="00E14345" w:rsidRDefault="00A31871" w:rsidP="00BE0A31">
            <w:pPr>
              <w:tabs>
                <w:tab w:val="left" w:pos="360"/>
              </w:tabs>
              <w:rPr>
                <w:rFonts w:ascii="Arial" w:hAnsi="Arial" w:cs="Arial"/>
              </w:rPr>
            </w:pPr>
            <w:r>
              <w:rPr>
                <w:rFonts w:ascii="Arial" w:hAnsi="Arial" w:cs="Arial"/>
                <w:sz w:val="22"/>
                <w:szCs w:val="22"/>
              </w:rPr>
              <w:fldChar w:fldCharType="begin">
                <w:ffData>
                  <w:name w:val="Dropdown2"/>
                  <w:enabled/>
                  <w:calcOnExit w:val="0"/>
                  <w:ddList>
                    <w:listEntry w:val="Present"/>
                    <w:listEntry w:val="Absent"/>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28"/>
          </w:p>
        </w:tc>
        <w:tc>
          <w:tcPr>
            <w:tcW w:w="5670" w:type="dxa"/>
            <w:vMerge/>
          </w:tcPr>
          <w:p w:rsidR="00A31871" w:rsidRPr="00AD1BE4" w:rsidRDefault="00A31871" w:rsidP="00E14345">
            <w:pPr>
              <w:tabs>
                <w:tab w:val="left" w:pos="360"/>
              </w:tabs>
              <w:rPr>
                <w:rFonts w:ascii="Arial" w:hAnsi="Arial" w:cs="Arial"/>
              </w:rPr>
            </w:pPr>
          </w:p>
        </w:tc>
      </w:tr>
    </w:tbl>
    <w:p w:rsidR="00A31871" w:rsidRPr="00AD1BE4" w:rsidRDefault="00A31871" w:rsidP="00AD1BE4">
      <w:pPr>
        <w:tabs>
          <w:tab w:val="left" w:pos="360"/>
        </w:tabs>
        <w:rPr>
          <w:rFonts w:ascii="Arial" w:hAnsi="Arial" w:cs="Arial"/>
          <w:b/>
          <w:sz w:val="22"/>
          <w:szCs w:val="22"/>
        </w:rPr>
      </w:pPr>
    </w:p>
    <w:p w:rsidR="00A31871" w:rsidRPr="00AD1BE4" w:rsidRDefault="00A31871" w:rsidP="00AD1BE4">
      <w:pPr>
        <w:tabs>
          <w:tab w:val="left" w:pos="360"/>
        </w:tabs>
        <w:rPr>
          <w:rFonts w:ascii="Arial" w:hAnsi="Arial" w:cs="Arial"/>
          <w:b/>
          <w:sz w:val="22"/>
          <w:szCs w:val="22"/>
        </w:rPr>
      </w:pPr>
      <w:r w:rsidRPr="00AD1BE4">
        <w:rPr>
          <w:rFonts w:ascii="Arial" w:hAnsi="Arial" w:cs="Arial"/>
          <w:b/>
          <w:sz w:val="22"/>
          <w:szCs w:val="22"/>
        </w:rPr>
        <w:t>D</w:t>
      </w:r>
      <w:r w:rsidRPr="00AD1BE4">
        <w:rPr>
          <w:rFonts w:ascii="Arial" w:hAnsi="Arial" w:cs="Arial"/>
          <w:b/>
          <w:sz w:val="22"/>
          <w:szCs w:val="22"/>
        </w:rPr>
        <w:tab/>
        <w:t xml:space="preserve">LARYNX </w:t>
      </w:r>
      <w:smartTag w:uri="urn:schemas-microsoft-com:office:smarttags" w:element="stockticker">
        <w:r w:rsidRPr="00AD1BE4">
          <w:rPr>
            <w:rFonts w:ascii="Arial" w:hAnsi="Arial" w:cs="Arial"/>
            <w:b/>
            <w:sz w:val="22"/>
            <w:szCs w:val="22"/>
          </w:rPr>
          <w:t>AND</w:t>
        </w:r>
      </w:smartTag>
      <w:r w:rsidRPr="00AD1BE4">
        <w:rPr>
          <w:rFonts w:ascii="Arial" w:hAnsi="Arial" w:cs="Arial"/>
          <w:b/>
          <w:sz w:val="22"/>
          <w:szCs w:val="22"/>
        </w:rPr>
        <w:t xml:space="preserve"> SUPRAGLOTTIS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708"/>
        <w:gridCol w:w="5670"/>
      </w:tblGrid>
      <w:tr w:rsidR="00015E26" w:rsidRPr="00AD1BE4" w:rsidTr="00015E26">
        <w:tc>
          <w:tcPr>
            <w:tcW w:w="3936" w:type="dxa"/>
          </w:tcPr>
          <w:p w:rsidR="00015E26" w:rsidRPr="00AD1BE4" w:rsidRDefault="00015E26" w:rsidP="00BE0A31">
            <w:pPr>
              <w:tabs>
                <w:tab w:val="left" w:pos="360"/>
              </w:tabs>
              <w:rPr>
                <w:rFonts w:ascii="Arial" w:hAnsi="Arial" w:cs="Arial"/>
              </w:rPr>
            </w:pPr>
            <w:r w:rsidRPr="00AD1BE4">
              <w:rPr>
                <w:rFonts w:ascii="Arial" w:hAnsi="Arial" w:cs="Arial"/>
                <w:sz w:val="22"/>
                <w:szCs w:val="22"/>
              </w:rPr>
              <w:t>Anatomy</w:t>
            </w:r>
          </w:p>
        </w:tc>
        <w:tc>
          <w:tcPr>
            <w:tcW w:w="708" w:type="dxa"/>
          </w:tcPr>
          <w:p w:rsidR="00015E26" w:rsidRPr="00AD1BE4" w:rsidRDefault="00015E26"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bookmarkStart w:id="29" w:name="Text26"/>
        <w:tc>
          <w:tcPr>
            <w:tcW w:w="5670" w:type="dxa"/>
            <w:vMerge w:val="restart"/>
          </w:tcPr>
          <w:p w:rsidR="00015E26" w:rsidRDefault="00015E26" w:rsidP="00BE0A31">
            <w:pPr>
              <w:tabs>
                <w:tab w:val="left" w:pos="360"/>
              </w:tabs>
              <w:rPr>
                <w:rFonts w:ascii="Arial" w:hAnsi="Arial" w:cs="Arial"/>
              </w:rPr>
            </w:pPr>
            <w:r>
              <w:rPr>
                <w:rFonts w:ascii="Arial" w:hAnsi="Arial" w:cs="Arial"/>
                <w:sz w:val="22"/>
                <w:szCs w:val="22"/>
              </w:rPr>
              <w:fldChar w:fldCharType="begin">
                <w:ffData>
                  <w:name w:val="Text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bookmarkStart w:id="30" w:name="Text27"/>
          <w:p w:rsidR="00015E26" w:rsidRDefault="00015E26" w:rsidP="00BE0A31">
            <w:pPr>
              <w:tabs>
                <w:tab w:val="left" w:pos="360"/>
              </w:tabs>
              <w:rPr>
                <w:rFonts w:ascii="Arial" w:hAnsi="Arial" w:cs="Arial"/>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bookmarkStart w:id="31" w:name="Text28"/>
          <w:p w:rsidR="00015E26" w:rsidRDefault="00015E26" w:rsidP="00BE0A31">
            <w:pPr>
              <w:tabs>
                <w:tab w:val="left" w:pos="360"/>
              </w:tabs>
              <w:rPr>
                <w:rFonts w:ascii="Arial" w:hAnsi="Arial" w:cs="Arial"/>
              </w:rPr>
            </w:pP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bookmarkStart w:id="32" w:name="Text29"/>
          <w:p w:rsidR="00015E26" w:rsidRDefault="00015E26" w:rsidP="00BE0A31">
            <w:pPr>
              <w:tabs>
                <w:tab w:val="left" w:pos="360"/>
              </w:tabs>
              <w:rPr>
                <w:rFonts w:ascii="Arial" w:hAnsi="Arial" w:cs="Arial"/>
              </w:rPr>
            </w:pP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bookmarkStart w:id="33" w:name="Text30"/>
          <w:p w:rsidR="00015E26" w:rsidRDefault="00015E26" w:rsidP="00BE0A31">
            <w:pPr>
              <w:tabs>
                <w:tab w:val="left" w:pos="360"/>
              </w:tabs>
              <w:rPr>
                <w:rFonts w:ascii="Arial" w:hAnsi="Arial" w:cs="Arial"/>
              </w:rPr>
            </w:pP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bookmarkStart w:id="34" w:name="Text31"/>
          <w:p w:rsidR="00015E26" w:rsidRDefault="00015E26" w:rsidP="00BE0A31">
            <w:pPr>
              <w:tabs>
                <w:tab w:val="left" w:pos="360"/>
              </w:tabs>
              <w:rPr>
                <w:rFonts w:ascii="Arial" w:hAnsi="Arial" w:cs="Arial"/>
              </w:rPr>
            </w:pP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bookmarkStart w:id="35" w:name="Text32"/>
          <w:p w:rsidR="00015E26" w:rsidRPr="00015E26" w:rsidRDefault="00015E26" w:rsidP="00015E26">
            <w:pPr>
              <w:tabs>
                <w:tab w:val="left" w:pos="360"/>
              </w:tabs>
              <w:rPr>
                <w:rFonts w:ascii="Arial" w:hAnsi="Arial" w:cs="Arial"/>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rsidR="00015E26" w:rsidRPr="00017312" w:rsidRDefault="00015E26" w:rsidP="00015E26">
            <w:pPr>
              <w:tabs>
                <w:tab w:val="left" w:pos="360"/>
              </w:tabs>
              <w:rPr>
                <w:rFonts w:ascii="Arial" w:hAnsi="Arial" w:cs="Arial"/>
              </w:rPr>
            </w:pPr>
            <w:r>
              <w:rPr>
                <w:rFonts w:ascii="Arial" w:hAnsi="Arial" w:cs="Arial"/>
                <w:sz w:val="22"/>
                <w:szCs w:val="22"/>
              </w:rPr>
              <w:fldChar w:fldCharType="begin">
                <w:ffData>
                  <w:name w:val="Text3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15E26" w:rsidRPr="00AD1BE4" w:rsidTr="00015E26">
        <w:tc>
          <w:tcPr>
            <w:tcW w:w="3936" w:type="dxa"/>
          </w:tcPr>
          <w:p w:rsidR="00015E26" w:rsidRPr="00AD1BE4" w:rsidRDefault="00015E26" w:rsidP="00BE0A31">
            <w:pPr>
              <w:tabs>
                <w:tab w:val="left" w:pos="360"/>
              </w:tabs>
              <w:rPr>
                <w:rFonts w:ascii="Arial" w:hAnsi="Arial" w:cs="Arial"/>
              </w:rPr>
            </w:pPr>
            <w:r w:rsidRPr="00AD1BE4">
              <w:rPr>
                <w:rFonts w:ascii="Arial" w:hAnsi="Arial" w:cs="Arial"/>
                <w:sz w:val="22"/>
                <w:szCs w:val="22"/>
              </w:rPr>
              <w:t>Symmetry at rest</w:t>
            </w:r>
          </w:p>
        </w:tc>
        <w:tc>
          <w:tcPr>
            <w:tcW w:w="708" w:type="dxa"/>
          </w:tcPr>
          <w:p w:rsidR="00015E26" w:rsidRPr="00AD1BE4" w:rsidRDefault="00015E26"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015E26" w:rsidRPr="00AD1BE4" w:rsidRDefault="00015E26" w:rsidP="00015E26">
            <w:pPr>
              <w:tabs>
                <w:tab w:val="left" w:pos="360"/>
              </w:tabs>
              <w:rPr>
                <w:rFonts w:ascii="Arial" w:hAnsi="Arial" w:cs="Arial"/>
              </w:rPr>
            </w:pPr>
          </w:p>
        </w:tc>
      </w:tr>
      <w:tr w:rsidR="00015E26" w:rsidRPr="00AD1BE4" w:rsidTr="00015E26">
        <w:tc>
          <w:tcPr>
            <w:tcW w:w="3936" w:type="dxa"/>
          </w:tcPr>
          <w:p w:rsidR="00015E26" w:rsidRPr="00AD1BE4" w:rsidRDefault="00015E26" w:rsidP="00BE0A31">
            <w:pPr>
              <w:tabs>
                <w:tab w:val="left" w:pos="360"/>
              </w:tabs>
              <w:rPr>
                <w:rFonts w:ascii="Arial" w:hAnsi="Arial" w:cs="Arial"/>
              </w:rPr>
            </w:pPr>
            <w:r w:rsidRPr="00AD1BE4">
              <w:rPr>
                <w:rFonts w:ascii="Arial" w:hAnsi="Arial" w:cs="Arial"/>
                <w:sz w:val="22"/>
                <w:szCs w:val="22"/>
              </w:rPr>
              <w:t>Speed of abduction</w:t>
            </w:r>
          </w:p>
        </w:tc>
        <w:tc>
          <w:tcPr>
            <w:tcW w:w="708" w:type="dxa"/>
          </w:tcPr>
          <w:p w:rsidR="00015E26" w:rsidRPr="00AD1BE4" w:rsidRDefault="00015E26"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015E26" w:rsidRPr="00AD1BE4" w:rsidRDefault="00015E26" w:rsidP="00015E26">
            <w:pPr>
              <w:tabs>
                <w:tab w:val="left" w:pos="360"/>
              </w:tabs>
              <w:rPr>
                <w:rFonts w:ascii="Arial" w:hAnsi="Arial" w:cs="Arial"/>
              </w:rPr>
            </w:pPr>
          </w:p>
        </w:tc>
      </w:tr>
      <w:tr w:rsidR="00015E26" w:rsidRPr="00AD1BE4" w:rsidTr="00015E26">
        <w:tc>
          <w:tcPr>
            <w:tcW w:w="3936" w:type="dxa"/>
          </w:tcPr>
          <w:p w:rsidR="00015E26" w:rsidRPr="00AD1BE4" w:rsidRDefault="00015E26" w:rsidP="00BE0A31">
            <w:pPr>
              <w:tabs>
                <w:tab w:val="left" w:pos="360"/>
              </w:tabs>
              <w:rPr>
                <w:rFonts w:ascii="Arial" w:hAnsi="Arial" w:cs="Arial"/>
              </w:rPr>
            </w:pPr>
            <w:r w:rsidRPr="00AD1BE4">
              <w:rPr>
                <w:rFonts w:ascii="Arial" w:hAnsi="Arial" w:cs="Arial"/>
                <w:sz w:val="22"/>
                <w:szCs w:val="22"/>
              </w:rPr>
              <w:t>Range of movement</w:t>
            </w:r>
          </w:p>
        </w:tc>
        <w:tc>
          <w:tcPr>
            <w:tcW w:w="708" w:type="dxa"/>
          </w:tcPr>
          <w:p w:rsidR="00015E26" w:rsidRPr="00AD1BE4" w:rsidRDefault="00015E26"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015E26" w:rsidRPr="00AD1BE4" w:rsidRDefault="00015E26" w:rsidP="00015E26">
            <w:pPr>
              <w:tabs>
                <w:tab w:val="left" w:pos="360"/>
              </w:tabs>
              <w:rPr>
                <w:rFonts w:ascii="Arial" w:hAnsi="Arial" w:cs="Arial"/>
              </w:rPr>
            </w:pPr>
          </w:p>
        </w:tc>
      </w:tr>
      <w:tr w:rsidR="00015E26" w:rsidRPr="00AD1BE4" w:rsidTr="00015E26">
        <w:tc>
          <w:tcPr>
            <w:tcW w:w="3936" w:type="dxa"/>
          </w:tcPr>
          <w:p w:rsidR="00015E26" w:rsidRPr="00AD1BE4" w:rsidRDefault="00015E26" w:rsidP="00BE0A31">
            <w:pPr>
              <w:tabs>
                <w:tab w:val="left" w:pos="360"/>
              </w:tabs>
              <w:rPr>
                <w:rFonts w:ascii="Arial" w:hAnsi="Arial" w:cs="Arial"/>
              </w:rPr>
            </w:pPr>
            <w:r w:rsidRPr="00AD1BE4">
              <w:rPr>
                <w:rFonts w:ascii="Arial" w:hAnsi="Arial" w:cs="Arial"/>
                <w:sz w:val="22"/>
                <w:szCs w:val="22"/>
              </w:rPr>
              <w:t>Symmetry of closure &amp; phonation</w:t>
            </w:r>
          </w:p>
        </w:tc>
        <w:tc>
          <w:tcPr>
            <w:tcW w:w="708" w:type="dxa"/>
          </w:tcPr>
          <w:p w:rsidR="00015E26" w:rsidRPr="00AD1BE4" w:rsidRDefault="00015E26"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015E26" w:rsidRPr="00AD1BE4" w:rsidRDefault="00015E26" w:rsidP="00015E26">
            <w:pPr>
              <w:tabs>
                <w:tab w:val="left" w:pos="360"/>
              </w:tabs>
              <w:rPr>
                <w:rFonts w:ascii="Arial" w:hAnsi="Arial" w:cs="Arial"/>
              </w:rPr>
            </w:pPr>
          </w:p>
        </w:tc>
      </w:tr>
      <w:tr w:rsidR="00015E26" w:rsidRPr="00AD1BE4" w:rsidTr="00015E26">
        <w:tc>
          <w:tcPr>
            <w:tcW w:w="3936" w:type="dxa"/>
          </w:tcPr>
          <w:p w:rsidR="00015E26" w:rsidRPr="00AD1BE4" w:rsidRDefault="00015E26" w:rsidP="00BE0A31">
            <w:pPr>
              <w:tabs>
                <w:tab w:val="left" w:pos="360"/>
              </w:tabs>
              <w:rPr>
                <w:rFonts w:ascii="Arial" w:hAnsi="Arial" w:cs="Arial"/>
              </w:rPr>
            </w:pPr>
            <w:r w:rsidRPr="00AD1BE4">
              <w:rPr>
                <w:rFonts w:ascii="Arial" w:hAnsi="Arial" w:cs="Arial"/>
                <w:sz w:val="22"/>
                <w:szCs w:val="22"/>
              </w:rPr>
              <w:t xml:space="preserve">Vocal fold lengthening </w:t>
            </w:r>
          </w:p>
        </w:tc>
        <w:tc>
          <w:tcPr>
            <w:tcW w:w="708" w:type="dxa"/>
          </w:tcPr>
          <w:p w:rsidR="00015E26" w:rsidRPr="00AD1BE4" w:rsidRDefault="00015E26"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015E26" w:rsidRPr="00AD1BE4" w:rsidRDefault="00015E26" w:rsidP="00015E26">
            <w:pPr>
              <w:tabs>
                <w:tab w:val="left" w:pos="360"/>
              </w:tabs>
              <w:rPr>
                <w:rFonts w:ascii="Arial" w:hAnsi="Arial" w:cs="Arial"/>
              </w:rPr>
            </w:pPr>
          </w:p>
        </w:tc>
      </w:tr>
      <w:tr w:rsidR="00015E26" w:rsidRPr="00AD1BE4" w:rsidTr="00015E26">
        <w:trPr>
          <w:trHeight w:val="236"/>
        </w:trPr>
        <w:tc>
          <w:tcPr>
            <w:tcW w:w="3936" w:type="dxa"/>
          </w:tcPr>
          <w:p w:rsidR="00015E26" w:rsidRPr="00AD1BE4" w:rsidRDefault="00015E26" w:rsidP="00BE0A31">
            <w:pPr>
              <w:tabs>
                <w:tab w:val="left" w:pos="360"/>
              </w:tabs>
              <w:rPr>
                <w:rFonts w:ascii="Arial" w:hAnsi="Arial" w:cs="Arial"/>
              </w:rPr>
            </w:pPr>
            <w:r w:rsidRPr="00AD1BE4">
              <w:rPr>
                <w:rFonts w:ascii="Arial" w:hAnsi="Arial" w:cs="Arial"/>
                <w:sz w:val="22"/>
                <w:szCs w:val="22"/>
              </w:rPr>
              <w:t>Vertical laryngeal movement</w:t>
            </w:r>
          </w:p>
        </w:tc>
        <w:tc>
          <w:tcPr>
            <w:tcW w:w="708" w:type="dxa"/>
          </w:tcPr>
          <w:p w:rsidR="00015E26" w:rsidRPr="00AD1BE4" w:rsidRDefault="00015E26" w:rsidP="00BE0A31">
            <w:pPr>
              <w:tabs>
                <w:tab w:val="left" w:pos="360"/>
              </w:tabs>
              <w:rPr>
                <w:rFonts w:ascii="Arial" w:hAnsi="Arial" w:cs="Arial"/>
              </w:rPr>
            </w:pPr>
            <w:r>
              <w:rPr>
                <w:rFonts w:ascii="Arial" w:hAnsi="Arial" w:cs="Arial"/>
                <w:sz w:val="22"/>
                <w:szCs w:val="22"/>
              </w:rPr>
              <w:fldChar w:fldCharType="begin">
                <w:ffData>
                  <w:name w:val="Dropdown1"/>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015E26" w:rsidRPr="00AD1BE4" w:rsidRDefault="00015E26" w:rsidP="00015E26">
            <w:pPr>
              <w:tabs>
                <w:tab w:val="left" w:pos="360"/>
              </w:tabs>
              <w:rPr>
                <w:rFonts w:ascii="Arial" w:hAnsi="Arial" w:cs="Arial"/>
              </w:rPr>
            </w:pPr>
          </w:p>
        </w:tc>
      </w:tr>
      <w:tr w:rsidR="00015E26" w:rsidRPr="00AD1BE4" w:rsidTr="00015E26">
        <w:trPr>
          <w:trHeight w:val="254"/>
        </w:trPr>
        <w:tc>
          <w:tcPr>
            <w:tcW w:w="3936" w:type="dxa"/>
          </w:tcPr>
          <w:p w:rsidR="00015E26" w:rsidRPr="00AD1BE4" w:rsidRDefault="00015E26" w:rsidP="00015E26">
            <w:pPr>
              <w:tabs>
                <w:tab w:val="left" w:pos="360"/>
              </w:tabs>
              <w:rPr>
                <w:rFonts w:ascii="Arial" w:hAnsi="Arial" w:cs="Arial"/>
                <w:sz w:val="22"/>
                <w:szCs w:val="22"/>
              </w:rPr>
            </w:pPr>
            <w:r>
              <w:rPr>
                <w:rFonts w:ascii="Arial" w:hAnsi="Arial" w:cs="Arial"/>
                <w:sz w:val="22"/>
                <w:szCs w:val="22"/>
              </w:rPr>
              <w:t>Epiglottic retroflexion during swallow</w:t>
            </w:r>
          </w:p>
        </w:tc>
        <w:tc>
          <w:tcPr>
            <w:tcW w:w="708" w:type="dxa"/>
          </w:tcPr>
          <w:p w:rsidR="00015E26" w:rsidRDefault="00015E26" w:rsidP="00015E26">
            <w:pPr>
              <w:tabs>
                <w:tab w:val="left" w:pos="360"/>
              </w:tabs>
              <w:rPr>
                <w:rFonts w:ascii="Arial" w:hAnsi="Arial" w:cs="Arial"/>
                <w:sz w:val="22"/>
                <w:szCs w:val="22"/>
              </w:rPr>
            </w:pPr>
            <w:r>
              <w:rPr>
                <w:rFonts w:ascii="Arial" w:hAnsi="Arial" w:cs="Arial"/>
                <w:sz w:val="22"/>
                <w:szCs w:val="22"/>
              </w:rPr>
              <w:fldChar w:fldCharType="begin">
                <w:ffData>
                  <w:name w:val=""/>
                  <w:enabled/>
                  <w:calcOnExit w:val="0"/>
                  <w:ddList>
                    <w:listEntry w:val="WNL"/>
                    <w:listEntry w:val="ONL"/>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5670" w:type="dxa"/>
            <w:vMerge/>
          </w:tcPr>
          <w:p w:rsidR="00015E26" w:rsidRPr="00AD1BE4" w:rsidRDefault="00015E26" w:rsidP="00015E26">
            <w:pPr>
              <w:tabs>
                <w:tab w:val="left" w:pos="360"/>
              </w:tabs>
              <w:rPr>
                <w:rFonts w:ascii="Arial" w:hAnsi="Arial" w:cs="Arial"/>
              </w:rPr>
            </w:pPr>
          </w:p>
        </w:tc>
      </w:tr>
    </w:tbl>
    <w:p w:rsidR="00A31871" w:rsidRPr="00AD1BE4" w:rsidRDefault="00A31871" w:rsidP="00AD1BE4">
      <w:pPr>
        <w:tabs>
          <w:tab w:val="left" w:pos="360"/>
        </w:tabs>
        <w:rPr>
          <w:rFonts w:ascii="Arial" w:hAnsi="Arial" w:cs="Arial"/>
          <w:b/>
          <w:sz w:val="22"/>
          <w:szCs w:val="22"/>
        </w:rPr>
      </w:pPr>
    </w:p>
    <w:p w:rsidR="00A31871" w:rsidRPr="00AD1BE4" w:rsidRDefault="00A31871" w:rsidP="00AD1BE4">
      <w:pPr>
        <w:tabs>
          <w:tab w:val="left" w:pos="360"/>
        </w:tabs>
        <w:rPr>
          <w:rFonts w:ascii="Arial" w:hAnsi="Arial" w:cs="Arial"/>
          <w:sz w:val="22"/>
          <w:szCs w:val="22"/>
        </w:rPr>
      </w:pPr>
      <w:r w:rsidRPr="00AD1BE4">
        <w:rPr>
          <w:rFonts w:ascii="Arial" w:hAnsi="Arial" w:cs="Arial"/>
          <w:b/>
          <w:sz w:val="22"/>
          <w:szCs w:val="22"/>
        </w:rPr>
        <w:t>E</w:t>
      </w:r>
      <w:r w:rsidRPr="00AD1BE4">
        <w:rPr>
          <w:rFonts w:ascii="Arial" w:hAnsi="Arial" w:cs="Arial"/>
          <w:b/>
          <w:sz w:val="22"/>
          <w:szCs w:val="22"/>
        </w:rPr>
        <w:tab/>
        <w:t xml:space="preserve">AIRWAY PROTECTION  </w:t>
      </w:r>
    </w:p>
    <w:p w:rsidR="00A31871" w:rsidRPr="00AD1BE4" w:rsidRDefault="00A31871" w:rsidP="00AD1BE4">
      <w:pPr>
        <w:rPr>
          <w:rFonts w:ascii="Arial" w:hAnsi="Arial" w:cs="Arial"/>
          <w:i/>
          <w:sz w:val="22"/>
          <w:szCs w:val="22"/>
        </w:rPr>
      </w:pPr>
      <w:r w:rsidRPr="00AD1BE4">
        <w:rPr>
          <w:rFonts w:ascii="Arial" w:hAnsi="Arial" w:cs="Arial"/>
          <w:i/>
          <w:sz w:val="22"/>
          <w:szCs w:val="22"/>
        </w:rPr>
        <w:t>(</w:t>
      </w:r>
      <w:smartTag w:uri="urn:schemas-microsoft-com:office:smarttags" w:element="City">
        <w:smartTag w:uri="urn:schemas-microsoft-com:office:smarttags" w:element="place">
          <w:r w:rsidRPr="00AD1BE4">
            <w:rPr>
              <w:rFonts w:ascii="Arial" w:hAnsi="Arial" w:cs="Arial"/>
              <w:i/>
              <w:sz w:val="22"/>
              <w:szCs w:val="22"/>
            </w:rPr>
            <w:t>Murray</w:t>
          </w:r>
        </w:smartTag>
      </w:smartTag>
      <w:r w:rsidRPr="00AD1BE4">
        <w:rPr>
          <w:rFonts w:ascii="Arial" w:hAnsi="Arial" w:cs="Arial"/>
          <w:i/>
          <w:sz w:val="22"/>
          <w:szCs w:val="22"/>
        </w:rPr>
        <w:t xml:space="preserve"> 1999) </w:t>
      </w:r>
    </w:p>
    <w:p w:rsidR="00A31871" w:rsidRPr="00AD1BE4" w:rsidRDefault="00A31871" w:rsidP="00AD1BE4">
      <w:pPr>
        <w:rPr>
          <w:rFonts w:ascii="Arial" w:hAnsi="Arial" w:cs="Arial"/>
          <w:i/>
          <w:sz w:val="22"/>
          <w:szCs w:val="22"/>
        </w:rPr>
      </w:pPr>
    </w:p>
    <w:bookmarkStart w:id="36" w:name="Check1"/>
    <w:p w:rsidR="00015E26" w:rsidRDefault="00015E26" w:rsidP="00AD1BE4">
      <w:pPr>
        <w:spacing w:line="360" w:lineRule="auto"/>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UTA </w:t>
      </w:r>
    </w:p>
    <w:p w:rsidR="00015E26" w:rsidRDefault="00A31871" w:rsidP="00015E26">
      <w:pPr>
        <w:spacing w:line="360" w:lineRule="auto"/>
        <w:rPr>
          <w:rFonts w:ascii="Arial" w:hAnsi="Arial" w:cs="Arial"/>
          <w:sz w:val="22"/>
          <w:szCs w:val="22"/>
        </w:rPr>
      </w:pP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36"/>
      <w:r w:rsidRPr="00AD1BE4">
        <w:rPr>
          <w:rFonts w:ascii="Arial" w:hAnsi="Arial" w:cs="Arial"/>
          <w:sz w:val="22"/>
          <w:szCs w:val="22"/>
        </w:rPr>
        <w:t xml:space="preserve">Laryngeal closure not achieved </w:t>
      </w:r>
      <w:r w:rsidRPr="00AD1BE4">
        <w:rPr>
          <w:rFonts w:ascii="Arial" w:hAnsi="Arial" w:cs="Arial"/>
          <w:sz w:val="22"/>
          <w:szCs w:val="22"/>
        </w:rPr>
        <w:br/>
      </w:r>
      <w:bookmarkStart w:id="37" w:name="Check2"/>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37"/>
      <w:r w:rsidRPr="00AD1BE4">
        <w:rPr>
          <w:rFonts w:ascii="Arial" w:hAnsi="Arial" w:cs="Arial"/>
          <w:sz w:val="22"/>
          <w:szCs w:val="22"/>
        </w:rPr>
        <w:t xml:space="preserve">Transient true fold closure </w:t>
      </w:r>
      <w:r w:rsidRPr="00AD1BE4">
        <w:rPr>
          <w:rFonts w:ascii="Arial" w:hAnsi="Arial" w:cs="Arial"/>
          <w:sz w:val="22"/>
          <w:szCs w:val="22"/>
        </w:rPr>
        <w:br/>
      </w:r>
      <w:bookmarkStart w:id="38" w:name="Check3"/>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38"/>
      <w:r w:rsidRPr="00AD1BE4">
        <w:rPr>
          <w:rFonts w:ascii="Arial" w:hAnsi="Arial" w:cs="Arial"/>
          <w:sz w:val="22"/>
          <w:szCs w:val="22"/>
        </w:rPr>
        <w:t xml:space="preserve">Sustained true fold closure </w:t>
      </w:r>
      <w:r w:rsidRPr="00AD1BE4">
        <w:rPr>
          <w:rFonts w:ascii="Arial" w:hAnsi="Arial" w:cs="Arial"/>
          <w:sz w:val="22"/>
          <w:szCs w:val="22"/>
        </w:rPr>
        <w:br/>
      </w:r>
      <w:bookmarkStart w:id="39" w:name="Check4"/>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39"/>
      <w:r w:rsidRPr="00AD1BE4">
        <w:rPr>
          <w:rFonts w:ascii="Arial" w:hAnsi="Arial" w:cs="Arial"/>
          <w:sz w:val="22"/>
          <w:szCs w:val="22"/>
        </w:rPr>
        <w:t xml:space="preserve">Transient ventricular fold closure </w:t>
      </w:r>
      <w:r w:rsidRPr="00AD1BE4">
        <w:rPr>
          <w:rFonts w:ascii="Arial" w:hAnsi="Arial" w:cs="Arial"/>
          <w:sz w:val="22"/>
          <w:szCs w:val="22"/>
        </w:rPr>
        <w:br/>
      </w:r>
      <w:bookmarkStart w:id="40" w:name="Check5"/>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0"/>
      <w:r w:rsidRPr="00AD1BE4">
        <w:rPr>
          <w:rFonts w:ascii="Arial" w:hAnsi="Arial" w:cs="Arial"/>
          <w:sz w:val="22"/>
          <w:szCs w:val="22"/>
        </w:rPr>
        <w:t>Sustained ventricular fold closure</w:t>
      </w:r>
    </w:p>
    <w:p w:rsidR="00902753" w:rsidRDefault="00902753" w:rsidP="00015E26">
      <w:pPr>
        <w:spacing w:line="360" w:lineRule="auto"/>
        <w:rPr>
          <w:rFonts w:ascii="Arial" w:hAnsi="Arial" w:cs="Arial"/>
          <w:sz w:val="22"/>
          <w:szCs w:val="22"/>
        </w:rPr>
      </w:pPr>
    </w:p>
    <w:p w:rsidR="00902753" w:rsidRDefault="00902753" w:rsidP="00015E26">
      <w:pPr>
        <w:spacing w:line="360" w:lineRule="auto"/>
        <w:rPr>
          <w:rFonts w:ascii="Arial" w:hAnsi="Arial" w:cs="Arial"/>
          <w:sz w:val="22"/>
          <w:szCs w:val="22"/>
        </w:rPr>
      </w:pPr>
    </w:p>
    <w:p w:rsidR="00902753" w:rsidRPr="00015E26" w:rsidRDefault="00902753" w:rsidP="00015E26">
      <w:pPr>
        <w:spacing w:line="360" w:lineRule="auto"/>
        <w:rPr>
          <w:rFonts w:ascii="Arial" w:hAnsi="Arial" w:cs="Arial"/>
          <w:sz w:val="22"/>
          <w:szCs w:val="22"/>
        </w:rPr>
      </w:pPr>
    </w:p>
    <w:p w:rsidR="00015E26" w:rsidRDefault="00A31871" w:rsidP="00015E26">
      <w:pPr>
        <w:tabs>
          <w:tab w:val="left" w:pos="720"/>
          <w:tab w:val="left" w:pos="1440"/>
          <w:tab w:val="left" w:pos="2160"/>
          <w:tab w:val="left" w:pos="2880"/>
          <w:tab w:val="left" w:pos="3299"/>
        </w:tabs>
        <w:rPr>
          <w:rFonts w:ascii="Arial" w:hAnsi="Arial" w:cs="Arial"/>
          <w:b/>
          <w:sz w:val="22"/>
          <w:szCs w:val="22"/>
        </w:rPr>
      </w:pPr>
      <w:r w:rsidRPr="00AD1BE4">
        <w:rPr>
          <w:rFonts w:ascii="Arial" w:hAnsi="Arial" w:cs="Arial"/>
          <w:b/>
          <w:sz w:val="22"/>
          <w:szCs w:val="22"/>
        </w:rPr>
        <w:lastRenderedPageBreak/>
        <w:t>F</w:t>
      </w:r>
      <w:r w:rsidRPr="00AD1BE4">
        <w:rPr>
          <w:rFonts w:ascii="Arial" w:hAnsi="Arial" w:cs="Arial"/>
          <w:b/>
          <w:sz w:val="22"/>
          <w:szCs w:val="22"/>
        </w:rPr>
        <w:tab/>
        <w:t>SECRETION RATING</w:t>
      </w:r>
      <w:r w:rsidR="00015E26">
        <w:rPr>
          <w:rFonts w:ascii="Arial" w:hAnsi="Arial" w:cs="Arial"/>
          <w:b/>
          <w:sz w:val="22"/>
          <w:szCs w:val="22"/>
        </w:rPr>
        <w:tab/>
      </w:r>
    </w:p>
    <w:p w:rsidR="00015E26" w:rsidRDefault="00015E26" w:rsidP="00AD1BE4">
      <w:pPr>
        <w:rPr>
          <w:rFonts w:ascii="Arial" w:hAnsi="Arial" w:cs="Arial"/>
          <w:b/>
          <w:sz w:val="22"/>
          <w:szCs w:val="22"/>
        </w:rPr>
      </w:pPr>
    </w:p>
    <w:p w:rsidR="0067027F" w:rsidRDefault="0067027F" w:rsidP="00AD1BE4">
      <w:pPr>
        <w:rPr>
          <w:rFonts w:ascii="Arial" w:hAnsi="Arial" w:cs="Arial"/>
          <w:b/>
          <w:sz w:val="22"/>
          <w:szCs w:val="22"/>
        </w:rPr>
      </w:pPr>
      <w:r>
        <w:rPr>
          <w:rFonts w:ascii="Arial" w:hAnsi="Arial" w:cs="Arial"/>
          <w:b/>
          <w:sz w:val="22"/>
          <w:szCs w:val="22"/>
        </w:rPr>
        <w:t>New Zealand Secretion Scale (</w:t>
      </w:r>
      <w:r w:rsidR="00E230BE">
        <w:rPr>
          <w:rFonts w:ascii="Arial" w:hAnsi="Arial" w:cs="Arial"/>
          <w:b/>
          <w:sz w:val="22"/>
          <w:szCs w:val="22"/>
        </w:rPr>
        <w:t xml:space="preserve">adapted from </w:t>
      </w:r>
      <w:r>
        <w:rPr>
          <w:rFonts w:ascii="Arial" w:hAnsi="Arial" w:cs="Arial"/>
          <w:b/>
          <w:sz w:val="22"/>
          <w:szCs w:val="22"/>
        </w:rPr>
        <w:t>Miles et al. 2017):</w:t>
      </w:r>
    </w:p>
    <w:p w:rsidR="0067027F" w:rsidRDefault="0067027F" w:rsidP="00AD1BE4">
      <w:pPr>
        <w:rPr>
          <w:rFonts w:ascii="Arial" w:hAnsi="Arial" w:cs="Arial"/>
          <w:b/>
          <w:sz w:val="22"/>
          <w:szCs w:val="22"/>
        </w:rPr>
      </w:pPr>
    </w:p>
    <w:tbl>
      <w:tblPr>
        <w:tblStyle w:val="TableGrid"/>
        <w:tblW w:w="0" w:type="auto"/>
        <w:tblLook w:val="04A0" w:firstRow="1" w:lastRow="0" w:firstColumn="1" w:lastColumn="0" w:noHBand="0" w:noVBand="1"/>
      </w:tblPr>
      <w:tblGrid>
        <w:gridCol w:w="2235"/>
        <w:gridCol w:w="7512"/>
        <w:gridCol w:w="936"/>
      </w:tblGrid>
      <w:tr w:rsidR="0067027F" w:rsidRPr="0067027F" w:rsidTr="00E230BE">
        <w:tc>
          <w:tcPr>
            <w:tcW w:w="2235" w:type="dxa"/>
          </w:tcPr>
          <w:p w:rsidR="0067027F" w:rsidRPr="0067027F" w:rsidRDefault="0067027F" w:rsidP="0067027F">
            <w:pPr>
              <w:jc w:val="center"/>
              <w:rPr>
                <w:rFonts w:ascii="Arial" w:hAnsi="Arial" w:cs="Arial"/>
                <w:b/>
                <w:sz w:val="22"/>
                <w:szCs w:val="22"/>
              </w:rPr>
            </w:pPr>
            <w:r w:rsidRPr="0067027F">
              <w:rPr>
                <w:rFonts w:ascii="Arial" w:hAnsi="Arial" w:cs="Arial"/>
                <w:b/>
                <w:sz w:val="22"/>
                <w:szCs w:val="22"/>
              </w:rPr>
              <w:t>Category</w:t>
            </w:r>
          </w:p>
        </w:tc>
        <w:tc>
          <w:tcPr>
            <w:tcW w:w="7512" w:type="dxa"/>
          </w:tcPr>
          <w:p w:rsidR="0067027F" w:rsidRPr="0067027F" w:rsidRDefault="0067027F" w:rsidP="0067027F">
            <w:pPr>
              <w:jc w:val="center"/>
              <w:rPr>
                <w:rFonts w:ascii="Arial" w:hAnsi="Arial" w:cs="Arial"/>
                <w:b/>
                <w:sz w:val="22"/>
                <w:szCs w:val="22"/>
              </w:rPr>
            </w:pPr>
            <w:r w:rsidRPr="0067027F">
              <w:rPr>
                <w:rFonts w:ascii="Arial" w:hAnsi="Arial" w:cs="Arial"/>
                <w:b/>
                <w:sz w:val="22"/>
                <w:szCs w:val="22"/>
              </w:rPr>
              <w:t>Symptom</w:t>
            </w:r>
          </w:p>
        </w:tc>
        <w:tc>
          <w:tcPr>
            <w:tcW w:w="936" w:type="dxa"/>
          </w:tcPr>
          <w:p w:rsidR="0067027F" w:rsidRPr="0067027F" w:rsidRDefault="0067027F" w:rsidP="0067027F">
            <w:pPr>
              <w:jc w:val="center"/>
              <w:rPr>
                <w:rFonts w:ascii="Arial" w:hAnsi="Arial" w:cs="Arial"/>
                <w:b/>
                <w:sz w:val="22"/>
                <w:szCs w:val="22"/>
              </w:rPr>
            </w:pPr>
            <w:r w:rsidRPr="0067027F">
              <w:rPr>
                <w:rFonts w:ascii="Arial" w:hAnsi="Arial" w:cs="Arial"/>
                <w:b/>
                <w:sz w:val="22"/>
                <w:szCs w:val="22"/>
              </w:rPr>
              <w:t>Score</w:t>
            </w:r>
          </w:p>
        </w:tc>
      </w:tr>
      <w:tr w:rsidR="0067027F" w:rsidTr="00E230BE">
        <w:tc>
          <w:tcPr>
            <w:tcW w:w="2235" w:type="dxa"/>
          </w:tcPr>
          <w:p w:rsidR="0067027F" w:rsidRPr="00E230BE" w:rsidRDefault="0067027F" w:rsidP="0067027F">
            <w:pPr>
              <w:rPr>
                <w:rFonts w:ascii="Arial" w:hAnsi="Arial" w:cs="Arial"/>
                <w:sz w:val="22"/>
                <w:szCs w:val="22"/>
              </w:rPr>
            </w:pPr>
            <w:r w:rsidRPr="00E230BE">
              <w:rPr>
                <w:rFonts w:ascii="Arial" w:hAnsi="Arial" w:cs="Arial"/>
                <w:sz w:val="22"/>
                <w:szCs w:val="22"/>
              </w:rPr>
              <w:t>Consistency</w:t>
            </w:r>
          </w:p>
        </w:tc>
        <w:tc>
          <w:tcPr>
            <w:tcW w:w="7512" w:type="dxa"/>
          </w:tcPr>
          <w:p w:rsidR="0067027F" w:rsidRDefault="0067027F" w:rsidP="0067027F">
            <w:pPr>
              <w:rPr>
                <w:rFonts w:ascii="Arial" w:hAnsi="Arial" w:cs="Arial"/>
                <w:sz w:val="22"/>
                <w:szCs w:val="22"/>
              </w:rPr>
            </w:pPr>
            <w:r>
              <w:rPr>
                <w:rFonts w:ascii="Arial" w:hAnsi="Arial" w:cs="Arial"/>
                <w:sz w:val="22"/>
                <w:szCs w:val="22"/>
              </w:rPr>
              <w:fldChar w:fldCharType="begin">
                <w:ffData>
                  <w:name w:val="Dropdown15"/>
                  <w:enabled/>
                  <w:calcOnExit w:val="0"/>
                  <w:ddList>
                    <w:result w:val="1"/>
                    <w:listEntry w:val="Normal (thin)"/>
                    <w:listEntry w:val="Thick"/>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936" w:type="dxa"/>
          </w:tcPr>
          <w:p w:rsidR="0067027F" w:rsidRDefault="0067027F" w:rsidP="0067027F">
            <w:pPr>
              <w:jc w:val="center"/>
              <w:rPr>
                <w:rFonts w:ascii="Arial" w:hAnsi="Arial" w:cs="Arial"/>
                <w:sz w:val="22"/>
                <w:szCs w:val="22"/>
              </w:rPr>
            </w:pPr>
            <w:r>
              <w:rPr>
                <w:rFonts w:ascii="Arial" w:hAnsi="Arial" w:cs="Arial"/>
                <w:sz w:val="22"/>
                <w:szCs w:val="22"/>
              </w:rPr>
              <w:t>N/A</w:t>
            </w:r>
          </w:p>
        </w:tc>
      </w:tr>
      <w:tr w:rsidR="0067027F" w:rsidTr="00E230BE">
        <w:tc>
          <w:tcPr>
            <w:tcW w:w="2235" w:type="dxa"/>
          </w:tcPr>
          <w:p w:rsidR="0067027F" w:rsidRPr="00E230BE" w:rsidRDefault="0067027F" w:rsidP="0067027F">
            <w:pPr>
              <w:rPr>
                <w:rFonts w:ascii="Arial" w:hAnsi="Arial" w:cs="Arial"/>
                <w:sz w:val="22"/>
                <w:szCs w:val="22"/>
              </w:rPr>
            </w:pPr>
            <w:r w:rsidRPr="00E230BE">
              <w:rPr>
                <w:rFonts w:ascii="Arial" w:hAnsi="Arial" w:cs="Arial"/>
                <w:sz w:val="22"/>
                <w:szCs w:val="22"/>
              </w:rPr>
              <w:t>Location</w:t>
            </w:r>
          </w:p>
        </w:tc>
        <w:tc>
          <w:tcPr>
            <w:tcW w:w="7512" w:type="dxa"/>
          </w:tcPr>
          <w:p w:rsidR="0067027F" w:rsidRDefault="0067027F" w:rsidP="0067027F">
            <w:pPr>
              <w:rPr>
                <w:rFonts w:ascii="Arial" w:hAnsi="Arial" w:cs="Arial"/>
                <w:sz w:val="22"/>
                <w:szCs w:val="22"/>
              </w:rPr>
            </w:pPr>
            <w:r>
              <w:rPr>
                <w:rFonts w:ascii="Arial" w:hAnsi="Arial" w:cs="Arial"/>
                <w:sz w:val="22"/>
                <w:szCs w:val="22"/>
              </w:rPr>
              <w:fldChar w:fldCharType="begin">
                <w:ffData>
                  <w:name w:val="Dropdown16"/>
                  <w:enabled/>
                  <w:calcOnExit w:val="0"/>
                  <w:ddList>
                    <w:listEntry w:val="No excess secretions"/>
                    <w:listEntry w:val="Pooled in valleculae, lateral channels"/>
                    <w:listEntry w:val="Secretions in pyriforms (above 20%)"/>
                    <w:listEntry w:val="Excess secretions in laryngeal vestibule"/>
                  </w:ddList>
                </w:ffData>
              </w:fldChar>
            </w:r>
            <w:bookmarkStart w:id="41" w:name="Dropdown16"/>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1"/>
          </w:p>
        </w:tc>
        <w:tc>
          <w:tcPr>
            <w:tcW w:w="936" w:type="dxa"/>
          </w:tcPr>
          <w:p w:rsidR="0067027F" w:rsidRDefault="00902753" w:rsidP="0067027F">
            <w:pPr>
              <w:jc w:val="center"/>
              <w:rPr>
                <w:rFonts w:ascii="Arial" w:hAnsi="Arial" w:cs="Arial"/>
                <w:sz w:val="22"/>
                <w:szCs w:val="22"/>
              </w:rPr>
            </w:pPr>
            <w:r>
              <w:rPr>
                <w:rFonts w:ascii="Arial" w:hAnsi="Arial" w:cs="Arial"/>
                <w:sz w:val="22"/>
                <w:szCs w:val="22"/>
              </w:rPr>
              <w:fldChar w:fldCharType="begin">
                <w:ffData>
                  <w:name w:val="Dropdown31"/>
                  <w:enabled/>
                  <w:calcOnExit w:val="0"/>
                  <w:ddList>
                    <w:listEntry w:val="0"/>
                    <w:listEntry w:val="0"/>
                    <w:listEntry w:val="1"/>
                    <w:listEntry w:val="2"/>
                  </w:ddList>
                </w:ffData>
              </w:fldChar>
            </w:r>
            <w:bookmarkStart w:id="42" w:name="Dropdown31"/>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2"/>
          </w:p>
        </w:tc>
      </w:tr>
      <w:tr w:rsidR="0067027F" w:rsidTr="00E230BE">
        <w:tc>
          <w:tcPr>
            <w:tcW w:w="2235" w:type="dxa"/>
          </w:tcPr>
          <w:p w:rsidR="0067027F" w:rsidRPr="00E230BE" w:rsidRDefault="0067027F" w:rsidP="0067027F">
            <w:pPr>
              <w:rPr>
                <w:rFonts w:ascii="Arial" w:hAnsi="Arial" w:cs="Arial"/>
                <w:sz w:val="22"/>
                <w:szCs w:val="22"/>
              </w:rPr>
            </w:pPr>
            <w:r w:rsidRPr="00E230BE">
              <w:rPr>
                <w:rFonts w:ascii="Arial" w:hAnsi="Arial" w:cs="Arial"/>
                <w:sz w:val="22"/>
                <w:szCs w:val="22"/>
              </w:rPr>
              <w:t>Amount in Pyriforms</w:t>
            </w:r>
          </w:p>
        </w:tc>
        <w:tc>
          <w:tcPr>
            <w:tcW w:w="7512" w:type="dxa"/>
          </w:tcPr>
          <w:p w:rsidR="0067027F" w:rsidRDefault="00E230BE" w:rsidP="0067027F">
            <w:pPr>
              <w:rPr>
                <w:rFonts w:ascii="Arial" w:hAnsi="Arial" w:cs="Arial"/>
                <w:sz w:val="22"/>
                <w:szCs w:val="22"/>
              </w:rPr>
            </w:pPr>
            <w:r>
              <w:rPr>
                <w:rFonts w:ascii="Arial" w:hAnsi="Arial" w:cs="Arial"/>
                <w:sz w:val="22"/>
                <w:szCs w:val="22"/>
              </w:rPr>
              <w:fldChar w:fldCharType="begin">
                <w:ffData>
                  <w:name w:val="Dropdown32"/>
                  <w:enabled/>
                  <w:calcOnExit w:val="0"/>
                  <w:ddList>
                    <w:listEntry w:val="Nil significant secretions in pyriforms (&lt;20%)"/>
                    <w:listEntry w:val="Secretions in pyriforms, not yet full (20-80%)"/>
                    <w:listEntry w:val="Secretions filling (&gt;80%)/ overspilling pyriforms"/>
                  </w:ddList>
                </w:ffData>
              </w:fldChar>
            </w:r>
            <w:bookmarkStart w:id="43" w:name="Dropdown32"/>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3"/>
          </w:p>
        </w:tc>
        <w:tc>
          <w:tcPr>
            <w:tcW w:w="936" w:type="dxa"/>
          </w:tcPr>
          <w:p w:rsidR="0067027F" w:rsidRDefault="00E230BE" w:rsidP="0067027F">
            <w:pPr>
              <w:jc w:val="center"/>
              <w:rPr>
                <w:rFonts w:ascii="Arial" w:hAnsi="Arial" w:cs="Arial"/>
                <w:sz w:val="22"/>
                <w:szCs w:val="22"/>
              </w:rPr>
            </w:pPr>
            <w:r>
              <w:rPr>
                <w:rFonts w:ascii="Arial" w:hAnsi="Arial" w:cs="Arial"/>
                <w:sz w:val="22"/>
                <w:szCs w:val="22"/>
              </w:rPr>
              <w:fldChar w:fldCharType="begin">
                <w:ffData>
                  <w:name w:val="Dropdown31"/>
                  <w:enabled/>
                  <w:calcOnExit w:val="0"/>
                  <w:ddList>
                    <w:listEntry w:val="0"/>
                    <w:listEntry w:val="1"/>
                    <w:listEntry w:val="2"/>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r>
      <w:tr w:rsidR="0067027F" w:rsidTr="00E230BE">
        <w:tc>
          <w:tcPr>
            <w:tcW w:w="2235" w:type="dxa"/>
          </w:tcPr>
          <w:p w:rsidR="0067027F" w:rsidRPr="00E230BE" w:rsidRDefault="0067027F" w:rsidP="0067027F">
            <w:pPr>
              <w:rPr>
                <w:rFonts w:ascii="Arial" w:hAnsi="Arial" w:cs="Arial"/>
                <w:sz w:val="22"/>
                <w:szCs w:val="22"/>
              </w:rPr>
            </w:pPr>
            <w:r w:rsidRPr="00E230BE">
              <w:rPr>
                <w:rFonts w:ascii="Arial" w:hAnsi="Arial" w:cs="Arial"/>
                <w:sz w:val="22"/>
                <w:szCs w:val="22"/>
              </w:rPr>
              <w:t>Response</w:t>
            </w:r>
          </w:p>
        </w:tc>
        <w:tc>
          <w:tcPr>
            <w:tcW w:w="7512" w:type="dxa"/>
          </w:tcPr>
          <w:p w:rsidR="0067027F" w:rsidRDefault="00E230BE" w:rsidP="00E230BE">
            <w:pPr>
              <w:rPr>
                <w:rFonts w:ascii="Arial" w:hAnsi="Arial" w:cs="Arial"/>
                <w:sz w:val="22"/>
                <w:szCs w:val="22"/>
              </w:rPr>
            </w:pPr>
            <w:r>
              <w:rPr>
                <w:rFonts w:ascii="Arial" w:hAnsi="Arial" w:cs="Arial"/>
                <w:sz w:val="22"/>
                <w:szCs w:val="22"/>
              </w:rPr>
              <w:fldChar w:fldCharType="begin">
                <w:ffData>
                  <w:name w:val="Dropdown33"/>
                  <w:enabled/>
                  <w:calcOnExit w:val="0"/>
                  <w:ddList>
                    <w:listEntry w:val="Not applicable"/>
                    <w:listEntry w:val="Secretions in pyriform/laryngeal vestibule cleared"/>
                    <w:listEntry w:val="Ineffective attempts/no response for pyriforms"/>
                    <w:listEntry w:val="Ineffective attempts to clear from vestibule"/>
                    <w:listEntry w:val="No response to secretions in vestibule"/>
                  </w:ddList>
                </w:ffData>
              </w:fldChar>
            </w:r>
            <w:bookmarkStart w:id="44" w:name="Dropdown33"/>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4"/>
          </w:p>
        </w:tc>
        <w:tc>
          <w:tcPr>
            <w:tcW w:w="936" w:type="dxa"/>
          </w:tcPr>
          <w:p w:rsidR="0067027F" w:rsidRDefault="00902753" w:rsidP="0067027F">
            <w:pPr>
              <w:jc w:val="center"/>
              <w:rPr>
                <w:rFonts w:ascii="Arial" w:hAnsi="Arial" w:cs="Arial"/>
                <w:sz w:val="22"/>
                <w:szCs w:val="22"/>
              </w:rPr>
            </w:pPr>
            <w:r>
              <w:rPr>
                <w:rFonts w:ascii="Arial" w:hAnsi="Arial" w:cs="Arial"/>
                <w:sz w:val="22"/>
                <w:szCs w:val="22"/>
              </w:rPr>
              <w:fldChar w:fldCharType="begin">
                <w:ffData>
                  <w:name w:val=""/>
                  <w:enabled/>
                  <w:calcOnExit w:val="0"/>
                  <w:ddList>
                    <w:listEntry w:val="0"/>
                    <w:listEntry w:val="0"/>
                    <w:listEntry w:val="1"/>
                    <w:listEntry w:val="2"/>
                    <w:listEntry w:val="3"/>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r>
      <w:tr w:rsidR="00C57D07" w:rsidTr="00E230BE">
        <w:tc>
          <w:tcPr>
            <w:tcW w:w="2235" w:type="dxa"/>
          </w:tcPr>
          <w:p w:rsidR="00C57D07" w:rsidRPr="00C57D07" w:rsidRDefault="00C57D07" w:rsidP="00C57D07">
            <w:pPr>
              <w:rPr>
                <w:rFonts w:ascii="Arial" w:hAnsi="Arial" w:cs="Arial"/>
                <w:b/>
                <w:sz w:val="22"/>
                <w:szCs w:val="22"/>
              </w:rPr>
            </w:pPr>
            <w:r w:rsidRPr="00C57D07">
              <w:rPr>
                <w:rFonts w:ascii="Arial" w:hAnsi="Arial" w:cs="Arial"/>
                <w:b/>
                <w:sz w:val="22"/>
                <w:szCs w:val="22"/>
              </w:rPr>
              <w:t>Total Score</w:t>
            </w:r>
          </w:p>
        </w:tc>
        <w:tc>
          <w:tcPr>
            <w:tcW w:w="7512" w:type="dxa"/>
          </w:tcPr>
          <w:p w:rsidR="00C57D07" w:rsidRDefault="00C57D07" w:rsidP="00E230BE">
            <w:pPr>
              <w:rPr>
                <w:rFonts w:ascii="Arial" w:hAnsi="Arial" w:cs="Arial"/>
                <w:sz w:val="22"/>
                <w:szCs w:val="22"/>
              </w:rPr>
            </w:pPr>
          </w:p>
        </w:tc>
        <w:tc>
          <w:tcPr>
            <w:tcW w:w="936" w:type="dxa"/>
          </w:tcPr>
          <w:p w:rsidR="00C57D07" w:rsidRPr="00C57D07" w:rsidRDefault="00C57D07" w:rsidP="0067027F">
            <w:pPr>
              <w:jc w:val="center"/>
              <w:rPr>
                <w:rFonts w:ascii="Arial" w:hAnsi="Arial" w:cs="Arial"/>
                <w:b/>
                <w:sz w:val="22"/>
                <w:szCs w:val="22"/>
              </w:rPr>
            </w:pPr>
            <w:r w:rsidRPr="00C57D07">
              <w:rPr>
                <w:rFonts w:ascii="Arial" w:hAnsi="Arial" w:cs="Arial"/>
                <w:b/>
                <w:sz w:val="22"/>
                <w:szCs w:val="22"/>
              </w:rPr>
              <w:fldChar w:fldCharType="begin">
                <w:ffData>
                  <w:name w:val=""/>
                  <w:enabled/>
                  <w:calcOnExit w:val="0"/>
                  <w:ddList>
                    <w:listEntry w:val="0"/>
                    <w:listEntry w:val="1"/>
                    <w:listEntry w:val="2"/>
                    <w:listEntry w:val="3"/>
                    <w:listEntry w:val="4"/>
                    <w:listEntry w:val="5"/>
                    <w:listEntry w:val="6"/>
                    <w:listEntry w:val="7"/>
                  </w:ddList>
                </w:ffData>
              </w:fldChar>
            </w:r>
            <w:r w:rsidRPr="00C57D07">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sidRPr="00C57D07">
              <w:rPr>
                <w:rFonts w:ascii="Arial" w:hAnsi="Arial" w:cs="Arial"/>
                <w:b/>
                <w:sz w:val="22"/>
                <w:szCs w:val="22"/>
              </w:rPr>
              <w:fldChar w:fldCharType="end"/>
            </w:r>
            <w:r>
              <w:rPr>
                <w:rFonts w:ascii="Arial" w:hAnsi="Arial" w:cs="Arial"/>
                <w:b/>
                <w:sz w:val="22"/>
                <w:szCs w:val="22"/>
              </w:rPr>
              <w:t>/7</w:t>
            </w:r>
          </w:p>
        </w:tc>
      </w:tr>
    </w:tbl>
    <w:p w:rsidR="0067027F" w:rsidRDefault="0067027F" w:rsidP="00AD1BE4">
      <w:pPr>
        <w:rPr>
          <w:rFonts w:ascii="Arial" w:hAnsi="Arial" w:cs="Arial"/>
          <w:b/>
          <w:sz w:val="22"/>
          <w:szCs w:val="22"/>
        </w:rPr>
      </w:pPr>
    </w:p>
    <w:p w:rsidR="00015E26" w:rsidRDefault="00015E26" w:rsidP="00015E26">
      <w:pPr>
        <w:rPr>
          <w:rFonts w:ascii="Arial" w:hAnsi="Arial" w:cs="Arial"/>
          <w:b/>
          <w:sz w:val="22"/>
          <w:szCs w:val="22"/>
        </w:rPr>
      </w:pPr>
      <w:r>
        <w:rPr>
          <w:rFonts w:ascii="Arial" w:hAnsi="Arial" w:cs="Arial"/>
          <w:b/>
          <w:sz w:val="22"/>
          <w:szCs w:val="22"/>
        </w:rPr>
        <w:t>Was secretion management formally assessed</w:t>
      </w:r>
      <w:r w:rsidR="00E230BE">
        <w:rPr>
          <w:rFonts w:ascii="Arial" w:hAnsi="Arial" w:cs="Arial"/>
          <w:b/>
          <w:sz w:val="22"/>
          <w:szCs w:val="22"/>
        </w:rPr>
        <w:t xml:space="preserve"> (food dye test)</w:t>
      </w:r>
      <w:r>
        <w:rPr>
          <w:rFonts w:ascii="Arial" w:hAnsi="Arial" w:cs="Arial"/>
          <w:b/>
          <w:sz w:val="22"/>
          <w:szCs w:val="22"/>
        </w:rPr>
        <w:t xml:space="preserve">? </w:t>
      </w:r>
      <w:r>
        <w:rPr>
          <w:rFonts w:ascii="Arial" w:hAnsi="Arial" w:cs="Arial"/>
          <w:b/>
          <w:sz w:val="22"/>
          <w:szCs w:val="22"/>
        </w:rPr>
        <w:fldChar w:fldCharType="begin">
          <w:ffData>
            <w:name w:val="Dropdown8"/>
            <w:enabled/>
            <w:calcOnExit w:val="0"/>
            <w:ddList>
              <w:result w:val="1"/>
              <w:listEntry w:val="Yes"/>
              <w:listEntry w:val="No"/>
            </w:ddList>
          </w:ffData>
        </w:fldChar>
      </w:r>
      <w:r>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Pr>
          <w:rFonts w:ascii="Arial" w:hAnsi="Arial" w:cs="Arial"/>
          <w:b/>
          <w:sz w:val="22"/>
          <w:szCs w:val="22"/>
        </w:rPr>
        <w:fldChar w:fldCharType="end"/>
      </w:r>
    </w:p>
    <w:p w:rsidR="00015E26" w:rsidRDefault="00015E26" w:rsidP="00015E26">
      <w:pPr>
        <w:rPr>
          <w:rFonts w:ascii="Arial" w:hAnsi="Arial" w:cs="Arial"/>
          <w:b/>
          <w:sz w:val="22"/>
          <w:szCs w:val="22"/>
        </w:rPr>
      </w:pPr>
    </w:p>
    <w:p w:rsidR="00015E26" w:rsidRDefault="00015E26" w:rsidP="00015E26">
      <w:pPr>
        <w:rPr>
          <w:rFonts w:ascii="Arial" w:hAnsi="Arial" w:cs="Arial"/>
          <w:b/>
          <w:sz w:val="22"/>
          <w:szCs w:val="22"/>
        </w:rPr>
      </w:pPr>
      <w:r>
        <w:rPr>
          <w:rFonts w:ascii="Arial" w:hAnsi="Arial" w:cs="Arial"/>
          <w:b/>
          <w:sz w:val="22"/>
          <w:szCs w:val="22"/>
        </w:rPr>
        <w:t>If yes, indicate SSRS score:</w:t>
      </w:r>
      <w:r w:rsidRPr="00394E48">
        <w:rPr>
          <w:rFonts w:ascii="Arial" w:hAnsi="Arial" w:cs="Arial"/>
          <w:sz w:val="22"/>
          <w:szCs w:val="22"/>
        </w:rPr>
        <w:t xml:space="preserve"> </w:t>
      </w:r>
      <w:r>
        <w:rPr>
          <w:rFonts w:ascii="Arial" w:hAnsi="Arial" w:cs="Arial"/>
          <w:sz w:val="22"/>
          <w:szCs w:val="22"/>
        </w:rPr>
        <w:fldChar w:fldCharType="begin">
          <w:ffData>
            <w:name w:val=""/>
            <w:enabled/>
            <w:calcOnExit w:val="0"/>
            <w:ddList>
              <w:result w:val="5"/>
              <w:listEntry w:val="0"/>
              <w:listEntry w:val="1"/>
              <w:listEntry w:val="2"/>
              <w:listEntry w:val="3"/>
              <w:listEntry w:val="UTA"/>
              <w:listEntry w:val="N/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p w:rsidR="00015E26" w:rsidRDefault="00015E26" w:rsidP="00AD1BE4">
      <w:pPr>
        <w:rPr>
          <w:rFonts w:ascii="Arial" w:hAnsi="Arial" w:cs="Arial"/>
          <w:b/>
          <w:sz w:val="22"/>
          <w:szCs w:val="22"/>
        </w:rPr>
      </w:pPr>
    </w:p>
    <w:p w:rsidR="00015E26" w:rsidRPr="00E76FC9" w:rsidRDefault="00015E26" w:rsidP="00015E26">
      <w:pPr>
        <w:rPr>
          <w:rFonts w:ascii="Arial" w:hAnsi="Arial" w:cs="Arial"/>
          <w:sz w:val="22"/>
          <w:szCs w:val="22"/>
        </w:rPr>
      </w:pPr>
      <w:r w:rsidRPr="00232AF3">
        <w:rPr>
          <w:rFonts w:ascii="Arial" w:hAnsi="Arial" w:cs="Arial"/>
          <w:b/>
          <w:color w:val="808080" w:themeColor="background1" w:themeShade="80"/>
          <w:sz w:val="18"/>
          <w:szCs w:val="18"/>
        </w:rPr>
        <w:t xml:space="preserve">SECRETION SEVERITY RATING SCALE   </w:t>
      </w:r>
      <w:r w:rsidRPr="00232AF3">
        <w:rPr>
          <w:rFonts w:ascii="Arial" w:hAnsi="Arial" w:cs="Arial"/>
          <w:i/>
          <w:color w:val="808080" w:themeColor="background1" w:themeShade="80"/>
          <w:sz w:val="18"/>
          <w:szCs w:val="18"/>
        </w:rPr>
        <w:t>(Murray 1999)</w:t>
      </w:r>
      <w:r>
        <w:rPr>
          <w:rFonts w:ascii="Arial" w:hAnsi="Arial" w:cs="Arial"/>
          <w:i/>
          <w:sz w:val="22"/>
          <w:szCs w:val="22"/>
        </w:rPr>
        <w:tab/>
      </w:r>
      <w:r>
        <w:rPr>
          <w:rFonts w:ascii="Arial" w:hAnsi="Arial" w:cs="Arial"/>
          <w:sz w:val="22"/>
          <w:szCs w:val="22"/>
        </w:rPr>
        <w:tab/>
      </w:r>
    </w:p>
    <w:p w:rsidR="00015E26" w:rsidRPr="00AD1BE4" w:rsidRDefault="00015E26" w:rsidP="00015E26">
      <w:pPr>
        <w:ind w:left="720" w:hanging="720"/>
        <w:rPr>
          <w:rFonts w:ascii="Arial" w:hAnsi="Arial" w:cs="Arial"/>
          <w:sz w:val="22"/>
          <w:szCs w:val="22"/>
        </w:rPr>
      </w:pPr>
    </w:p>
    <w:p w:rsidR="00015E26" w:rsidRPr="00E76FC9" w:rsidRDefault="00015E26" w:rsidP="00015E26">
      <w:pPr>
        <w:ind w:left="720" w:hanging="720"/>
        <w:rPr>
          <w:rFonts w:ascii="Arial" w:hAnsi="Arial" w:cs="Arial"/>
          <w:color w:val="808080"/>
          <w:sz w:val="18"/>
          <w:szCs w:val="18"/>
        </w:rPr>
      </w:pPr>
      <w:r w:rsidRPr="00E76FC9">
        <w:rPr>
          <w:rFonts w:ascii="Arial" w:hAnsi="Arial" w:cs="Arial"/>
          <w:color w:val="808080"/>
          <w:sz w:val="18"/>
          <w:szCs w:val="18"/>
        </w:rPr>
        <w:t>O</w:t>
      </w:r>
      <w:r w:rsidRPr="00E76FC9">
        <w:rPr>
          <w:rFonts w:ascii="Arial" w:hAnsi="Arial" w:cs="Arial"/>
          <w:color w:val="808080"/>
          <w:sz w:val="18"/>
          <w:szCs w:val="18"/>
        </w:rPr>
        <w:tab/>
      </w:r>
      <w:smartTag w:uri="urn:schemas-microsoft-com:office:smarttags" w:element="stockticker">
        <w:r w:rsidRPr="00E76FC9">
          <w:rPr>
            <w:rFonts w:ascii="Arial" w:hAnsi="Arial" w:cs="Arial"/>
            <w:color w:val="808080"/>
            <w:sz w:val="18"/>
            <w:szCs w:val="18"/>
          </w:rPr>
          <w:t>Normal</w:t>
        </w:r>
      </w:smartTag>
      <w:r w:rsidRPr="00E76FC9">
        <w:rPr>
          <w:rFonts w:ascii="Arial" w:hAnsi="Arial" w:cs="Arial"/>
          <w:color w:val="808080"/>
          <w:sz w:val="18"/>
          <w:szCs w:val="18"/>
        </w:rPr>
        <w:t xml:space="preserve"> rating: ranges from no visible secretions anywhere in the hypopharynx, to some transient secretions visible in the valleculae and pyriform sinuses. These secretions are not bilateral or deeply pooled.</w:t>
      </w:r>
    </w:p>
    <w:p w:rsidR="00015E26" w:rsidRPr="00E76FC9" w:rsidRDefault="00015E26" w:rsidP="00015E26">
      <w:pPr>
        <w:ind w:left="720" w:hanging="720"/>
        <w:rPr>
          <w:rFonts w:ascii="Arial" w:hAnsi="Arial" w:cs="Arial"/>
          <w:color w:val="808080"/>
          <w:sz w:val="18"/>
          <w:szCs w:val="18"/>
        </w:rPr>
      </w:pPr>
      <w:r w:rsidRPr="00E76FC9">
        <w:rPr>
          <w:rFonts w:ascii="Arial" w:hAnsi="Arial" w:cs="Arial"/>
          <w:color w:val="808080"/>
          <w:sz w:val="18"/>
          <w:szCs w:val="18"/>
        </w:rPr>
        <w:t>1</w:t>
      </w:r>
      <w:r w:rsidRPr="00E76FC9">
        <w:rPr>
          <w:rFonts w:ascii="Arial" w:hAnsi="Arial" w:cs="Arial"/>
          <w:color w:val="808080"/>
          <w:sz w:val="18"/>
          <w:szCs w:val="18"/>
        </w:rPr>
        <w:tab/>
        <w:t>Any secretions evident upon entry or following a dry swallow in the protective structures surrounding the laryngeal vestibule that are bilaterally represented or deeply pooled.  This rating would include cases in which there is transition in the accumulation of secretions during observation segment.</w:t>
      </w:r>
    </w:p>
    <w:p w:rsidR="00015E26" w:rsidRPr="00E76FC9" w:rsidRDefault="00015E26" w:rsidP="00015E26">
      <w:pPr>
        <w:rPr>
          <w:rFonts w:ascii="Arial" w:hAnsi="Arial" w:cs="Arial"/>
          <w:color w:val="808080"/>
          <w:sz w:val="18"/>
          <w:szCs w:val="18"/>
        </w:rPr>
      </w:pPr>
      <w:r w:rsidRPr="00E76FC9">
        <w:rPr>
          <w:rFonts w:ascii="Arial" w:hAnsi="Arial" w:cs="Arial"/>
          <w:color w:val="808080"/>
          <w:sz w:val="18"/>
          <w:szCs w:val="18"/>
        </w:rPr>
        <w:t>2</w:t>
      </w:r>
      <w:r w:rsidRPr="00E76FC9">
        <w:rPr>
          <w:rFonts w:ascii="Arial" w:hAnsi="Arial" w:cs="Arial"/>
          <w:color w:val="808080"/>
          <w:sz w:val="18"/>
          <w:szCs w:val="18"/>
        </w:rPr>
        <w:tab/>
        <w:t xml:space="preserve">Any secretions that change from “1”” to a “3” rating during the observation period. </w:t>
      </w:r>
    </w:p>
    <w:p w:rsidR="00015E26" w:rsidRPr="00E76FC9" w:rsidRDefault="00015E26" w:rsidP="00015E26">
      <w:pPr>
        <w:ind w:left="720" w:hanging="720"/>
        <w:rPr>
          <w:rFonts w:ascii="Arial" w:hAnsi="Arial" w:cs="Arial"/>
          <w:color w:val="808080"/>
          <w:sz w:val="18"/>
          <w:szCs w:val="18"/>
        </w:rPr>
      </w:pPr>
      <w:r w:rsidRPr="00E76FC9">
        <w:rPr>
          <w:rFonts w:ascii="Arial" w:hAnsi="Arial" w:cs="Arial"/>
          <w:color w:val="808080"/>
          <w:sz w:val="18"/>
          <w:szCs w:val="18"/>
        </w:rPr>
        <w:t>3</w:t>
      </w:r>
      <w:r w:rsidRPr="00E76FC9">
        <w:rPr>
          <w:rFonts w:ascii="Arial" w:hAnsi="Arial" w:cs="Arial"/>
          <w:color w:val="808080"/>
          <w:sz w:val="18"/>
          <w:szCs w:val="18"/>
        </w:rPr>
        <w:tab/>
        <w:t>Most severe rating.  Any secretions seen in the area defined as laryngeal vestibule.  Pulmonary secretions are included if they are not cleared by swallowing or coughing by the close of the segment.</w:t>
      </w:r>
    </w:p>
    <w:p w:rsidR="00A31871" w:rsidRPr="00AD1BE4" w:rsidRDefault="00A31871" w:rsidP="00AD1BE4">
      <w:pPr>
        <w:ind w:left="720" w:hanging="720"/>
        <w:rPr>
          <w:rFonts w:ascii="Arial" w:hAnsi="Arial" w:cs="Arial"/>
          <w:sz w:val="22"/>
          <w:szCs w:val="22"/>
        </w:rPr>
      </w:pPr>
    </w:p>
    <w:p w:rsidR="00A31871" w:rsidRDefault="00A31871" w:rsidP="00AD1BE4">
      <w:pPr>
        <w:rPr>
          <w:rFonts w:ascii="Arial" w:hAnsi="Arial" w:cs="Arial"/>
          <w:b/>
          <w:sz w:val="22"/>
          <w:szCs w:val="22"/>
        </w:rPr>
      </w:pPr>
      <w:r w:rsidRPr="00AD1BE4">
        <w:rPr>
          <w:rFonts w:ascii="Arial" w:hAnsi="Arial" w:cs="Arial"/>
          <w:b/>
          <w:sz w:val="22"/>
          <w:szCs w:val="22"/>
        </w:rPr>
        <w:t>G</w:t>
      </w:r>
      <w:r w:rsidRPr="00AD1BE4">
        <w:rPr>
          <w:rFonts w:ascii="Arial" w:hAnsi="Arial" w:cs="Arial"/>
          <w:b/>
          <w:sz w:val="22"/>
          <w:szCs w:val="22"/>
        </w:rPr>
        <w:tab/>
      </w:r>
      <w:r>
        <w:rPr>
          <w:rFonts w:ascii="Arial" w:hAnsi="Arial" w:cs="Arial"/>
          <w:b/>
          <w:sz w:val="22"/>
          <w:szCs w:val="22"/>
        </w:rPr>
        <w:t>ORAL TRIALS OF FOOD/FLUIDS</w:t>
      </w:r>
    </w:p>
    <w:p w:rsidR="00A31871" w:rsidRDefault="00A31871" w:rsidP="00AD1BE4">
      <w:pPr>
        <w:rPr>
          <w:rFonts w:ascii="Arial" w:hAnsi="Arial" w:cs="Arial"/>
          <w:b/>
          <w:sz w:val="22"/>
          <w:szCs w:val="22"/>
        </w:rPr>
      </w:pPr>
    </w:p>
    <w:p w:rsidR="00015E26" w:rsidRPr="00D813EB" w:rsidRDefault="00015E26" w:rsidP="00015E26">
      <w:pPr>
        <w:rPr>
          <w:rFonts w:ascii="Arial" w:hAnsi="Arial" w:cs="Arial"/>
          <w:i/>
          <w:color w:val="808080"/>
          <w:sz w:val="18"/>
          <w:szCs w:val="18"/>
        </w:rPr>
      </w:pPr>
      <w:r w:rsidRPr="00D813EB">
        <w:rPr>
          <w:rFonts w:ascii="Arial" w:hAnsi="Arial" w:cs="Arial"/>
          <w:b/>
          <w:color w:val="808080"/>
          <w:sz w:val="18"/>
          <w:szCs w:val="18"/>
        </w:rPr>
        <w:t>PENETRATION – ASPIRATION SCALE   (</w:t>
      </w:r>
      <w:smartTag w:uri="urn:schemas-microsoft-com:office:smarttags" w:element="stockticker">
        <w:r w:rsidRPr="00D813EB">
          <w:rPr>
            <w:rFonts w:ascii="Arial" w:hAnsi="Arial" w:cs="Arial"/>
            <w:b/>
            <w:color w:val="808080"/>
            <w:sz w:val="18"/>
            <w:szCs w:val="18"/>
          </w:rPr>
          <w:t>PAS</w:t>
        </w:r>
      </w:smartTag>
      <w:r w:rsidRPr="00D813EB">
        <w:rPr>
          <w:rFonts w:ascii="Arial" w:hAnsi="Arial" w:cs="Arial"/>
          <w:b/>
          <w:color w:val="808080"/>
          <w:sz w:val="18"/>
          <w:szCs w:val="18"/>
        </w:rPr>
        <w:t xml:space="preserve">)  </w:t>
      </w:r>
      <w:r w:rsidRPr="00D813EB">
        <w:rPr>
          <w:rFonts w:ascii="Arial" w:hAnsi="Arial" w:cs="Arial"/>
          <w:i/>
          <w:color w:val="808080"/>
          <w:sz w:val="18"/>
          <w:szCs w:val="18"/>
        </w:rPr>
        <w:t>(Rosenbek 1996)</w:t>
      </w:r>
    </w:p>
    <w:p w:rsidR="00015E26" w:rsidRPr="00D813EB" w:rsidRDefault="00015E26" w:rsidP="00015E26">
      <w:pPr>
        <w:rPr>
          <w:rFonts w:ascii="Arial" w:hAnsi="Arial" w:cs="Arial"/>
          <w:i/>
          <w:color w:val="808080"/>
          <w:sz w:val="18"/>
          <w:szCs w:val="18"/>
        </w:rPr>
      </w:pP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does not enter the airway</w:t>
      </w: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enters the airway, remains above the vocal folds and is ejected from the airway</w:t>
      </w: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enters the airway, remains above the vocal folds, and is not ejected from the airway</w:t>
      </w: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enters the airway, contacts the vocal folds, and is ejected from the airway</w:t>
      </w: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enters the airway, contacts the vocal folds, and is not ejected from the airway</w:t>
      </w: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enters the airway, passes below the vocal folds, and is ejected into the larynx or out of the airway</w:t>
      </w: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enters the airway, passes below the vocal folds, and is not ejected from the trachea despite effort</w:t>
      </w:r>
    </w:p>
    <w:p w:rsidR="00015E26" w:rsidRPr="00D813EB" w:rsidRDefault="00015E26" w:rsidP="00015E26">
      <w:pPr>
        <w:numPr>
          <w:ilvl w:val="0"/>
          <w:numId w:val="1"/>
        </w:numPr>
        <w:rPr>
          <w:rFonts w:ascii="Arial" w:hAnsi="Arial" w:cs="Arial"/>
          <w:color w:val="808080"/>
          <w:sz w:val="18"/>
          <w:szCs w:val="18"/>
        </w:rPr>
      </w:pPr>
      <w:r w:rsidRPr="00D813EB">
        <w:rPr>
          <w:rFonts w:ascii="Arial" w:hAnsi="Arial" w:cs="Arial"/>
          <w:color w:val="808080"/>
          <w:sz w:val="18"/>
          <w:szCs w:val="18"/>
        </w:rPr>
        <w:t>Material enters the airway, passes below the vocal folds, and no effort is made to eject</w:t>
      </w:r>
    </w:p>
    <w:p w:rsidR="00015E26" w:rsidRPr="00D813EB" w:rsidRDefault="00015E26" w:rsidP="00015E26">
      <w:pPr>
        <w:rPr>
          <w:rFonts w:ascii="Arial" w:hAnsi="Arial" w:cs="Arial"/>
          <w:color w:val="808080"/>
          <w:sz w:val="18"/>
          <w:szCs w:val="18"/>
        </w:rPr>
      </w:pPr>
    </w:p>
    <w:p w:rsidR="00015E26" w:rsidRPr="00D813EB" w:rsidRDefault="00015E26" w:rsidP="00015E26">
      <w:pPr>
        <w:pStyle w:val="BodyText2"/>
        <w:rPr>
          <w:rFonts w:cs="Arial"/>
          <w:i/>
          <w:color w:val="808080"/>
          <w:sz w:val="18"/>
          <w:szCs w:val="18"/>
        </w:rPr>
      </w:pPr>
      <w:r>
        <w:rPr>
          <w:rFonts w:cs="Arial"/>
          <w:b/>
          <w:color w:val="808080"/>
          <w:sz w:val="18"/>
          <w:szCs w:val="18"/>
        </w:rPr>
        <w:t>OVERALL RESIDUE SCORE (ORS)</w:t>
      </w:r>
      <w:r w:rsidRPr="00D813EB">
        <w:rPr>
          <w:rFonts w:cs="Arial"/>
          <w:b/>
          <w:color w:val="808080"/>
          <w:sz w:val="18"/>
          <w:szCs w:val="18"/>
        </w:rPr>
        <w:t xml:space="preserve"> </w:t>
      </w:r>
      <w:r w:rsidRPr="00D813EB">
        <w:rPr>
          <w:rFonts w:cs="Arial"/>
          <w:i/>
          <w:color w:val="808080"/>
          <w:sz w:val="18"/>
          <w:szCs w:val="18"/>
        </w:rPr>
        <w:t>(</w:t>
      </w:r>
      <w:r>
        <w:rPr>
          <w:rFonts w:cs="Arial"/>
          <w:i/>
          <w:color w:val="808080"/>
          <w:sz w:val="18"/>
          <w:szCs w:val="18"/>
        </w:rPr>
        <w:t>Boston Medical Centre)</w:t>
      </w:r>
      <w:r w:rsidRPr="00D813EB">
        <w:rPr>
          <w:rFonts w:cs="Arial"/>
          <w:i/>
          <w:color w:val="808080"/>
          <w:sz w:val="18"/>
          <w:szCs w:val="18"/>
        </w:rPr>
        <w:t xml:space="preserve"> </w:t>
      </w:r>
    </w:p>
    <w:p w:rsidR="00015E26" w:rsidRPr="00D813EB" w:rsidRDefault="00015E26" w:rsidP="00015E26">
      <w:pPr>
        <w:pStyle w:val="BodyText2"/>
        <w:rPr>
          <w:rFonts w:cs="Arial"/>
          <w:b/>
          <w:color w:val="808080"/>
          <w:sz w:val="18"/>
          <w:szCs w:val="18"/>
        </w:rPr>
      </w:pPr>
    </w:p>
    <w:p w:rsidR="00015E26" w:rsidRPr="00D813EB" w:rsidRDefault="00015E26" w:rsidP="00015E26">
      <w:pPr>
        <w:pStyle w:val="BodyText2"/>
        <w:rPr>
          <w:rFonts w:cs="Arial"/>
          <w:color w:val="808080"/>
          <w:sz w:val="18"/>
          <w:szCs w:val="18"/>
        </w:rPr>
      </w:pPr>
      <w:r w:rsidRPr="00D813EB">
        <w:rPr>
          <w:rFonts w:cs="Arial"/>
          <w:color w:val="808080"/>
          <w:sz w:val="18"/>
          <w:szCs w:val="18"/>
        </w:rPr>
        <w:t xml:space="preserve">0.  </w:t>
      </w:r>
      <w:r w:rsidRPr="00D813EB">
        <w:rPr>
          <w:rFonts w:cs="Arial"/>
          <w:color w:val="808080"/>
          <w:sz w:val="18"/>
          <w:szCs w:val="18"/>
        </w:rPr>
        <w:tab/>
      </w:r>
      <w:r>
        <w:rPr>
          <w:rFonts w:cs="Arial"/>
          <w:color w:val="808080"/>
          <w:sz w:val="18"/>
          <w:szCs w:val="18"/>
        </w:rPr>
        <w:t>Absent or Normal</w:t>
      </w:r>
      <w:r w:rsidRPr="00D813EB">
        <w:rPr>
          <w:rFonts w:cs="Arial"/>
          <w:color w:val="808080"/>
          <w:sz w:val="18"/>
          <w:szCs w:val="18"/>
        </w:rPr>
        <w:t xml:space="preserve">     </w:t>
      </w:r>
      <w:r w:rsidRPr="00D813EB">
        <w:rPr>
          <w:rFonts w:cs="Arial"/>
          <w:color w:val="808080"/>
          <w:sz w:val="18"/>
          <w:szCs w:val="18"/>
        </w:rPr>
        <w:tab/>
      </w:r>
      <w:r>
        <w:rPr>
          <w:rFonts w:cs="Arial"/>
          <w:color w:val="808080"/>
          <w:sz w:val="18"/>
          <w:szCs w:val="18"/>
        </w:rPr>
        <w:t>None, coating or trace</w:t>
      </w:r>
    </w:p>
    <w:p w:rsidR="00015E26" w:rsidRPr="00D813EB" w:rsidRDefault="00015E26" w:rsidP="00015E26">
      <w:pPr>
        <w:pStyle w:val="BodyText2"/>
        <w:rPr>
          <w:rFonts w:cs="Arial"/>
          <w:bCs/>
          <w:color w:val="808080"/>
          <w:sz w:val="18"/>
          <w:szCs w:val="18"/>
        </w:rPr>
      </w:pPr>
      <w:r w:rsidRPr="00D813EB">
        <w:rPr>
          <w:rFonts w:cs="Arial"/>
          <w:color w:val="808080"/>
          <w:sz w:val="18"/>
          <w:szCs w:val="18"/>
        </w:rPr>
        <w:t xml:space="preserve">1.  </w:t>
      </w:r>
      <w:r w:rsidRPr="00D813EB">
        <w:rPr>
          <w:rFonts w:cs="Arial"/>
          <w:color w:val="808080"/>
          <w:sz w:val="18"/>
          <w:szCs w:val="18"/>
        </w:rPr>
        <w:tab/>
      </w:r>
      <w:r>
        <w:rPr>
          <w:rFonts w:cs="Arial"/>
          <w:color w:val="808080"/>
          <w:sz w:val="18"/>
          <w:szCs w:val="18"/>
        </w:rPr>
        <w:t>Mild</w:t>
      </w:r>
      <w:r w:rsidRPr="00D813EB">
        <w:rPr>
          <w:rFonts w:cs="Arial"/>
          <w:color w:val="808080"/>
          <w:sz w:val="18"/>
          <w:szCs w:val="18"/>
        </w:rPr>
        <w:t xml:space="preserve"> </w:t>
      </w:r>
      <w:r w:rsidRPr="00D813EB">
        <w:rPr>
          <w:rFonts w:cs="Arial"/>
          <w:color w:val="808080"/>
          <w:sz w:val="18"/>
          <w:szCs w:val="18"/>
        </w:rPr>
        <w:tab/>
      </w:r>
      <w:r>
        <w:rPr>
          <w:rFonts w:cs="Arial"/>
          <w:color w:val="808080"/>
          <w:sz w:val="18"/>
          <w:szCs w:val="18"/>
        </w:rPr>
        <w:tab/>
      </w:r>
      <w:r>
        <w:rPr>
          <w:rFonts w:cs="Arial"/>
          <w:color w:val="808080"/>
          <w:sz w:val="18"/>
          <w:szCs w:val="18"/>
        </w:rPr>
        <w:tab/>
        <w:t>¼ valleculae, lateral channels, or pyriforms filled/ beyond coating on BOT, pharyngeal walls</w:t>
      </w:r>
    </w:p>
    <w:p w:rsidR="00015E26" w:rsidRPr="00D813EB" w:rsidRDefault="00015E26" w:rsidP="00015E26">
      <w:pPr>
        <w:pStyle w:val="BodyText2"/>
        <w:rPr>
          <w:rFonts w:cs="Arial"/>
          <w:color w:val="808080"/>
          <w:sz w:val="18"/>
          <w:szCs w:val="18"/>
        </w:rPr>
      </w:pPr>
      <w:r w:rsidRPr="00D813EB">
        <w:rPr>
          <w:rFonts w:cs="Arial"/>
          <w:color w:val="808080"/>
          <w:sz w:val="18"/>
          <w:szCs w:val="18"/>
        </w:rPr>
        <w:t xml:space="preserve">2.  </w:t>
      </w:r>
      <w:r w:rsidRPr="00D813EB">
        <w:rPr>
          <w:rFonts w:cs="Arial"/>
          <w:color w:val="808080"/>
          <w:sz w:val="18"/>
          <w:szCs w:val="18"/>
        </w:rPr>
        <w:tab/>
      </w:r>
      <w:r>
        <w:rPr>
          <w:rFonts w:cs="Arial"/>
          <w:color w:val="808080"/>
          <w:sz w:val="18"/>
          <w:szCs w:val="18"/>
        </w:rPr>
        <w:t>Moderate</w:t>
      </w:r>
      <w:r w:rsidRPr="00D813EB">
        <w:rPr>
          <w:rFonts w:cs="Arial"/>
          <w:color w:val="808080"/>
          <w:sz w:val="18"/>
          <w:szCs w:val="18"/>
        </w:rPr>
        <w:t xml:space="preserve">     </w:t>
      </w:r>
      <w:r w:rsidRPr="00D813EB">
        <w:rPr>
          <w:rFonts w:cs="Arial"/>
          <w:color w:val="808080"/>
          <w:sz w:val="18"/>
          <w:szCs w:val="18"/>
        </w:rPr>
        <w:tab/>
      </w:r>
      <w:r w:rsidRPr="00D813EB">
        <w:rPr>
          <w:rFonts w:cs="Arial"/>
          <w:color w:val="808080"/>
          <w:sz w:val="18"/>
          <w:szCs w:val="18"/>
        </w:rPr>
        <w:tab/>
      </w:r>
      <w:r>
        <w:rPr>
          <w:rFonts w:cs="Arial"/>
          <w:color w:val="808080"/>
          <w:sz w:val="18"/>
          <w:szCs w:val="18"/>
        </w:rPr>
        <w:t>nearly or completely fills valleculae, pyriforms, or lateral channels, or ¼ of several cavities</w:t>
      </w:r>
    </w:p>
    <w:p w:rsidR="00015E26" w:rsidRPr="006737CC" w:rsidRDefault="00015E26" w:rsidP="00015E26">
      <w:pPr>
        <w:pStyle w:val="BodyText2"/>
        <w:rPr>
          <w:rFonts w:cs="Arial"/>
          <w:bCs/>
          <w:color w:val="808080"/>
          <w:sz w:val="18"/>
          <w:szCs w:val="18"/>
        </w:rPr>
      </w:pPr>
      <w:r w:rsidRPr="00D813EB">
        <w:rPr>
          <w:rFonts w:cs="Arial"/>
          <w:color w:val="808080"/>
          <w:sz w:val="18"/>
          <w:szCs w:val="18"/>
        </w:rPr>
        <w:t xml:space="preserve">3.  </w:t>
      </w:r>
      <w:r w:rsidRPr="00D813EB">
        <w:rPr>
          <w:rFonts w:cs="Arial"/>
          <w:color w:val="808080"/>
          <w:sz w:val="18"/>
          <w:szCs w:val="18"/>
        </w:rPr>
        <w:tab/>
      </w:r>
      <w:r>
        <w:rPr>
          <w:rFonts w:cs="Arial"/>
          <w:color w:val="808080"/>
          <w:sz w:val="18"/>
          <w:szCs w:val="18"/>
        </w:rPr>
        <w:t>Severe</w:t>
      </w:r>
      <w:r>
        <w:rPr>
          <w:rFonts w:cs="Arial"/>
          <w:color w:val="808080"/>
          <w:sz w:val="18"/>
          <w:szCs w:val="18"/>
        </w:rPr>
        <w:tab/>
      </w:r>
      <w:r>
        <w:rPr>
          <w:rFonts w:cs="Arial"/>
          <w:color w:val="808080"/>
          <w:sz w:val="18"/>
          <w:szCs w:val="18"/>
        </w:rPr>
        <w:tab/>
      </w:r>
      <w:r w:rsidRPr="00D813EB">
        <w:rPr>
          <w:rFonts w:cs="Arial"/>
          <w:color w:val="808080"/>
          <w:sz w:val="18"/>
          <w:szCs w:val="18"/>
        </w:rPr>
        <w:t xml:space="preserve"> </w:t>
      </w:r>
      <w:r w:rsidRPr="00D813EB">
        <w:rPr>
          <w:rFonts w:cs="Arial"/>
          <w:color w:val="808080"/>
          <w:sz w:val="18"/>
          <w:szCs w:val="18"/>
        </w:rPr>
        <w:tab/>
      </w:r>
      <w:r>
        <w:rPr>
          <w:rFonts w:cs="Arial"/>
          <w:color w:val="808080"/>
          <w:sz w:val="18"/>
          <w:szCs w:val="18"/>
        </w:rPr>
        <w:t>nearly or completely fill 2 or more cavities</w:t>
      </w:r>
    </w:p>
    <w:p w:rsidR="00015E26" w:rsidRDefault="00015E26" w:rsidP="00015E2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3"/>
        <w:gridCol w:w="2112"/>
        <w:gridCol w:w="1722"/>
        <w:gridCol w:w="735"/>
        <w:gridCol w:w="2551"/>
        <w:gridCol w:w="709"/>
        <w:gridCol w:w="1361"/>
      </w:tblGrid>
      <w:tr w:rsidR="00015E26" w:rsidRPr="00C70CD6" w:rsidTr="00015E26">
        <w:tc>
          <w:tcPr>
            <w:tcW w:w="1493" w:type="dxa"/>
          </w:tcPr>
          <w:p w:rsidR="00015E26" w:rsidRPr="00C70CD6" w:rsidRDefault="00015E26" w:rsidP="00015E26">
            <w:pPr>
              <w:jc w:val="center"/>
              <w:rPr>
                <w:rFonts w:ascii="Arial" w:hAnsi="Arial" w:cs="Arial"/>
                <w:b/>
                <w:sz w:val="22"/>
                <w:szCs w:val="22"/>
              </w:rPr>
            </w:pPr>
            <w:r w:rsidRPr="00C70CD6">
              <w:rPr>
                <w:rFonts w:ascii="Arial" w:hAnsi="Arial" w:cs="Arial"/>
                <w:b/>
                <w:sz w:val="22"/>
                <w:szCs w:val="22"/>
              </w:rPr>
              <w:t>Item</w:t>
            </w:r>
          </w:p>
        </w:tc>
        <w:tc>
          <w:tcPr>
            <w:tcW w:w="2112" w:type="dxa"/>
          </w:tcPr>
          <w:p w:rsidR="00015E26" w:rsidRPr="00C70CD6" w:rsidRDefault="00015E26" w:rsidP="00015E26">
            <w:pPr>
              <w:jc w:val="center"/>
              <w:rPr>
                <w:rFonts w:ascii="Arial" w:hAnsi="Arial" w:cs="Arial"/>
                <w:b/>
                <w:sz w:val="22"/>
                <w:szCs w:val="22"/>
              </w:rPr>
            </w:pPr>
            <w:r w:rsidRPr="00C70CD6">
              <w:rPr>
                <w:rFonts w:ascii="Arial" w:hAnsi="Arial" w:cs="Arial"/>
                <w:b/>
                <w:sz w:val="22"/>
                <w:szCs w:val="22"/>
              </w:rPr>
              <w:t>Lowest point of pre-swallow spillage</w:t>
            </w:r>
          </w:p>
        </w:tc>
        <w:tc>
          <w:tcPr>
            <w:tcW w:w="1722" w:type="dxa"/>
          </w:tcPr>
          <w:p w:rsidR="00015E26" w:rsidRPr="00C70CD6" w:rsidRDefault="00015E26" w:rsidP="00015E26">
            <w:pPr>
              <w:jc w:val="center"/>
              <w:rPr>
                <w:rFonts w:ascii="Arial" w:hAnsi="Arial" w:cs="Arial"/>
                <w:b/>
                <w:sz w:val="22"/>
                <w:szCs w:val="22"/>
              </w:rPr>
            </w:pPr>
            <w:r w:rsidRPr="00C70CD6">
              <w:rPr>
                <w:rFonts w:ascii="Arial" w:hAnsi="Arial" w:cs="Arial"/>
                <w:b/>
                <w:sz w:val="22"/>
                <w:szCs w:val="22"/>
              </w:rPr>
              <w:t>Pre-swallow spillage time (secs)</w:t>
            </w:r>
          </w:p>
        </w:tc>
        <w:tc>
          <w:tcPr>
            <w:tcW w:w="735" w:type="dxa"/>
          </w:tcPr>
          <w:p w:rsidR="00015E26" w:rsidRPr="00C70CD6" w:rsidRDefault="00015E26" w:rsidP="00015E26">
            <w:pPr>
              <w:jc w:val="center"/>
              <w:rPr>
                <w:rFonts w:ascii="Arial" w:hAnsi="Arial" w:cs="Arial"/>
                <w:b/>
                <w:sz w:val="22"/>
                <w:szCs w:val="22"/>
              </w:rPr>
            </w:pPr>
            <w:r>
              <w:rPr>
                <w:rFonts w:ascii="Arial" w:hAnsi="Arial" w:cs="Arial"/>
                <w:b/>
                <w:sz w:val="22"/>
                <w:szCs w:val="22"/>
              </w:rPr>
              <w:t>ORS</w:t>
            </w:r>
          </w:p>
        </w:tc>
        <w:tc>
          <w:tcPr>
            <w:tcW w:w="2551" w:type="dxa"/>
          </w:tcPr>
          <w:p w:rsidR="00015E26" w:rsidRPr="00C70CD6" w:rsidRDefault="00015E26" w:rsidP="00015E26">
            <w:pPr>
              <w:jc w:val="center"/>
              <w:rPr>
                <w:rFonts w:ascii="Arial" w:hAnsi="Arial" w:cs="Arial"/>
                <w:b/>
                <w:sz w:val="22"/>
                <w:szCs w:val="22"/>
              </w:rPr>
            </w:pPr>
            <w:r w:rsidRPr="00C70CD6">
              <w:rPr>
                <w:rFonts w:ascii="Arial" w:hAnsi="Arial" w:cs="Arial"/>
                <w:b/>
                <w:sz w:val="22"/>
                <w:szCs w:val="22"/>
              </w:rPr>
              <w:t>Clearing swallows</w:t>
            </w:r>
          </w:p>
        </w:tc>
        <w:tc>
          <w:tcPr>
            <w:tcW w:w="709" w:type="dxa"/>
          </w:tcPr>
          <w:p w:rsidR="00015E26" w:rsidRPr="00C70CD6" w:rsidRDefault="00015E26" w:rsidP="00015E26">
            <w:pPr>
              <w:jc w:val="center"/>
              <w:rPr>
                <w:rFonts w:ascii="Arial" w:hAnsi="Arial" w:cs="Arial"/>
                <w:sz w:val="22"/>
                <w:szCs w:val="22"/>
              </w:rPr>
            </w:pPr>
            <w:r w:rsidRPr="00C70CD6">
              <w:rPr>
                <w:rFonts w:ascii="Arial" w:hAnsi="Arial" w:cs="Arial"/>
                <w:b/>
                <w:sz w:val="22"/>
                <w:szCs w:val="22"/>
              </w:rPr>
              <w:t>PAS</w:t>
            </w:r>
          </w:p>
        </w:tc>
        <w:tc>
          <w:tcPr>
            <w:tcW w:w="1361" w:type="dxa"/>
          </w:tcPr>
          <w:p w:rsidR="00015E26" w:rsidRPr="00C70CD6" w:rsidRDefault="00015E26" w:rsidP="00015E26">
            <w:pPr>
              <w:jc w:val="center"/>
              <w:rPr>
                <w:rFonts w:ascii="Arial" w:hAnsi="Arial" w:cs="Arial"/>
                <w:b/>
                <w:sz w:val="22"/>
                <w:szCs w:val="22"/>
              </w:rPr>
            </w:pPr>
            <w:r w:rsidRPr="00C70CD6">
              <w:rPr>
                <w:rFonts w:ascii="Arial" w:hAnsi="Arial" w:cs="Arial"/>
                <w:b/>
                <w:sz w:val="22"/>
                <w:szCs w:val="22"/>
              </w:rPr>
              <w:t>Timing of aspiration</w:t>
            </w:r>
          </w:p>
        </w:tc>
      </w:tr>
      <w:tr w:rsidR="00015E26" w:rsidRPr="00C70CD6" w:rsidTr="00015E26">
        <w:tc>
          <w:tcPr>
            <w:tcW w:w="1493" w:type="dxa"/>
          </w:tcPr>
          <w:p w:rsidR="00015E26" w:rsidRPr="00C70CD6" w:rsidRDefault="000E6141" w:rsidP="00015E26">
            <w:pPr>
              <w:jc w:val="center"/>
              <w:rPr>
                <w:rFonts w:ascii="Arial" w:hAnsi="Arial" w:cs="Arial"/>
                <w:sz w:val="22"/>
                <w:szCs w:val="22"/>
              </w:rPr>
            </w:pPr>
            <w:r>
              <w:rPr>
                <w:rFonts w:ascii="Arial" w:hAnsi="Arial" w:cs="Arial"/>
                <w:sz w:val="22"/>
                <w:szCs w:val="22"/>
              </w:rPr>
              <w:fldChar w:fldCharType="begin">
                <w:ffData>
                  <w:name w:val=""/>
                  <w:enabled/>
                  <w:calcOnExit w:val="0"/>
                  <w:ddList>
                    <w:listEntry w:val="Thin fluids"/>
                    <w:listEntry w:val="Level 1 fluids"/>
                    <w:listEntry w:val="Level 2 fluids"/>
                    <w:listEntry w:val="Level 3 fluids"/>
                    <w:listEntry w:val="Level 4 fluids"/>
                    <w:listEntry w:val="Puree"/>
                    <w:listEntry w:val="Minced &amp; moist"/>
                    <w:listEntry w:val="Soft &amp; bite-sized"/>
                    <w:listEntry w:val="Normal diet"/>
                    <w:listEntry w:val="Ice chips"/>
                    <w:listEntry w:val="Medication"/>
                    <w:listEntry w:val="Other:"/>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p w:rsidR="00015E26" w:rsidRPr="00C70CD6" w:rsidRDefault="00E230BE" w:rsidP="00015E26">
            <w:pPr>
              <w:jc w:val="center"/>
              <w:rPr>
                <w:rFonts w:ascii="Arial" w:hAnsi="Arial" w:cs="Arial"/>
                <w:sz w:val="22"/>
                <w:szCs w:val="22"/>
              </w:rPr>
            </w:pPr>
            <w:r>
              <w:rPr>
                <w:rFonts w:ascii="Arial" w:hAnsi="Arial" w:cs="Arial"/>
                <w:sz w:val="22"/>
                <w:szCs w:val="22"/>
              </w:rPr>
              <w:fldChar w:fldCharType="begin">
                <w:ffData>
                  <w:name w:val="Dropdown7"/>
                  <w:enabled/>
                  <w:calcOnExit w:val="0"/>
                  <w:ddList>
                    <w:listEntry w:val="teaspoons"/>
                    <w:listEntry w:val="sips from cup"/>
                    <w:listEntry w:val="straw"/>
                    <w:listEntry w:val="consecutive swallows"/>
                    <w:listEntry w:val="bite"/>
                    <w:listEntry w:val=" "/>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2112" w:type="dxa"/>
          </w:tcPr>
          <w:p w:rsidR="00015E26" w:rsidRPr="00C70CD6" w:rsidRDefault="00015E26" w:rsidP="00015E26">
            <w:pPr>
              <w:jc w:val="center"/>
              <w:rPr>
                <w:rFonts w:ascii="Arial" w:hAnsi="Arial" w:cs="Arial"/>
                <w:sz w:val="22"/>
                <w:szCs w:val="22"/>
              </w:rPr>
            </w:pPr>
            <w:r>
              <w:rPr>
                <w:rFonts w:ascii="Arial" w:hAnsi="Arial" w:cs="Arial"/>
                <w:sz w:val="22"/>
                <w:szCs w:val="22"/>
              </w:rPr>
              <w:fldChar w:fldCharType="begin">
                <w:ffData>
                  <w:name w:val=""/>
                  <w:enabled/>
                  <w:calcOnExit w:val="0"/>
                  <w:ddList>
                    <w:listEntry w:val="Tongue base"/>
                    <w:listEntry w:val="valleculae"/>
                    <w:listEntry w:val="Tip of epiglottis"/>
                    <w:listEntry w:val="Lateral channels"/>
                    <w:listEntry w:val="Laryngeal vestibule"/>
                    <w:listEntry w:val="Pyriform sinus"/>
                    <w:listEntry w:val="Not viewed - obscured"/>
                    <w:listEntry w:val="Not viewed"/>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1722" w:type="dxa"/>
          </w:tcPr>
          <w:p w:rsidR="00015E26" w:rsidRPr="00C70CD6" w:rsidRDefault="00015E26" w:rsidP="00015E26">
            <w:pPr>
              <w:jc w:val="center"/>
              <w:rPr>
                <w:rFonts w:ascii="Arial" w:hAnsi="Arial" w:cs="Arial"/>
                <w:sz w:val="22"/>
                <w:szCs w:val="22"/>
              </w:rPr>
            </w:pPr>
            <w:r>
              <w:rPr>
                <w:rFonts w:ascii="Arial" w:hAnsi="Arial" w:cs="Arial"/>
                <w:sz w:val="22"/>
                <w:szCs w:val="22"/>
              </w:rPr>
              <w:fldChar w:fldCharType="begin">
                <w:ffData>
                  <w:name w:val=""/>
                  <w:enabled/>
                  <w:calcOnExit w:val="0"/>
                  <w:ddList>
                    <w:listEntry w:val="0-1"/>
                    <w:listEntry w:val="1-2"/>
                    <w:listEntry w:val="2-3"/>
                    <w:listEntry w:val="3+"/>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735" w:type="dxa"/>
          </w:tcPr>
          <w:p w:rsidR="00015E26" w:rsidRPr="00C70CD6" w:rsidRDefault="00015E26" w:rsidP="00015E26">
            <w:pPr>
              <w:jc w:val="center"/>
              <w:rPr>
                <w:rFonts w:ascii="Arial" w:hAnsi="Arial" w:cs="Arial"/>
                <w:sz w:val="22"/>
                <w:szCs w:val="22"/>
              </w:rPr>
            </w:pPr>
            <w:r w:rsidRPr="00C70CD6">
              <w:rPr>
                <w:rFonts w:ascii="Arial" w:hAnsi="Arial" w:cs="Arial"/>
                <w:sz w:val="22"/>
                <w:szCs w:val="22"/>
              </w:rPr>
              <w:fldChar w:fldCharType="begin">
                <w:ffData>
                  <w:name w:val="Dropdown4"/>
                  <w:enabled/>
                  <w:calcOnExit w:val="0"/>
                  <w:ddList>
                    <w:listEntry w:val="0"/>
                    <w:listEntry w:val="1"/>
                    <w:listEntry w:val="2"/>
                    <w:listEntry w:val="3"/>
                  </w:ddList>
                </w:ffData>
              </w:fldChar>
            </w:r>
            <w:r w:rsidRPr="00C70CD6">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C70CD6">
              <w:rPr>
                <w:rFonts w:ascii="Arial" w:hAnsi="Arial" w:cs="Arial"/>
                <w:sz w:val="22"/>
                <w:szCs w:val="22"/>
              </w:rPr>
              <w:fldChar w:fldCharType="end"/>
            </w:r>
          </w:p>
        </w:tc>
        <w:tc>
          <w:tcPr>
            <w:tcW w:w="2551" w:type="dxa"/>
          </w:tcPr>
          <w:p w:rsidR="00015E26" w:rsidRPr="00C70CD6" w:rsidRDefault="00015E26" w:rsidP="00015E26">
            <w:pPr>
              <w:rPr>
                <w:rFonts w:ascii="Arial" w:hAnsi="Arial" w:cs="Arial"/>
                <w:sz w:val="22"/>
                <w:szCs w:val="22"/>
              </w:rPr>
            </w:pPr>
            <w:r>
              <w:rPr>
                <w:rFonts w:ascii="Arial" w:hAnsi="Arial" w:cs="Arial"/>
                <w:sz w:val="22"/>
                <w:szCs w:val="22"/>
              </w:rPr>
              <w:fldChar w:fldCharType="begin">
                <w:ffData>
                  <w:name w:val=""/>
                  <w:enabled/>
                  <w:calcOnExit w:val="0"/>
                  <w:ddList>
                    <w:listEntry w:val="N/A"/>
                    <w:listEntry w:val="Spontaneous - effective"/>
                    <w:listEntry w:val="Spontaneous - partially effective"/>
                    <w:listEntry w:val="Spontaneous - ineffective"/>
                    <w:listEntry w:val="Prompted - effective"/>
                    <w:listEntry w:val="Prompted - partially effective"/>
                    <w:listEntry w:val="Prompted - ineffective"/>
                    <w:listEntry w:val="None completed"/>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709" w:type="dxa"/>
          </w:tcPr>
          <w:p w:rsidR="00015E26" w:rsidRPr="00C70CD6" w:rsidRDefault="00015E26" w:rsidP="00015E26">
            <w:pPr>
              <w:jc w:val="center"/>
              <w:rPr>
                <w:rFonts w:ascii="Arial" w:hAnsi="Arial" w:cs="Arial"/>
                <w:sz w:val="22"/>
                <w:szCs w:val="22"/>
              </w:rPr>
            </w:pPr>
            <w:r w:rsidRPr="00C70CD6">
              <w:rPr>
                <w:rFonts w:ascii="Arial" w:hAnsi="Arial" w:cs="Arial"/>
                <w:sz w:val="22"/>
                <w:szCs w:val="22"/>
              </w:rPr>
              <w:fldChar w:fldCharType="begin">
                <w:ffData>
                  <w:name w:val="Dropdown4"/>
                  <w:enabled/>
                  <w:calcOnExit w:val="0"/>
                  <w:ddList>
                    <w:listEntry w:val="1"/>
                    <w:listEntry w:val="2"/>
                    <w:listEntry w:val="3"/>
                    <w:listEntry w:val="4"/>
                    <w:listEntry w:val="5"/>
                    <w:listEntry w:val="6"/>
                    <w:listEntry w:val="7"/>
                    <w:listEntry w:val="8"/>
                    <w:listEntry w:val="N/A"/>
                  </w:ddList>
                </w:ffData>
              </w:fldChar>
            </w:r>
            <w:r w:rsidRPr="00C70CD6">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C70CD6">
              <w:rPr>
                <w:rFonts w:ascii="Arial" w:hAnsi="Arial" w:cs="Arial"/>
                <w:sz w:val="22"/>
                <w:szCs w:val="22"/>
              </w:rPr>
              <w:fldChar w:fldCharType="end"/>
            </w:r>
          </w:p>
          <w:p w:rsidR="00015E26" w:rsidRPr="00C70CD6" w:rsidRDefault="00015E26" w:rsidP="00015E26">
            <w:pPr>
              <w:jc w:val="center"/>
              <w:rPr>
                <w:rFonts w:ascii="Arial" w:hAnsi="Arial" w:cs="Arial"/>
                <w:sz w:val="22"/>
                <w:szCs w:val="22"/>
              </w:rPr>
            </w:pPr>
          </w:p>
        </w:tc>
        <w:tc>
          <w:tcPr>
            <w:tcW w:w="1361" w:type="dxa"/>
          </w:tcPr>
          <w:p w:rsidR="00015E26" w:rsidRPr="00C70CD6" w:rsidRDefault="00015E26" w:rsidP="00015E26">
            <w:pPr>
              <w:rPr>
                <w:rFonts w:ascii="Arial" w:hAnsi="Arial" w:cs="Arial"/>
                <w:sz w:val="22"/>
                <w:szCs w:val="22"/>
              </w:rPr>
            </w:pPr>
            <w:r>
              <w:rPr>
                <w:rFonts w:ascii="Arial" w:hAnsi="Arial" w:cs="Arial"/>
                <w:sz w:val="22"/>
                <w:szCs w:val="22"/>
              </w:rPr>
              <w:fldChar w:fldCharType="begin">
                <w:ffData>
                  <w:name w:val=""/>
                  <w:enabled/>
                  <w:calcOnExit w:val="0"/>
                  <w:ddList>
                    <w:listEntry w:val="N/A"/>
                    <w:listEntry w:val="Pre-swallow"/>
                    <w:listEntry w:val="During swallow"/>
                    <w:listEntry w:val="Post-swallow"/>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r>
      <w:tr w:rsidR="00015E26" w:rsidRPr="00C70CD6" w:rsidTr="00015E26">
        <w:tc>
          <w:tcPr>
            <w:tcW w:w="1493" w:type="dxa"/>
            <w:tcBorders>
              <w:top w:val="single" w:sz="4" w:space="0" w:color="auto"/>
              <w:left w:val="single" w:sz="4" w:space="0" w:color="auto"/>
              <w:bottom w:val="single" w:sz="4" w:space="0" w:color="auto"/>
              <w:right w:val="single" w:sz="4" w:space="0" w:color="auto"/>
            </w:tcBorders>
          </w:tcPr>
          <w:p w:rsidR="000E6141" w:rsidRPr="00C70CD6" w:rsidRDefault="000E6141" w:rsidP="000E6141">
            <w:pPr>
              <w:jc w:val="center"/>
              <w:rPr>
                <w:rFonts w:ascii="Arial" w:hAnsi="Arial" w:cs="Arial"/>
                <w:sz w:val="22"/>
                <w:szCs w:val="22"/>
              </w:rPr>
            </w:pPr>
            <w:r>
              <w:rPr>
                <w:rFonts w:ascii="Arial" w:hAnsi="Arial" w:cs="Arial"/>
                <w:sz w:val="22"/>
                <w:szCs w:val="22"/>
              </w:rPr>
              <w:fldChar w:fldCharType="begin">
                <w:ffData>
                  <w:name w:val=""/>
                  <w:enabled/>
                  <w:calcOnExit w:val="0"/>
                  <w:ddList>
                    <w:listEntry w:val="Thin fluids"/>
                    <w:listEntry w:val="Level 1 fluids"/>
                    <w:listEntry w:val="Level 2 fluids"/>
                    <w:listEntry w:val="Level 3 fluids"/>
                    <w:listEntry w:val="Level 4 fluids"/>
                    <w:listEntry w:val="Puree"/>
                    <w:listEntry w:val="Minced &amp; moist"/>
                    <w:listEntry w:val="Soft &amp; bite-sized"/>
                    <w:listEntry w:val="Normal diet"/>
                    <w:listEntry w:val="Ice chips"/>
                    <w:listEntry w:val="Medication"/>
                    <w:listEntry w:val="Other:"/>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p w:rsidR="00015E26" w:rsidRPr="00C70CD6" w:rsidRDefault="00E230BE" w:rsidP="00015E26">
            <w:pPr>
              <w:jc w:val="center"/>
              <w:rPr>
                <w:rFonts w:ascii="Arial" w:hAnsi="Arial" w:cs="Arial"/>
                <w:sz w:val="22"/>
                <w:szCs w:val="22"/>
              </w:rPr>
            </w:pPr>
            <w:r>
              <w:rPr>
                <w:rFonts w:ascii="Arial" w:hAnsi="Arial" w:cs="Arial"/>
                <w:sz w:val="22"/>
                <w:szCs w:val="22"/>
              </w:rPr>
              <w:fldChar w:fldCharType="begin">
                <w:ffData>
                  <w:name w:val="Dropdown7"/>
                  <w:enabled/>
                  <w:calcOnExit w:val="0"/>
                  <w:ddList>
                    <w:listEntry w:val="teaspoons"/>
                    <w:listEntry w:val="sips from cup"/>
                    <w:listEntry w:val="straw"/>
                    <w:listEntry w:val="consecutive swallows"/>
                    <w:listEntry w:val="bite"/>
                    <w:listEntry w:val=" "/>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2112"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Pr>
                <w:rFonts w:ascii="Arial" w:hAnsi="Arial" w:cs="Arial"/>
                <w:sz w:val="22"/>
                <w:szCs w:val="22"/>
              </w:rPr>
              <w:fldChar w:fldCharType="begin">
                <w:ffData>
                  <w:name w:val=""/>
                  <w:enabled/>
                  <w:calcOnExit w:val="0"/>
                  <w:ddList>
                    <w:listEntry w:val="Tongue base"/>
                    <w:listEntry w:val="valleculae"/>
                    <w:listEntry w:val="Tip of epiglottis"/>
                    <w:listEntry w:val="Lateral channels"/>
                    <w:listEntry w:val="Laryngeal vestibule"/>
                    <w:listEntry w:val="Pyriform sinus"/>
                    <w:listEntry w:val="Not viewed - obscured"/>
                    <w:listEntry w:val="Not viewed"/>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1722"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Pr>
                <w:rFonts w:ascii="Arial" w:hAnsi="Arial" w:cs="Arial"/>
                <w:sz w:val="22"/>
                <w:szCs w:val="22"/>
              </w:rPr>
              <w:fldChar w:fldCharType="begin">
                <w:ffData>
                  <w:name w:val="Dropdown20"/>
                  <w:enabled/>
                  <w:calcOnExit w:val="0"/>
                  <w:ddList>
                    <w:listEntry w:val="0-1"/>
                    <w:listEntry w:val="1-2"/>
                    <w:listEntry w:val="2-3"/>
                    <w:listEntry w:val="3+"/>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735"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sidRPr="00C70CD6">
              <w:rPr>
                <w:rFonts w:ascii="Arial" w:hAnsi="Arial" w:cs="Arial"/>
                <w:sz w:val="22"/>
                <w:szCs w:val="22"/>
              </w:rPr>
              <w:fldChar w:fldCharType="begin">
                <w:ffData>
                  <w:name w:val="Dropdown4"/>
                  <w:enabled/>
                  <w:calcOnExit w:val="0"/>
                  <w:ddList>
                    <w:listEntry w:val="0"/>
                    <w:listEntry w:val="1"/>
                    <w:listEntry w:val="2"/>
                    <w:listEntry w:val="3"/>
                  </w:ddList>
                </w:ffData>
              </w:fldChar>
            </w:r>
            <w:r w:rsidRPr="00C70CD6">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C70CD6">
              <w:rPr>
                <w:rFonts w:ascii="Arial" w:hAnsi="Arial" w:cs="Arial"/>
                <w:sz w:val="22"/>
                <w:szCs w:val="22"/>
              </w:rPr>
              <w:fldChar w:fldCharType="end"/>
            </w:r>
          </w:p>
          <w:p w:rsidR="00015E26" w:rsidRPr="00C70CD6" w:rsidRDefault="00015E26" w:rsidP="00015E26">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rPr>
                <w:rFonts w:ascii="Arial" w:hAnsi="Arial" w:cs="Arial"/>
                <w:sz w:val="22"/>
                <w:szCs w:val="22"/>
              </w:rPr>
            </w:pPr>
            <w:r>
              <w:rPr>
                <w:rFonts w:ascii="Arial" w:hAnsi="Arial" w:cs="Arial"/>
                <w:sz w:val="22"/>
                <w:szCs w:val="22"/>
              </w:rPr>
              <w:fldChar w:fldCharType="begin">
                <w:ffData>
                  <w:name w:val="Dropdown19"/>
                  <w:enabled/>
                  <w:calcOnExit w:val="0"/>
                  <w:ddList>
                    <w:listEntry w:val="N/A"/>
                    <w:listEntry w:val="Spontaneous - effective"/>
                    <w:listEntry w:val="Spontaneous - partially effective"/>
                    <w:listEntry w:val="Spontaneous - ineffective"/>
                    <w:listEntry w:val="Prompted - effective"/>
                    <w:listEntry w:val="Prompted - partially effective"/>
                    <w:listEntry w:val="Prompted - ineffective"/>
                    <w:listEntry w:val="None completed"/>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sidRPr="00C70CD6">
              <w:rPr>
                <w:rFonts w:ascii="Arial" w:hAnsi="Arial" w:cs="Arial"/>
                <w:sz w:val="22"/>
                <w:szCs w:val="22"/>
              </w:rPr>
              <w:fldChar w:fldCharType="begin">
                <w:ffData>
                  <w:name w:val="Dropdown4"/>
                  <w:enabled/>
                  <w:calcOnExit w:val="0"/>
                  <w:ddList>
                    <w:result w:val="2"/>
                    <w:listEntry w:val="1"/>
                    <w:listEntry w:val="2"/>
                    <w:listEntry w:val="3"/>
                    <w:listEntry w:val="4"/>
                    <w:listEntry w:val="5"/>
                    <w:listEntry w:val="6"/>
                    <w:listEntry w:val="7"/>
                    <w:listEntry w:val="8"/>
                    <w:listEntry w:val="N/A"/>
                  </w:ddList>
                </w:ffData>
              </w:fldChar>
            </w:r>
            <w:r w:rsidRPr="00C70CD6">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C70CD6">
              <w:rPr>
                <w:rFonts w:ascii="Arial" w:hAnsi="Arial" w:cs="Arial"/>
                <w:sz w:val="22"/>
                <w:szCs w:val="22"/>
              </w:rPr>
              <w:fldChar w:fldCharType="end"/>
            </w:r>
          </w:p>
          <w:p w:rsidR="00015E26" w:rsidRPr="00C70CD6" w:rsidRDefault="00015E26" w:rsidP="00015E26">
            <w:pPr>
              <w:jc w:val="center"/>
              <w:rPr>
                <w:rFonts w:ascii="Arial" w:hAnsi="Arial" w:cs="Arial"/>
                <w:sz w:val="22"/>
                <w:szCs w:val="22"/>
              </w:rPr>
            </w:pPr>
          </w:p>
        </w:tc>
        <w:tc>
          <w:tcPr>
            <w:tcW w:w="1361"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rPr>
                <w:rFonts w:ascii="Arial" w:hAnsi="Arial" w:cs="Arial"/>
                <w:sz w:val="22"/>
                <w:szCs w:val="22"/>
              </w:rPr>
            </w:pPr>
            <w:r>
              <w:rPr>
                <w:rFonts w:ascii="Arial" w:hAnsi="Arial" w:cs="Arial"/>
                <w:sz w:val="22"/>
                <w:szCs w:val="22"/>
              </w:rPr>
              <w:fldChar w:fldCharType="begin">
                <w:ffData>
                  <w:name w:val="Dropdown18"/>
                  <w:enabled/>
                  <w:calcOnExit w:val="0"/>
                  <w:ddList>
                    <w:listEntry w:val="N/A"/>
                    <w:listEntry w:val="Pre-swallow"/>
                    <w:listEntry w:val="During swallow"/>
                    <w:listEntry w:val="Post-swallow"/>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r>
      <w:tr w:rsidR="00015E26" w:rsidRPr="00C70CD6" w:rsidTr="00015E26">
        <w:tc>
          <w:tcPr>
            <w:tcW w:w="1493" w:type="dxa"/>
            <w:tcBorders>
              <w:top w:val="single" w:sz="4" w:space="0" w:color="auto"/>
              <w:left w:val="single" w:sz="4" w:space="0" w:color="auto"/>
              <w:bottom w:val="single" w:sz="4" w:space="0" w:color="auto"/>
              <w:right w:val="single" w:sz="4" w:space="0" w:color="auto"/>
            </w:tcBorders>
          </w:tcPr>
          <w:p w:rsidR="000E6141" w:rsidRPr="00C70CD6" w:rsidRDefault="000E6141" w:rsidP="000E6141">
            <w:pPr>
              <w:jc w:val="center"/>
              <w:rPr>
                <w:rFonts w:ascii="Arial" w:hAnsi="Arial" w:cs="Arial"/>
                <w:sz w:val="22"/>
                <w:szCs w:val="22"/>
              </w:rPr>
            </w:pPr>
            <w:r>
              <w:rPr>
                <w:rFonts w:ascii="Arial" w:hAnsi="Arial" w:cs="Arial"/>
                <w:sz w:val="22"/>
                <w:szCs w:val="22"/>
              </w:rPr>
              <w:fldChar w:fldCharType="begin">
                <w:ffData>
                  <w:name w:val=""/>
                  <w:enabled/>
                  <w:calcOnExit w:val="0"/>
                  <w:ddList>
                    <w:listEntry w:val="Thin fluids"/>
                    <w:listEntry w:val="Level 1 fluids"/>
                    <w:listEntry w:val="Level 2 fluids"/>
                    <w:listEntry w:val="Level 3 fluids"/>
                    <w:listEntry w:val="Level 4 fluids"/>
                    <w:listEntry w:val="Puree"/>
                    <w:listEntry w:val="Minced &amp; moist"/>
                    <w:listEntry w:val="Soft &amp; bite-sized"/>
                    <w:listEntry w:val="Normal diet"/>
                    <w:listEntry w:val="Ice chips"/>
                    <w:listEntry w:val="Medication"/>
                    <w:listEntry w:val="Other:"/>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p w:rsidR="00015E26" w:rsidRPr="00C70CD6" w:rsidRDefault="00E230BE" w:rsidP="00E230BE">
            <w:pPr>
              <w:jc w:val="center"/>
              <w:rPr>
                <w:rFonts w:ascii="Arial" w:hAnsi="Arial" w:cs="Arial"/>
                <w:sz w:val="22"/>
                <w:szCs w:val="22"/>
              </w:rPr>
            </w:pPr>
            <w:r>
              <w:rPr>
                <w:rFonts w:ascii="Arial" w:hAnsi="Arial" w:cs="Arial"/>
                <w:sz w:val="22"/>
                <w:szCs w:val="22"/>
              </w:rPr>
              <w:fldChar w:fldCharType="begin">
                <w:ffData>
                  <w:name w:val="Dropdown7"/>
                  <w:enabled/>
                  <w:calcOnExit w:val="0"/>
                  <w:ddList>
                    <w:listEntry w:val="teaspoons"/>
                    <w:listEntry w:val="sips from cup"/>
                    <w:listEntry w:val="straw"/>
                    <w:listEntry w:val="consecutive swallows"/>
                    <w:listEntry w:val="bite"/>
                    <w:listEntry w:val=" "/>
                  </w:ddList>
                </w:ffData>
              </w:fldChar>
            </w:r>
            <w:bookmarkStart w:id="45" w:name="Dropdown7"/>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5"/>
          </w:p>
        </w:tc>
        <w:tc>
          <w:tcPr>
            <w:tcW w:w="2112"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Pr>
                <w:rFonts w:ascii="Arial" w:hAnsi="Arial" w:cs="Arial"/>
                <w:sz w:val="22"/>
                <w:szCs w:val="22"/>
              </w:rPr>
              <w:fldChar w:fldCharType="begin">
                <w:ffData>
                  <w:name w:val=""/>
                  <w:enabled/>
                  <w:calcOnExit w:val="0"/>
                  <w:ddList>
                    <w:listEntry w:val="Tongue base"/>
                    <w:listEntry w:val="valleculae"/>
                    <w:listEntry w:val="Tip of epiglottis"/>
                    <w:listEntry w:val="Lateral channels"/>
                    <w:listEntry w:val="Laryngeal vestibule"/>
                    <w:listEntry w:val="Pyriform sinus"/>
                    <w:listEntry w:val="Not viewed - obscured"/>
                    <w:listEntry w:val="Not viewed"/>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bookmarkStart w:id="46" w:name="Dropdown20"/>
        <w:tc>
          <w:tcPr>
            <w:tcW w:w="1722"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Pr>
                <w:rFonts w:ascii="Arial" w:hAnsi="Arial" w:cs="Arial"/>
                <w:sz w:val="22"/>
                <w:szCs w:val="22"/>
              </w:rPr>
              <w:fldChar w:fldCharType="begin">
                <w:ffData>
                  <w:name w:val="Dropdown20"/>
                  <w:enabled/>
                  <w:calcOnExit w:val="0"/>
                  <w:ddList>
                    <w:listEntry w:val="0-1"/>
                    <w:listEntry w:val="1-2"/>
                    <w:listEntry w:val="2-3"/>
                    <w:listEntry w:val="3+"/>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6"/>
          </w:p>
        </w:tc>
        <w:bookmarkStart w:id="47" w:name="Dropdown4"/>
        <w:tc>
          <w:tcPr>
            <w:tcW w:w="735"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sidRPr="00C70CD6">
              <w:rPr>
                <w:rFonts w:ascii="Arial" w:hAnsi="Arial" w:cs="Arial"/>
                <w:sz w:val="22"/>
                <w:szCs w:val="22"/>
              </w:rPr>
              <w:fldChar w:fldCharType="begin">
                <w:ffData>
                  <w:name w:val="Dropdown4"/>
                  <w:enabled/>
                  <w:calcOnExit w:val="0"/>
                  <w:ddList>
                    <w:listEntry w:val="0"/>
                    <w:listEntry w:val="1"/>
                    <w:listEntry w:val="2"/>
                    <w:listEntry w:val="3"/>
                  </w:ddList>
                </w:ffData>
              </w:fldChar>
            </w:r>
            <w:r w:rsidRPr="00C70CD6">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C70CD6">
              <w:rPr>
                <w:rFonts w:ascii="Arial" w:hAnsi="Arial" w:cs="Arial"/>
                <w:sz w:val="22"/>
                <w:szCs w:val="22"/>
              </w:rPr>
              <w:fldChar w:fldCharType="end"/>
            </w:r>
            <w:bookmarkEnd w:id="47"/>
          </w:p>
          <w:p w:rsidR="00015E26" w:rsidRPr="00C70CD6" w:rsidRDefault="00015E26" w:rsidP="00015E26">
            <w:pPr>
              <w:jc w:val="center"/>
              <w:rPr>
                <w:rFonts w:ascii="Arial" w:hAnsi="Arial" w:cs="Arial"/>
                <w:sz w:val="22"/>
                <w:szCs w:val="22"/>
              </w:rPr>
            </w:pPr>
          </w:p>
        </w:tc>
        <w:bookmarkStart w:id="48" w:name="Dropdown19"/>
        <w:tc>
          <w:tcPr>
            <w:tcW w:w="2551"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rPr>
                <w:rFonts w:ascii="Arial" w:hAnsi="Arial" w:cs="Arial"/>
                <w:sz w:val="22"/>
                <w:szCs w:val="22"/>
              </w:rPr>
            </w:pPr>
            <w:r>
              <w:rPr>
                <w:rFonts w:ascii="Arial" w:hAnsi="Arial" w:cs="Arial"/>
                <w:sz w:val="22"/>
                <w:szCs w:val="22"/>
              </w:rPr>
              <w:fldChar w:fldCharType="begin">
                <w:ffData>
                  <w:name w:val="Dropdown19"/>
                  <w:enabled/>
                  <w:calcOnExit w:val="0"/>
                  <w:ddList>
                    <w:listEntry w:val="N/A"/>
                    <w:listEntry w:val="Spontaneous - effective"/>
                    <w:listEntry w:val="Spontaneous - partially effective"/>
                    <w:listEntry w:val="Spontaneous - ineffective"/>
                    <w:listEntry w:val="Prompted - effective"/>
                    <w:listEntry w:val="Prompted - partially effective"/>
                    <w:listEntry w:val="Prompted - ineffective"/>
                    <w:listEntry w:val="None completed"/>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8"/>
          </w:p>
        </w:tc>
        <w:tc>
          <w:tcPr>
            <w:tcW w:w="709"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jc w:val="center"/>
              <w:rPr>
                <w:rFonts w:ascii="Arial" w:hAnsi="Arial" w:cs="Arial"/>
                <w:sz w:val="22"/>
                <w:szCs w:val="22"/>
              </w:rPr>
            </w:pPr>
            <w:r w:rsidRPr="00C70CD6">
              <w:rPr>
                <w:rFonts w:ascii="Arial" w:hAnsi="Arial" w:cs="Arial"/>
                <w:sz w:val="22"/>
                <w:szCs w:val="22"/>
              </w:rPr>
              <w:fldChar w:fldCharType="begin">
                <w:ffData>
                  <w:name w:val="Dropdown4"/>
                  <w:enabled/>
                  <w:calcOnExit w:val="0"/>
                  <w:ddList>
                    <w:listEntry w:val="1"/>
                    <w:listEntry w:val="2"/>
                    <w:listEntry w:val="3"/>
                    <w:listEntry w:val="4"/>
                    <w:listEntry w:val="5"/>
                    <w:listEntry w:val="6"/>
                    <w:listEntry w:val="7"/>
                    <w:listEntry w:val="8"/>
                    <w:listEntry w:val="N/A"/>
                  </w:ddList>
                </w:ffData>
              </w:fldChar>
            </w:r>
            <w:r w:rsidRPr="00C70CD6">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C70CD6">
              <w:rPr>
                <w:rFonts w:ascii="Arial" w:hAnsi="Arial" w:cs="Arial"/>
                <w:sz w:val="22"/>
                <w:szCs w:val="22"/>
              </w:rPr>
              <w:fldChar w:fldCharType="end"/>
            </w:r>
          </w:p>
          <w:p w:rsidR="00015E26" w:rsidRPr="00C70CD6" w:rsidRDefault="00015E26" w:rsidP="00015E26">
            <w:pPr>
              <w:jc w:val="center"/>
              <w:rPr>
                <w:rFonts w:ascii="Arial" w:hAnsi="Arial" w:cs="Arial"/>
                <w:sz w:val="22"/>
                <w:szCs w:val="22"/>
              </w:rPr>
            </w:pPr>
          </w:p>
        </w:tc>
        <w:bookmarkStart w:id="49" w:name="Dropdown18"/>
        <w:tc>
          <w:tcPr>
            <w:tcW w:w="1361" w:type="dxa"/>
            <w:tcBorders>
              <w:top w:val="single" w:sz="4" w:space="0" w:color="auto"/>
              <w:left w:val="single" w:sz="4" w:space="0" w:color="auto"/>
              <w:bottom w:val="single" w:sz="4" w:space="0" w:color="auto"/>
              <w:right w:val="single" w:sz="4" w:space="0" w:color="auto"/>
            </w:tcBorders>
          </w:tcPr>
          <w:p w:rsidR="00015E26" w:rsidRPr="00C70CD6" w:rsidRDefault="00015E26" w:rsidP="00015E26">
            <w:pPr>
              <w:rPr>
                <w:rFonts w:ascii="Arial" w:hAnsi="Arial" w:cs="Arial"/>
                <w:sz w:val="22"/>
                <w:szCs w:val="22"/>
              </w:rPr>
            </w:pPr>
            <w:r>
              <w:rPr>
                <w:rFonts w:ascii="Arial" w:hAnsi="Arial" w:cs="Arial"/>
                <w:sz w:val="22"/>
                <w:szCs w:val="22"/>
              </w:rPr>
              <w:fldChar w:fldCharType="begin">
                <w:ffData>
                  <w:name w:val="Dropdown18"/>
                  <w:enabled/>
                  <w:calcOnExit w:val="0"/>
                  <w:ddList>
                    <w:listEntry w:val="N/A"/>
                    <w:listEntry w:val="Pre-swallow"/>
                    <w:listEntry w:val="During swallow"/>
                    <w:listEntry w:val="Post-swallow"/>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49"/>
          </w:p>
        </w:tc>
      </w:tr>
    </w:tbl>
    <w:p w:rsidR="00015E26" w:rsidRDefault="00015E26" w:rsidP="00015E26">
      <w:pPr>
        <w:rPr>
          <w:rFonts w:ascii="Arial" w:hAnsi="Arial" w:cs="Arial"/>
          <w:b/>
          <w:sz w:val="22"/>
          <w:szCs w:val="22"/>
        </w:rPr>
      </w:pPr>
    </w:p>
    <w:p w:rsidR="00015E26" w:rsidRPr="00D813EB" w:rsidRDefault="00015E26" w:rsidP="00015E26">
      <w:pPr>
        <w:pStyle w:val="BodyText2"/>
        <w:rPr>
          <w:rFonts w:cs="Arial"/>
          <w:i/>
          <w:color w:val="808080"/>
          <w:sz w:val="18"/>
          <w:szCs w:val="18"/>
        </w:rPr>
      </w:pPr>
      <w:r w:rsidRPr="00D813EB">
        <w:rPr>
          <w:rFonts w:cs="Arial"/>
          <w:b/>
          <w:color w:val="808080"/>
          <w:sz w:val="18"/>
          <w:szCs w:val="18"/>
        </w:rPr>
        <w:t xml:space="preserve">PHARYNGEAL RESIDUE SEVERITY SCALE (PRSS) </w:t>
      </w:r>
      <w:r w:rsidRPr="00D813EB">
        <w:rPr>
          <w:rFonts w:cs="Arial"/>
          <w:i/>
          <w:color w:val="808080"/>
          <w:sz w:val="18"/>
          <w:szCs w:val="18"/>
        </w:rPr>
        <w:t xml:space="preserve">(Kelly 2006) </w:t>
      </w:r>
    </w:p>
    <w:p w:rsidR="00015E26" w:rsidRPr="00D813EB" w:rsidRDefault="00015E26" w:rsidP="00015E26">
      <w:pPr>
        <w:pStyle w:val="BodyText2"/>
        <w:rPr>
          <w:rFonts w:cs="Arial"/>
          <w:b/>
          <w:color w:val="808080"/>
          <w:sz w:val="18"/>
          <w:szCs w:val="18"/>
        </w:rPr>
      </w:pPr>
    </w:p>
    <w:p w:rsidR="00015E26" w:rsidRPr="00D813EB" w:rsidRDefault="00015E26" w:rsidP="00015E26">
      <w:pPr>
        <w:pStyle w:val="BodyText2"/>
        <w:rPr>
          <w:rFonts w:cs="Arial"/>
          <w:color w:val="808080"/>
          <w:sz w:val="18"/>
          <w:szCs w:val="18"/>
        </w:rPr>
      </w:pPr>
      <w:r w:rsidRPr="00D813EB">
        <w:rPr>
          <w:rFonts w:cs="Arial"/>
          <w:color w:val="808080"/>
          <w:sz w:val="18"/>
          <w:szCs w:val="18"/>
        </w:rPr>
        <w:t xml:space="preserve">0.  </w:t>
      </w:r>
      <w:r w:rsidRPr="00D813EB">
        <w:rPr>
          <w:rFonts w:cs="Arial"/>
          <w:color w:val="808080"/>
          <w:sz w:val="18"/>
          <w:szCs w:val="18"/>
        </w:rPr>
        <w:tab/>
        <w:t xml:space="preserve">None     </w:t>
      </w:r>
      <w:r w:rsidRPr="00D813EB">
        <w:rPr>
          <w:rFonts w:cs="Arial"/>
          <w:color w:val="808080"/>
          <w:sz w:val="18"/>
          <w:szCs w:val="18"/>
        </w:rPr>
        <w:tab/>
      </w:r>
      <w:r>
        <w:rPr>
          <w:rFonts w:cs="Arial"/>
          <w:color w:val="808080"/>
          <w:sz w:val="18"/>
          <w:szCs w:val="18"/>
        </w:rPr>
        <w:tab/>
      </w:r>
      <w:r w:rsidRPr="00D813EB">
        <w:rPr>
          <w:rFonts w:cs="Arial"/>
          <w:color w:val="808080"/>
          <w:sz w:val="18"/>
          <w:szCs w:val="18"/>
        </w:rPr>
        <w:t>No pharyngeal coating or residue</w:t>
      </w:r>
    </w:p>
    <w:p w:rsidR="00015E26" w:rsidRPr="00D813EB" w:rsidRDefault="00015E26" w:rsidP="00015E26">
      <w:pPr>
        <w:pStyle w:val="BodyText2"/>
        <w:rPr>
          <w:rFonts w:cs="Arial"/>
          <w:bCs/>
          <w:color w:val="808080"/>
          <w:sz w:val="18"/>
          <w:szCs w:val="18"/>
        </w:rPr>
      </w:pPr>
      <w:r w:rsidRPr="00D813EB">
        <w:rPr>
          <w:rFonts w:cs="Arial"/>
          <w:color w:val="808080"/>
          <w:sz w:val="18"/>
          <w:szCs w:val="18"/>
        </w:rPr>
        <w:t xml:space="preserve">1.  </w:t>
      </w:r>
      <w:r w:rsidRPr="00D813EB">
        <w:rPr>
          <w:rFonts w:cs="Arial"/>
          <w:color w:val="808080"/>
          <w:sz w:val="18"/>
          <w:szCs w:val="18"/>
        </w:rPr>
        <w:tab/>
        <w:t xml:space="preserve">Coating </w:t>
      </w:r>
      <w:r w:rsidRPr="00D813EB">
        <w:rPr>
          <w:rFonts w:cs="Arial"/>
          <w:color w:val="808080"/>
          <w:sz w:val="18"/>
          <w:szCs w:val="18"/>
        </w:rPr>
        <w:tab/>
      </w:r>
      <w:r>
        <w:rPr>
          <w:rFonts w:cs="Arial"/>
          <w:color w:val="808080"/>
          <w:sz w:val="18"/>
          <w:szCs w:val="18"/>
        </w:rPr>
        <w:tab/>
      </w:r>
      <w:r w:rsidRPr="00D813EB">
        <w:rPr>
          <w:rFonts w:cs="Arial"/>
          <w:color w:val="808080"/>
          <w:sz w:val="18"/>
          <w:szCs w:val="18"/>
        </w:rPr>
        <w:t xml:space="preserve">Coating of the pharyngeal mucosa; no pooling </w:t>
      </w:r>
    </w:p>
    <w:p w:rsidR="00015E26" w:rsidRPr="00D813EB" w:rsidRDefault="00015E26" w:rsidP="00015E26">
      <w:pPr>
        <w:pStyle w:val="BodyText2"/>
        <w:rPr>
          <w:rFonts w:cs="Arial"/>
          <w:color w:val="808080"/>
          <w:sz w:val="18"/>
          <w:szCs w:val="18"/>
        </w:rPr>
      </w:pPr>
      <w:r w:rsidRPr="00D813EB">
        <w:rPr>
          <w:rFonts w:cs="Arial"/>
          <w:color w:val="808080"/>
          <w:sz w:val="18"/>
          <w:szCs w:val="18"/>
        </w:rPr>
        <w:t xml:space="preserve">2.  </w:t>
      </w:r>
      <w:r w:rsidRPr="00D813EB">
        <w:rPr>
          <w:rFonts w:cs="Arial"/>
          <w:color w:val="808080"/>
          <w:sz w:val="18"/>
          <w:szCs w:val="18"/>
        </w:rPr>
        <w:tab/>
        <w:t xml:space="preserve">Mild     </w:t>
      </w:r>
      <w:r w:rsidRPr="00D813EB">
        <w:rPr>
          <w:rFonts w:cs="Arial"/>
          <w:color w:val="808080"/>
          <w:sz w:val="18"/>
          <w:szCs w:val="18"/>
        </w:rPr>
        <w:tab/>
      </w:r>
      <w:r w:rsidRPr="00D813EB">
        <w:rPr>
          <w:rFonts w:cs="Arial"/>
          <w:color w:val="808080"/>
          <w:sz w:val="18"/>
          <w:szCs w:val="18"/>
        </w:rPr>
        <w:tab/>
        <w:t>Mild pooling/residue</w:t>
      </w:r>
    </w:p>
    <w:p w:rsidR="00015E26" w:rsidRPr="00D813EB" w:rsidRDefault="00015E26" w:rsidP="00015E26">
      <w:pPr>
        <w:pStyle w:val="BodyText2"/>
        <w:rPr>
          <w:rFonts w:cs="Arial"/>
          <w:bCs/>
          <w:color w:val="808080"/>
          <w:sz w:val="18"/>
          <w:szCs w:val="18"/>
        </w:rPr>
      </w:pPr>
      <w:r w:rsidRPr="00D813EB">
        <w:rPr>
          <w:rFonts w:cs="Arial"/>
          <w:color w:val="808080"/>
          <w:sz w:val="18"/>
          <w:szCs w:val="18"/>
        </w:rPr>
        <w:t xml:space="preserve">3.  </w:t>
      </w:r>
      <w:r w:rsidRPr="00D813EB">
        <w:rPr>
          <w:rFonts w:cs="Arial"/>
          <w:color w:val="808080"/>
          <w:sz w:val="18"/>
          <w:szCs w:val="18"/>
        </w:rPr>
        <w:tab/>
        <w:t xml:space="preserve">Moderate </w:t>
      </w:r>
      <w:r w:rsidRPr="00D813EB">
        <w:rPr>
          <w:rFonts w:cs="Arial"/>
          <w:color w:val="808080"/>
          <w:sz w:val="18"/>
          <w:szCs w:val="18"/>
        </w:rPr>
        <w:tab/>
        <w:t>Moderate pooling/ residue</w:t>
      </w:r>
    </w:p>
    <w:p w:rsidR="00015E26" w:rsidRPr="00D813EB" w:rsidRDefault="00015E26" w:rsidP="00015E26">
      <w:pPr>
        <w:pStyle w:val="BodyText2"/>
        <w:rPr>
          <w:rFonts w:cs="Arial"/>
          <w:color w:val="808080"/>
          <w:sz w:val="18"/>
          <w:szCs w:val="18"/>
        </w:rPr>
      </w:pPr>
      <w:r w:rsidRPr="00D813EB">
        <w:rPr>
          <w:rFonts w:cs="Arial"/>
          <w:color w:val="808080"/>
          <w:sz w:val="18"/>
          <w:szCs w:val="18"/>
        </w:rPr>
        <w:t xml:space="preserve">4.  </w:t>
      </w:r>
      <w:r w:rsidRPr="00D813EB">
        <w:rPr>
          <w:rFonts w:cs="Arial"/>
          <w:color w:val="808080"/>
          <w:sz w:val="18"/>
          <w:szCs w:val="18"/>
        </w:rPr>
        <w:tab/>
        <w:t xml:space="preserve">Severe    </w:t>
      </w:r>
      <w:r w:rsidRPr="00D813EB">
        <w:rPr>
          <w:rFonts w:cs="Arial"/>
          <w:color w:val="808080"/>
          <w:sz w:val="18"/>
          <w:szCs w:val="18"/>
        </w:rPr>
        <w:tab/>
        <w:t>Severe pooling/residue</w:t>
      </w:r>
    </w:p>
    <w:p w:rsidR="00015E26" w:rsidRDefault="00015E26" w:rsidP="00015E26">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2802"/>
        <w:gridCol w:w="1417"/>
        <w:gridCol w:w="1417"/>
        <w:gridCol w:w="1417"/>
      </w:tblGrid>
      <w:tr w:rsidR="00015E26" w:rsidTr="00015E26">
        <w:tc>
          <w:tcPr>
            <w:tcW w:w="2802" w:type="dxa"/>
          </w:tcPr>
          <w:p w:rsidR="00015E26" w:rsidRDefault="00015E26" w:rsidP="00015E26">
            <w:pPr>
              <w:rPr>
                <w:rFonts w:ascii="Arial" w:hAnsi="Arial" w:cs="Arial"/>
                <w:b/>
                <w:sz w:val="22"/>
                <w:szCs w:val="22"/>
              </w:rPr>
            </w:pPr>
            <w:r>
              <w:rPr>
                <w:rFonts w:ascii="Arial" w:hAnsi="Arial" w:cs="Arial"/>
                <w:b/>
                <w:sz w:val="22"/>
                <w:szCs w:val="22"/>
              </w:rPr>
              <w:t>Residue Location</w:t>
            </w:r>
          </w:p>
        </w:tc>
        <w:tc>
          <w:tcPr>
            <w:tcW w:w="1417" w:type="dxa"/>
          </w:tcPr>
          <w:p w:rsidR="00015E26" w:rsidRPr="009D6FF5" w:rsidRDefault="000E6141" w:rsidP="000E6141">
            <w:pPr>
              <w:jc w:val="center"/>
              <w:rPr>
                <w:rFonts w:ascii="Arial" w:hAnsi="Arial" w:cs="Arial"/>
                <w:sz w:val="22"/>
                <w:szCs w:val="22"/>
              </w:rPr>
            </w:pPr>
            <w:r>
              <w:rPr>
                <w:rFonts w:ascii="Arial" w:hAnsi="Arial" w:cs="Arial"/>
                <w:sz w:val="22"/>
                <w:szCs w:val="22"/>
              </w:rPr>
              <w:fldChar w:fldCharType="begin">
                <w:ffData>
                  <w:name w:val=""/>
                  <w:enabled/>
                  <w:calcOnExit w:val="0"/>
                  <w:ddList>
                    <w:listEntry w:val="Thin fluids"/>
                    <w:listEntry w:val="Level 1 fluids"/>
                    <w:listEntry w:val="Level 2 fluids"/>
                    <w:listEntry w:val="Level 3 fluids"/>
                    <w:listEntry w:val="Level 4 fluids"/>
                    <w:listEntry w:val="Puree"/>
                    <w:listEntry w:val="Minced &amp; moist"/>
                    <w:listEntry w:val="Soft &amp; bite-sized"/>
                    <w:listEntry w:val="Normal diet"/>
                    <w:listEntry w:val="Ice chips"/>
                    <w:listEntry w:val="Medication"/>
                    <w:listEntry w:val="Other:"/>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1417" w:type="dxa"/>
          </w:tcPr>
          <w:p w:rsidR="00015E26" w:rsidRPr="009D6FF5" w:rsidRDefault="000E6141" w:rsidP="004B6343">
            <w:pPr>
              <w:jc w:val="center"/>
              <w:rPr>
                <w:rFonts w:ascii="Arial" w:hAnsi="Arial" w:cs="Arial"/>
                <w:sz w:val="22"/>
                <w:szCs w:val="22"/>
              </w:rPr>
            </w:pPr>
            <w:r>
              <w:rPr>
                <w:rFonts w:ascii="Arial" w:hAnsi="Arial" w:cs="Arial"/>
                <w:sz w:val="22"/>
                <w:szCs w:val="22"/>
              </w:rPr>
              <w:fldChar w:fldCharType="begin">
                <w:ffData>
                  <w:name w:val=""/>
                  <w:enabled/>
                  <w:calcOnExit w:val="0"/>
                  <w:ddList>
                    <w:listEntry w:val="Thin fluids"/>
                    <w:listEntry w:val="Level 1 fluids"/>
                    <w:listEntry w:val="Level 2 fluids"/>
                    <w:listEntry w:val="Level 3 fluids"/>
                    <w:listEntry w:val="Level 4 fluids"/>
                    <w:listEntry w:val="Puree"/>
                    <w:listEntry w:val="Minced &amp; moist"/>
                    <w:listEntry w:val="Soft &amp; bite-sized"/>
                    <w:listEntry w:val="Normal diet"/>
                    <w:listEntry w:val="Ice chips"/>
                    <w:listEntry w:val="Medication"/>
                    <w:listEntry w:val="Other:"/>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1417" w:type="dxa"/>
          </w:tcPr>
          <w:p w:rsidR="00015E26" w:rsidRPr="009D6FF5" w:rsidRDefault="000E6141" w:rsidP="004B6343">
            <w:pPr>
              <w:jc w:val="center"/>
              <w:rPr>
                <w:rFonts w:ascii="Arial" w:hAnsi="Arial" w:cs="Arial"/>
                <w:sz w:val="22"/>
                <w:szCs w:val="22"/>
              </w:rPr>
            </w:pPr>
            <w:r>
              <w:rPr>
                <w:rFonts w:ascii="Arial" w:hAnsi="Arial" w:cs="Arial"/>
                <w:sz w:val="22"/>
                <w:szCs w:val="22"/>
              </w:rPr>
              <w:fldChar w:fldCharType="begin">
                <w:ffData>
                  <w:name w:val=""/>
                  <w:enabled/>
                  <w:calcOnExit w:val="0"/>
                  <w:ddList>
                    <w:listEntry w:val="Thin fluids"/>
                    <w:listEntry w:val="Level 1 fluids"/>
                    <w:listEntry w:val="Level 2 fluids"/>
                    <w:listEntry w:val="Level 3 fluids"/>
                    <w:listEntry w:val="Level 4 fluids"/>
                    <w:listEntry w:val="Puree"/>
                    <w:listEntry w:val="Minced &amp; moist"/>
                    <w:listEntry w:val="Soft &amp; bite-sized"/>
                    <w:listEntry w:val="Normal diet"/>
                    <w:listEntry w:val="Ice chips"/>
                    <w:listEntry w:val="Medication"/>
                    <w:listEntry w:val="Other:"/>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r>
      <w:tr w:rsidR="00015E26" w:rsidTr="00015E26">
        <w:tc>
          <w:tcPr>
            <w:tcW w:w="2802" w:type="dxa"/>
          </w:tcPr>
          <w:p w:rsidR="00015E26" w:rsidRPr="009D6FF5" w:rsidRDefault="00015E26" w:rsidP="00015E26">
            <w:pPr>
              <w:rPr>
                <w:rFonts w:ascii="Arial" w:hAnsi="Arial" w:cs="Arial"/>
                <w:color w:val="000000" w:themeColor="text1"/>
                <w:sz w:val="22"/>
                <w:szCs w:val="22"/>
              </w:rPr>
            </w:pPr>
            <w:r>
              <w:rPr>
                <w:rFonts w:ascii="Arial" w:hAnsi="Arial" w:cs="Arial"/>
                <w:color w:val="000000" w:themeColor="text1"/>
                <w:sz w:val="22"/>
                <w:szCs w:val="22"/>
              </w:rPr>
              <w:t>Lateral pharyngeal wall</w:t>
            </w:r>
          </w:p>
        </w:tc>
        <w:tc>
          <w:tcPr>
            <w:tcW w:w="1417" w:type="dxa"/>
          </w:tcPr>
          <w:p w:rsidR="00015E26" w:rsidRPr="009D6FF5" w:rsidRDefault="00015E26" w:rsidP="00015E26">
            <w:pPr>
              <w:jc w:val="center"/>
              <w:rPr>
                <w:rFonts w:ascii="Arial" w:hAnsi="Arial" w:cs="Arial"/>
                <w:sz w:val="22"/>
                <w:szCs w:val="22"/>
              </w:rPr>
            </w:pPr>
            <w:r>
              <w:rPr>
                <w:rFonts w:ascii="Arial" w:hAnsi="Arial" w:cs="Arial"/>
                <w:sz w:val="22"/>
                <w:szCs w:val="22"/>
              </w:rPr>
              <w:fldChar w:fldCharType="begin">
                <w:ffData>
                  <w:name w:val="Dropdown30"/>
                  <w:enabled/>
                  <w:calcOnExit w:val="0"/>
                  <w:ddList>
                    <w:listEntry w:val=" "/>
                    <w:listEntry w:val="R"/>
                    <w:listEntry w:val="L"/>
                    <w:listEntry w:val="B"/>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tc>
          <w:tcPr>
            <w:tcW w:w="1417" w:type="dxa"/>
          </w:tcPr>
          <w:p w:rsidR="00015E26" w:rsidRPr="009D6FF5" w:rsidRDefault="00015E26" w:rsidP="00015E26">
            <w:pPr>
              <w:jc w:val="center"/>
              <w:rPr>
                <w:rFonts w:ascii="Arial" w:hAnsi="Arial" w:cs="Arial"/>
                <w:sz w:val="22"/>
                <w:szCs w:val="22"/>
              </w:rPr>
            </w:pPr>
            <w:r>
              <w:rPr>
                <w:rFonts w:ascii="Arial" w:hAnsi="Arial" w:cs="Arial"/>
                <w:sz w:val="22"/>
                <w:szCs w:val="22"/>
              </w:rPr>
              <w:fldChar w:fldCharType="begin">
                <w:ffData>
                  <w:name w:val="Dropdown30"/>
                  <w:enabled/>
                  <w:calcOnExit w:val="0"/>
                  <w:ddList>
                    <w:listEntry w:val=" "/>
                    <w:listEntry w:val="R"/>
                    <w:listEntry w:val="L"/>
                    <w:listEntry w:val="B"/>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bookmarkStart w:id="50" w:name="Dropdown30"/>
        <w:bookmarkStart w:id="51" w:name="Dropdown29"/>
        <w:tc>
          <w:tcPr>
            <w:tcW w:w="1417" w:type="dxa"/>
          </w:tcPr>
          <w:p w:rsidR="00015E26" w:rsidRPr="009D6FF5" w:rsidRDefault="00015E26" w:rsidP="00015E26">
            <w:pPr>
              <w:jc w:val="center"/>
              <w:rPr>
                <w:rFonts w:ascii="Arial" w:hAnsi="Arial" w:cs="Arial"/>
                <w:sz w:val="22"/>
                <w:szCs w:val="22"/>
              </w:rPr>
            </w:pPr>
            <w:r>
              <w:rPr>
                <w:rFonts w:ascii="Arial" w:hAnsi="Arial" w:cs="Arial"/>
                <w:sz w:val="22"/>
                <w:szCs w:val="22"/>
              </w:rPr>
              <w:fldChar w:fldCharType="begin">
                <w:ffData>
                  <w:name w:val="Dropdown30"/>
                  <w:enabled/>
                  <w:calcOnExit w:val="0"/>
                  <w:ddList>
                    <w:listEntry w:val=" "/>
                    <w:listEntry w:val="R"/>
                    <w:listEntry w:val="L"/>
                    <w:listEntry w:val="B"/>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w:t>
            </w:r>
            <w:r>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51"/>
          </w:p>
        </w:tc>
      </w:tr>
      <w:tr w:rsidR="00015E26" w:rsidTr="00015E26">
        <w:tc>
          <w:tcPr>
            <w:tcW w:w="2802" w:type="dxa"/>
          </w:tcPr>
          <w:p w:rsidR="00015E26" w:rsidRPr="009D6FF5" w:rsidRDefault="00015E26" w:rsidP="00015E26">
            <w:pPr>
              <w:rPr>
                <w:rFonts w:ascii="Arial" w:hAnsi="Arial" w:cs="Arial"/>
                <w:color w:val="000000" w:themeColor="text1"/>
                <w:sz w:val="22"/>
                <w:szCs w:val="22"/>
              </w:rPr>
            </w:pPr>
            <w:r w:rsidRPr="009D6FF5">
              <w:rPr>
                <w:rFonts w:ascii="Arial" w:hAnsi="Arial" w:cs="Arial"/>
                <w:color w:val="000000" w:themeColor="text1"/>
                <w:sz w:val="22"/>
                <w:szCs w:val="22"/>
              </w:rPr>
              <w:t>Posterior pharyngeal wall</w:t>
            </w:r>
          </w:p>
        </w:tc>
        <w:tc>
          <w:tcPr>
            <w:tcW w:w="1417" w:type="dxa"/>
          </w:tcPr>
          <w:p w:rsidR="00015E26" w:rsidRDefault="00015E26" w:rsidP="00015E26">
            <w:pPr>
              <w:jc w:val="center"/>
            </w:pPr>
            <w:r>
              <w:rPr>
                <w:rFonts w:ascii="Arial" w:hAnsi="Arial" w:cs="Arial"/>
                <w:sz w:val="22"/>
                <w:szCs w:val="22"/>
              </w:rPr>
              <w:fldChar w:fldCharType="begin">
                <w:ffData>
                  <w:name w:val="Dropdown30"/>
                  <w:enabled/>
                  <w:calcOnExit w:val="0"/>
                  <w:ddList>
                    <w:listEntry w:val=" "/>
                    <w:listEntry w:val="R"/>
                    <w:listEntry w:val="L"/>
                    <w:listEntry w:val="B"/>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17ADB">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A17ADB">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A17ADB">
              <w:rPr>
                <w:rFonts w:ascii="Arial" w:hAnsi="Arial" w:cs="Arial"/>
                <w:sz w:val="22"/>
                <w:szCs w:val="22"/>
              </w:rPr>
              <w:fldChar w:fldCharType="end"/>
            </w:r>
          </w:p>
        </w:tc>
        <w:tc>
          <w:tcPr>
            <w:tcW w:w="1417" w:type="dxa"/>
          </w:tcPr>
          <w:p w:rsidR="00015E26" w:rsidRDefault="00015E26" w:rsidP="00015E26">
            <w:pPr>
              <w:jc w:val="center"/>
            </w:pPr>
            <w:r>
              <w:rPr>
                <w:rFonts w:ascii="Arial" w:hAnsi="Arial" w:cs="Arial"/>
                <w:sz w:val="22"/>
                <w:szCs w:val="22"/>
              </w:rPr>
              <w:fldChar w:fldCharType="begin">
                <w:ffData>
                  <w:name w:val="Dropdown30"/>
                  <w:enabled/>
                  <w:calcOnExit w:val="0"/>
                  <w:ddList>
                    <w:listEntry w:val=" "/>
                    <w:listEntry w:val="R"/>
                    <w:listEntry w:val="L"/>
                    <w:listEntry w:val="B"/>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17ADB">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A17ADB">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A17ADB">
              <w:rPr>
                <w:rFonts w:ascii="Arial" w:hAnsi="Arial" w:cs="Arial"/>
                <w:sz w:val="22"/>
                <w:szCs w:val="22"/>
              </w:rPr>
              <w:fldChar w:fldCharType="end"/>
            </w:r>
          </w:p>
        </w:tc>
        <w:tc>
          <w:tcPr>
            <w:tcW w:w="1417" w:type="dxa"/>
          </w:tcPr>
          <w:p w:rsidR="00015E26" w:rsidRDefault="00015E26" w:rsidP="00015E26">
            <w:pPr>
              <w:jc w:val="center"/>
            </w:pPr>
            <w:r>
              <w:rPr>
                <w:rFonts w:ascii="Arial" w:hAnsi="Arial" w:cs="Arial"/>
                <w:sz w:val="22"/>
                <w:szCs w:val="22"/>
              </w:rPr>
              <w:fldChar w:fldCharType="begin">
                <w:ffData>
                  <w:name w:val="Dropdown30"/>
                  <w:enabled/>
                  <w:calcOnExit w:val="0"/>
                  <w:ddList>
                    <w:listEntry w:val=" "/>
                    <w:listEntry w:val="R"/>
                    <w:listEntry w:val="L"/>
                    <w:listEntry w:val="B"/>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17ADB">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A17ADB">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A17ADB">
              <w:rPr>
                <w:rFonts w:ascii="Arial" w:hAnsi="Arial" w:cs="Arial"/>
                <w:sz w:val="22"/>
                <w:szCs w:val="22"/>
              </w:rPr>
              <w:fldChar w:fldCharType="end"/>
            </w:r>
          </w:p>
        </w:tc>
      </w:tr>
      <w:tr w:rsidR="00015E26" w:rsidTr="00015E26">
        <w:tc>
          <w:tcPr>
            <w:tcW w:w="2802" w:type="dxa"/>
          </w:tcPr>
          <w:p w:rsidR="00015E26" w:rsidRPr="009D6FF5" w:rsidRDefault="00015E26" w:rsidP="00015E26">
            <w:pPr>
              <w:rPr>
                <w:rFonts w:ascii="Arial" w:hAnsi="Arial" w:cs="Arial"/>
                <w:color w:val="000000" w:themeColor="text1"/>
                <w:sz w:val="22"/>
                <w:szCs w:val="22"/>
              </w:rPr>
            </w:pPr>
            <w:r>
              <w:rPr>
                <w:rFonts w:ascii="Arial" w:hAnsi="Arial" w:cs="Arial"/>
                <w:color w:val="000000" w:themeColor="text1"/>
                <w:sz w:val="22"/>
                <w:szCs w:val="22"/>
              </w:rPr>
              <w:t>Tongue base</w:t>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r>
      <w:tr w:rsidR="00015E26" w:rsidTr="00015E26">
        <w:tc>
          <w:tcPr>
            <w:tcW w:w="2802" w:type="dxa"/>
          </w:tcPr>
          <w:p w:rsidR="00015E26" w:rsidRPr="009D6FF5" w:rsidRDefault="00015E26" w:rsidP="00015E26">
            <w:pPr>
              <w:rPr>
                <w:rFonts w:ascii="Arial" w:hAnsi="Arial" w:cs="Arial"/>
                <w:color w:val="000000" w:themeColor="text1"/>
                <w:sz w:val="22"/>
                <w:szCs w:val="22"/>
              </w:rPr>
            </w:pPr>
            <w:r>
              <w:rPr>
                <w:rFonts w:ascii="Arial" w:hAnsi="Arial" w:cs="Arial"/>
                <w:color w:val="000000" w:themeColor="text1"/>
                <w:sz w:val="22"/>
                <w:szCs w:val="22"/>
              </w:rPr>
              <w:t>Valleculae</w:t>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r>
      <w:tr w:rsidR="00015E26" w:rsidTr="00015E26">
        <w:tc>
          <w:tcPr>
            <w:tcW w:w="2802" w:type="dxa"/>
          </w:tcPr>
          <w:p w:rsidR="00015E26" w:rsidRPr="009D6FF5" w:rsidRDefault="00015E26" w:rsidP="00015E26">
            <w:pPr>
              <w:rPr>
                <w:rFonts w:ascii="Arial" w:hAnsi="Arial" w:cs="Arial"/>
                <w:color w:val="000000" w:themeColor="text1"/>
                <w:sz w:val="22"/>
                <w:szCs w:val="22"/>
              </w:rPr>
            </w:pPr>
            <w:r w:rsidRPr="009D6FF5">
              <w:rPr>
                <w:rFonts w:ascii="Arial" w:hAnsi="Arial" w:cs="Arial"/>
                <w:color w:val="000000" w:themeColor="text1"/>
                <w:sz w:val="22"/>
                <w:szCs w:val="22"/>
              </w:rPr>
              <w:t>Tip of epiglottis</w:t>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c>
          <w:tcPr>
            <w:tcW w:w="1417" w:type="dxa"/>
          </w:tcPr>
          <w:p w:rsidR="00015E26" w:rsidRDefault="00015E26" w:rsidP="00015E26">
            <w:pPr>
              <w:jc w:val="center"/>
            </w:pPr>
            <w:r w:rsidRPr="0077768E">
              <w:rPr>
                <w:rFonts w:ascii="Arial" w:hAnsi="Arial" w:cs="Arial"/>
                <w:sz w:val="22"/>
                <w:szCs w:val="22"/>
              </w:rPr>
              <w:fldChar w:fldCharType="begin">
                <w:ffData>
                  <w:name w:val="Dropdown30"/>
                  <w:enabled/>
                  <w:calcOnExit w:val="0"/>
                  <w:ddList>
                    <w:listEntry w:val=" "/>
                    <w:listEntry w:val="R"/>
                    <w:listEntry w:val="L"/>
                    <w:listEntry w:val="B"/>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r w:rsidRPr="0077768E">
              <w:rPr>
                <w:rFonts w:ascii="Arial" w:hAnsi="Arial" w:cs="Arial"/>
                <w:sz w:val="22"/>
                <w:szCs w:val="22"/>
              </w:rPr>
              <w:t xml:space="preserve"> </w:t>
            </w:r>
            <w:r w:rsidRPr="0077768E">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77768E">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77768E">
              <w:rPr>
                <w:rFonts w:ascii="Arial" w:hAnsi="Arial" w:cs="Arial"/>
                <w:sz w:val="22"/>
                <w:szCs w:val="22"/>
              </w:rPr>
              <w:fldChar w:fldCharType="end"/>
            </w:r>
          </w:p>
        </w:tc>
      </w:tr>
      <w:tr w:rsidR="00015E26" w:rsidRPr="009D6FF5" w:rsidTr="00015E26">
        <w:tc>
          <w:tcPr>
            <w:tcW w:w="2802" w:type="dxa"/>
          </w:tcPr>
          <w:p w:rsidR="00015E26" w:rsidRPr="009D6FF5" w:rsidRDefault="00015E26" w:rsidP="00015E26">
            <w:pPr>
              <w:tabs>
                <w:tab w:val="left" w:pos="2528"/>
              </w:tabs>
              <w:rPr>
                <w:rFonts w:ascii="Arial" w:hAnsi="Arial" w:cs="Arial"/>
                <w:color w:val="000000" w:themeColor="text1"/>
                <w:sz w:val="22"/>
                <w:szCs w:val="22"/>
              </w:rPr>
            </w:pPr>
            <w:r>
              <w:rPr>
                <w:rStyle w:val="PlaceholderText"/>
                <w:rFonts w:ascii="Arial" w:hAnsi="Arial" w:cs="Arial"/>
                <w:color w:val="000000" w:themeColor="text1"/>
                <w:sz w:val="22"/>
                <w:szCs w:val="22"/>
              </w:rPr>
              <w:t>Lateral channels</w:t>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r>
      <w:tr w:rsidR="00015E26" w:rsidRPr="009D6FF5" w:rsidTr="00015E26">
        <w:tc>
          <w:tcPr>
            <w:tcW w:w="2802" w:type="dxa"/>
          </w:tcPr>
          <w:p w:rsidR="00015E26" w:rsidRPr="009D6FF5" w:rsidRDefault="00015E26" w:rsidP="00015E26">
            <w:pPr>
              <w:rPr>
                <w:rFonts w:ascii="Arial" w:hAnsi="Arial" w:cs="Arial"/>
                <w:color w:val="000000" w:themeColor="text1"/>
                <w:sz w:val="22"/>
                <w:szCs w:val="22"/>
              </w:rPr>
            </w:pPr>
            <w:r>
              <w:rPr>
                <w:rFonts w:ascii="Arial" w:hAnsi="Arial" w:cs="Arial"/>
                <w:color w:val="000000" w:themeColor="text1"/>
                <w:sz w:val="22"/>
                <w:szCs w:val="22"/>
              </w:rPr>
              <w:t>Pyriform sinuses</w:t>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r>
      <w:tr w:rsidR="00015E26" w:rsidRPr="009D6FF5" w:rsidTr="00015E26">
        <w:tc>
          <w:tcPr>
            <w:tcW w:w="2802" w:type="dxa"/>
          </w:tcPr>
          <w:p w:rsidR="00015E26" w:rsidRPr="009D6FF5" w:rsidRDefault="00015E26" w:rsidP="00015E26">
            <w:pPr>
              <w:rPr>
                <w:rFonts w:ascii="Arial" w:hAnsi="Arial" w:cs="Arial"/>
                <w:sz w:val="22"/>
                <w:szCs w:val="22"/>
              </w:rPr>
            </w:pPr>
            <w:r>
              <w:rPr>
                <w:rFonts w:ascii="Arial" w:hAnsi="Arial" w:cs="Arial"/>
                <w:sz w:val="22"/>
                <w:szCs w:val="22"/>
              </w:rPr>
              <w:t>Arytenoids</w:t>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r>
      <w:tr w:rsidR="00015E26" w:rsidRPr="009D6FF5" w:rsidTr="00015E26">
        <w:tc>
          <w:tcPr>
            <w:tcW w:w="2802" w:type="dxa"/>
          </w:tcPr>
          <w:p w:rsidR="00015E26" w:rsidRPr="009D6FF5" w:rsidRDefault="00015E26" w:rsidP="00015E26">
            <w:pPr>
              <w:rPr>
                <w:rFonts w:ascii="Arial" w:hAnsi="Arial" w:cs="Arial"/>
                <w:sz w:val="22"/>
                <w:szCs w:val="22"/>
              </w:rPr>
            </w:pPr>
            <w:r>
              <w:rPr>
                <w:rFonts w:ascii="Arial" w:hAnsi="Arial" w:cs="Arial"/>
                <w:sz w:val="22"/>
                <w:szCs w:val="22"/>
              </w:rPr>
              <w:t>Aryepiglottic folds</w:t>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r>
      <w:tr w:rsidR="00015E26" w:rsidRPr="009D6FF5" w:rsidTr="00015E26">
        <w:tc>
          <w:tcPr>
            <w:tcW w:w="2802" w:type="dxa"/>
          </w:tcPr>
          <w:p w:rsidR="00015E26" w:rsidRDefault="00015E26" w:rsidP="00015E26">
            <w:pPr>
              <w:rPr>
                <w:rFonts w:ascii="Arial" w:hAnsi="Arial" w:cs="Arial"/>
                <w:sz w:val="22"/>
                <w:szCs w:val="22"/>
              </w:rPr>
            </w:pPr>
            <w:r>
              <w:rPr>
                <w:rFonts w:ascii="Arial" w:hAnsi="Arial" w:cs="Arial"/>
                <w:sz w:val="22"/>
                <w:szCs w:val="22"/>
              </w:rPr>
              <w:t>Inter-arytenoid space</w:t>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c>
          <w:tcPr>
            <w:tcW w:w="1417" w:type="dxa"/>
          </w:tcPr>
          <w:p w:rsidR="00015E26" w:rsidRDefault="00015E26" w:rsidP="00015E26">
            <w:pPr>
              <w:jc w:val="center"/>
            </w:pPr>
            <w:r w:rsidRPr="004C0ACF">
              <w:rPr>
                <w:rFonts w:ascii="Arial" w:hAnsi="Arial" w:cs="Arial"/>
                <w:sz w:val="22"/>
                <w:szCs w:val="22"/>
              </w:rPr>
              <w:fldChar w:fldCharType="begin">
                <w:ffData>
                  <w:name w:val="Dropdown30"/>
                  <w:enabled/>
                  <w:calcOnExit w:val="0"/>
                  <w:ddList>
                    <w:listEntry w:val=" "/>
                    <w:listEntry w:val="R"/>
                    <w:listEntry w:val="L"/>
                    <w:listEntry w:val="B"/>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r w:rsidRPr="004C0ACF">
              <w:rPr>
                <w:rFonts w:ascii="Arial" w:hAnsi="Arial" w:cs="Arial"/>
                <w:sz w:val="22"/>
                <w:szCs w:val="22"/>
              </w:rPr>
              <w:t xml:space="preserve"> </w:t>
            </w:r>
            <w:r w:rsidRPr="004C0ACF">
              <w:rPr>
                <w:rFonts w:ascii="Arial" w:hAnsi="Arial" w:cs="Arial"/>
                <w:sz w:val="22"/>
                <w:szCs w:val="22"/>
              </w:rPr>
              <w:fldChar w:fldCharType="begin">
                <w:ffData>
                  <w:name w:val="Dropdown29"/>
                  <w:enabled/>
                  <w:calcOnExit w:val="0"/>
                  <w:ddList>
                    <w:listEntry w:val="0"/>
                    <w:listEntry w:val="1"/>
                    <w:listEntry w:val="2"/>
                    <w:listEntry w:val="3"/>
                    <w:listEntry w:val="4"/>
                    <w:listEntry w:val="UTA"/>
                  </w:ddList>
                </w:ffData>
              </w:fldChar>
            </w:r>
            <w:r w:rsidRPr="004C0ACF">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sidRPr="004C0ACF">
              <w:rPr>
                <w:rFonts w:ascii="Arial" w:hAnsi="Arial" w:cs="Arial"/>
                <w:sz w:val="22"/>
                <w:szCs w:val="22"/>
              </w:rPr>
              <w:fldChar w:fldCharType="end"/>
            </w:r>
          </w:p>
        </w:tc>
      </w:tr>
    </w:tbl>
    <w:p w:rsidR="00015E26" w:rsidRPr="00EE55DC" w:rsidRDefault="00015E26" w:rsidP="00015E26">
      <w:pPr>
        <w:ind w:left="2880" w:firstLine="720"/>
        <w:rPr>
          <w:rFonts w:ascii="Arial" w:hAnsi="Arial" w:cs="Arial"/>
          <w:color w:val="808080" w:themeColor="background1" w:themeShade="80"/>
          <w:sz w:val="18"/>
          <w:szCs w:val="18"/>
        </w:rPr>
      </w:pPr>
      <w:r w:rsidRPr="00EE55DC">
        <w:rPr>
          <w:rFonts w:ascii="Arial" w:hAnsi="Arial" w:cs="Arial"/>
          <w:color w:val="808080" w:themeColor="background1" w:themeShade="80"/>
          <w:sz w:val="18"/>
          <w:szCs w:val="18"/>
        </w:rPr>
        <w:t>(Right</w:t>
      </w:r>
      <w:r>
        <w:rPr>
          <w:rFonts w:ascii="Arial" w:hAnsi="Arial" w:cs="Arial"/>
          <w:color w:val="808080" w:themeColor="background1" w:themeShade="80"/>
          <w:sz w:val="18"/>
          <w:szCs w:val="18"/>
        </w:rPr>
        <w:t xml:space="preserve"> (R)</w:t>
      </w:r>
      <w:r w:rsidRPr="00EE55DC">
        <w:rPr>
          <w:rFonts w:ascii="Arial" w:hAnsi="Arial" w:cs="Arial"/>
          <w:color w:val="808080" w:themeColor="background1" w:themeShade="80"/>
          <w:sz w:val="18"/>
          <w:szCs w:val="18"/>
        </w:rPr>
        <w:t>/Left</w:t>
      </w:r>
      <w:r>
        <w:rPr>
          <w:rFonts w:ascii="Arial" w:hAnsi="Arial" w:cs="Arial"/>
          <w:color w:val="808080" w:themeColor="background1" w:themeShade="80"/>
          <w:sz w:val="18"/>
          <w:szCs w:val="18"/>
        </w:rPr>
        <w:t xml:space="preserve"> (L)</w:t>
      </w:r>
      <w:r w:rsidRPr="00EE55DC">
        <w:rPr>
          <w:rFonts w:ascii="Arial" w:hAnsi="Arial" w:cs="Arial"/>
          <w:color w:val="808080" w:themeColor="background1" w:themeShade="80"/>
          <w:sz w:val="18"/>
          <w:szCs w:val="18"/>
        </w:rPr>
        <w:t>/Bilateral</w:t>
      </w:r>
      <w:r>
        <w:rPr>
          <w:rFonts w:ascii="Arial" w:hAnsi="Arial" w:cs="Arial"/>
          <w:color w:val="808080" w:themeColor="background1" w:themeShade="80"/>
          <w:sz w:val="18"/>
          <w:szCs w:val="18"/>
        </w:rPr>
        <w:t xml:space="preserve"> (B)</w:t>
      </w:r>
      <w:r w:rsidRPr="00EE55DC">
        <w:rPr>
          <w:rFonts w:ascii="Arial" w:hAnsi="Arial" w:cs="Arial"/>
          <w:color w:val="808080" w:themeColor="background1" w:themeShade="80"/>
          <w:sz w:val="18"/>
          <w:szCs w:val="18"/>
        </w:rPr>
        <w:t>)</w:t>
      </w:r>
    </w:p>
    <w:p w:rsidR="00015E26" w:rsidRPr="009D6FF5" w:rsidRDefault="00015E26" w:rsidP="00015E26">
      <w:pPr>
        <w:rPr>
          <w:rFonts w:ascii="Arial" w:hAnsi="Arial" w:cs="Arial"/>
          <w:sz w:val="22"/>
          <w:szCs w:val="22"/>
        </w:rPr>
      </w:pPr>
    </w:p>
    <w:p w:rsidR="00A31871" w:rsidRPr="00AD1BE4" w:rsidRDefault="00A31871" w:rsidP="00AD1BE4">
      <w:pPr>
        <w:rPr>
          <w:rFonts w:ascii="Arial" w:hAnsi="Arial" w:cs="Arial"/>
          <w:b/>
          <w:sz w:val="22"/>
          <w:szCs w:val="22"/>
        </w:rPr>
      </w:pPr>
      <w:r w:rsidRPr="00AD1BE4">
        <w:rPr>
          <w:rFonts w:ascii="Arial" w:hAnsi="Arial" w:cs="Arial"/>
          <w:b/>
          <w:sz w:val="22"/>
          <w:szCs w:val="22"/>
        </w:rPr>
        <w:t>H</w:t>
      </w:r>
      <w:r w:rsidRPr="00AD1BE4">
        <w:rPr>
          <w:rFonts w:ascii="Arial" w:hAnsi="Arial" w:cs="Arial"/>
          <w:b/>
          <w:sz w:val="22"/>
          <w:szCs w:val="22"/>
        </w:rPr>
        <w:tab/>
        <w:t>MANOEUVRES &amp; STRATEGIES and OUTCOME</w:t>
      </w:r>
    </w:p>
    <w:p w:rsidR="00A31871" w:rsidRPr="00AD1BE4" w:rsidRDefault="00A31871" w:rsidP="00AD1BE4">
      <w:pPr>
        <w:tabs>
          <w:tab w:val="left" w:pos="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881"/>
      </w:tblGrid>
      <w:tr w:rsidR="00A31871" w:rsidTr="00EA4A06">
        <w:tc>
          <w:tcPr>
            <w:tcW w:w="2802" w:type="dxa"/>
          </w:tcPr>
          <w:p w:rsidR="00A31871" w:rsidRPr="00EA4A06" w:rsidRDefault="00A31871" w:rsidP="00EA4A06">
            <w:pPr>
              <w:tabs>
                <w:tab w:val="left" w:pos="360"/>
              </w:tabs>
              <w:jc w:val="center"/>
              <w:rPr>
                <w:rFonts w:ascii="Arial" w:hAnsi="Arial" w:cs="Arial"/>
                <w:b/>
              </w:rPr>
            </w:pPr>
            <w:r w:rsidRPr="00EA4A06">
              <w:rPr>
                <w:rFonts w:ascii="Arial" w:hAnsi="Arial" w:cs="Arial"/>
                <w:b/>
                <w:sz w:val="22"/>
                <w:szCs w:val="22"/>
              </w:rPr>
              <w:t>Strategy</w:t>
            </w:r>
          </w:p>
        </w:tc>
        <w:tc>
          <w:tcPr>
            <w:tcW w:w="7881" w:type="dxa"/>
          </w:tcPr>
          <w:p w:rsidR="00A31871" w:rsidRPr="00EA4A06" w:rsidRDefault="00A31871" w:rsidP="00EA4A06">
            <w:pPr>
              <w:tabs>
                <w:tab w:val="left" w:pos="360"/>
              </w:tabs>
              <w:jc w:val="center"/>
              <w:rPr>
                <w:rFonts w:ascii="Arial" w:hAnsi="Arial" w:cs="Arial"/>
                <w:b/>
              </w:rPr>
            </w:pPr>
            <w:r w:rsidRPr="00EA4A06">
              <w:rPr>
                <w:rFonts w:ascii="Arial" w:hAnsi="Arial" w:cs="Arial"/>
                <w:b/>
                <w:sz w:val="22"/>
                <w:szCs w:val="22"/>
              </w:rPr>
              <w:t>Outcome</w:t>
            </w:r>
          </w:p>
        </w:tc>
      </w:tr>
      <w:bookmarkStart w:id="52" w:name="Dropdown6"/>
      <w:tr w:rsidR="00A31871" w:rsidTr="00EA4A06">
        <w:tc>
          <w:tcPr>
            <w:tcW w:w="2802" w:type="dxa"/>
          </w:tcPr>
          <w:p w:rsidR="00A31871" w:rsidRPr="00EA4A06" w:rsidRDefault="00A31871" w:rsidP="00EA4A06">
            <w:pPr>
              <w:tabs>
                <w:tab w:val="left" w:pos="360"/>
              </w:tabs>
              <w:rPr>
                <w:rFonts w:ascii="Arial" w:hAnsi="Arial" w:cs="Arial"/>
              </w:rPr>
            </w:pPr>
            <w:r>
              <w:rPr>
                <w:rFonts w:ascii="Arial" w:hAnsi="Arial" w:cs="Arial"/>
                <w:sz w:val="22"/>
                <w:szCs w:val="22"/>
              </w:rPr>
              <w:fldChar w:fldCharType="begin">
                <w:ffData>
                  <w:name w:val="Dropdown6"/>
                  <w:enabled/>
                  <w:calcOnExit w:val="0"/>
                  <w:ddList>
                    <w:listEntry w:val="Chin tuck"/>
                    <w:listEntry w:val="Head turn to right"/>
                    <w:listEntry w:val="Head turn to left"/>
                    <w:listEntry w:val="Head tilt to right"/>
                    <w:listEntry w:val="Head tilt to left"/>
                    <w:listEntry w:val="Breath hold"/>
                    <w:listEntry w:val="Supraglottic swallow"/>
                    <w:listEntry w:val="Super-supraglottic swallow"/>
                    <w:listEntry w:val="Effortful swallow"/>
                    <w:listEntry w:val="Liquid chasers"/>
                    <w:listEntry w:val="Other:"/>
                    <w:listEntry w:val="None trialled"/>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bookmarkEnd w:id="52"/>
          </w:p>
        </w:tc>
        <w:bookmarkStart w:id="53" w:name="Text46"/>
        <w:tc>
          <w:tcPr>
            <w:tcW w:w="7881" w:type="dxa"/>
          </w:tcPr>
          <w:p w:rsidR="00A31871" w:rsidRPr="00EA4A06" w:rsidRDefault="00A31871" w:rsidP="00EA4A06">
            <w:pPr>
              <w:tabs>
                <w:tab w:val="left" w:pos="360"/>
              </w:tabs>
              <w:rPr>
                <w:rFonts w:ascii="Arial" w:hAnsi="Arial" w:cs="Arial"/>
              </w:rPr>
            </w:pPr>
            <w:r>
              <w:rPr>
                <w:rFonts w:ascii="Arial" w:hAnsi="Arial" w:cs="Arial"/>
                <w:sz w:val="22"/>
                <w:szCs w:val="22"/>
              </w:rPr>
              <w:fldChar w:fldCharType="begin">
                <w:ffData>
                  <w:name w:val="Text4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r>
      <w:tr w:rsidR="00A31871" w:rsidTr="00EA4A06">
        <w:tc>
          <w:tcPr>
            <w:tcW w:w="2802" w:type="dxa"/>
          </w:tcPr>
          <w:p w:rsidR="00A31871" w:rsidRPr="00EA4A06" w:rsidRDefault="00A31871" w:rsidP="00EA4A06">
            <w:pPr>
              <w:tabs>
                <w:tab w:val="left" w:pos="360"/>
              </w:tabs>
              <w:rPr>
                <w:rFonts w:ascii="Arial" w:hAnsi="Arial" w:cs="Arial"/>
              </w:rPr>
            </w:pPr>
            <w:r>
              <w:rPr>
                <w:rFonts w:ascii="Arial" w:hAnsi="Arial" w:cs="Arial"/>
                <w:sz w:val="22"/>
                <w:szCs w:val="22"/>
              </w:rPr>
              <w:fldChar w:fldCharType="begin">
                <w:ffData>
                  <w:name w:val=""/>
                  <w:enabled/>
                  <w:calcOnExit w:val="0"/>
                  <w:ddList>
                    <w:listEntry w:val="Chin tuck"/>
                    <w:listEntry w:val="Head turn to right"/>
                    <w:listEntry w:val="Head turn to left"/>
                    <w:listEntry w:val="Head tilt to right"/>
                    <w:listEntry w:val="Head tilt to left"/>
                    <w:listEntry w:val="Breath hold"/>
                    <w:listEntry w:val="Supraglottic swallow"/>
                    <w:listEntry w:val="Super-supraglottic swallow"/>
                    <w:listEntry w:val="Effortful swallow"/>
                    <w:listEntry w:val="Liquid chasers"/>
                    <w:listEntry w:val="Other:"/>
                    <w:listEntry w:val="blank"/>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bookmarkStart w:id="54" w:name="Text47"/>
        <w:tc>
          <w:tcPr>
            <w:tcW w:w="7881" w:type="dxa"/>
          </w:tcPr>
          <w:p w:rsidR="00A31871" w:rsidRPr="00EA4A06" w:rsidRDefault="00A31871" w:rsidP="00EA4A06">
            <w:pPr>
              <w:tabs>
                <w:tab w:val="left" w:pos="360"/>
              </w:tabs>
              <w:rPr>
                <w:rFonts w:ascii="Arial" w:hAnsi="Arial" w:cs="Arial"/>
              </w:rPr>
            </w:pPr>
            <w:r>
              <w:rPr>
                <w:rFonts w:ascii="Arial" w:hAnsi="Arial" w:cs="Arial"/>
                <w:sz w:val="22"/>
                <w:szCs w:val="22"/>
              </w:rPr>
              <w:fldChar w:fldCharType="begin">
                <w:ffData>
                  <w:name w:val="Text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r>
      <w:tr w:rsidR="00A31871" w:rsidTr="00EA4A06">
        <w:tc>
          <w:tcPr>
            <w:tcW w:w="2802" w:type="dxa"/>
          </w:tcPr>
          <w:p w:rsidR="00A31871" w:rsidRPr="00EA4A06" w:rsidRDefault="00A31871" w:rsidP="00EA4A06">
            <w:pPr>
              <w:tabs>
                <w:tab w:val="left" w:pos="360"/>
              </w:tabs>
              <w:rPr>
                <w:rFonts w:ascii="Arial" w:hAnsi="Arial" w:cs="Arial"/>
              </w:rPr>
            </w:pPr>
            <w:r>
              <w:rPr>
                <w:rFonts w:ascii="Arial" w:hAnsi="Arial" w:cs="Arial"/>
                <w:sz w:val="22"/>
                <w:szCs w:val="22"/>
              </w:rPr>
              <w:fldChar w:fldCharType="begin">
                <w:ffData>
                  <w:name w:val=""/>
                  <w:enabled/>
                  <w:calcOnExit w:val="0"/>
                  <w:ddList>
                    <w:listEntry w:val="Chin tuck"/>
                    <w:listEntry w:val="Head turn to right"/>
                    <w:listEntry w:val="Head turn to left"/>
                    <w:listEntry w:val="Head tilt to right"/>
                    <w:listEntry w:val="Head tilt to left"/>
                    <w:listEntry w:val="Breath hold"/>
                    <w:listEntry w:val="Supraglottic swallow"/>
                    <w:listEntry w:val="Super-supraglottic swallow"/>
                    <w:listEntry w:val="Effortful swallow"/>
                    <w:listEntry w:val="Liquid chasers"/>
                    <w:listEntry w:val="Other:"/>
                    <w:listEntry w:val="blank"/>
                  </w:ddList>
                </w:ffData>
              </w:fldChar>
            </w:r>
            <w:r>
              <w:rPr>
                <w:rFonts w:ascii="Arial" w:hAnsi="Arial" w:cs="Arial"/>
                <w:sz w:val="22"/>
                <w:szCs w:val="22"/>
              </w:rPr>
              <w:instrText xml:space="preserve"> FORMDROPDOWN </w:instrText>
            </w:r>
            <w:r w:rsidR="00B3058E">
              <w:rPr>
                <w:rFonts w:ascii="Arial" w:hAnsi="Arial" w:cs="Arial"/>
                <w:sz w:val="22"/>
                <w:szCs w:val="22"/>
              </w:rPr>
            </w:r>
            <w:r w:rsidR="00B3058E">
              <w:rPr>
                <w:rFonts w:ascii="Arial" w:hAnsi="Arial" w:cs="Arial"/>
                <w:sz w:val="22"/>
                <w:szCs w:val="22"/>
              </w:rPr>
              <w:fldChar w:fldCharType="separate"/>
            </w:r>
            <w:r>
              <w:rPr>
                <w:rFonts w:ascii="Arial" w:hAnsi="Arial" w:cs="Arial"/>
                <w:sz w:val="22"/>
                <w:szCs w:val="22"/>
              </w:rPr>
              <w:fldChar w:fldCharType="end"/>
            </w:r>
          </w:p>
        </w:tc>
        <w:bookmarkStart w:id="55" w:name="Text48"/>
        <w:tc>
          <w:tcPr>
            <w:tcW w:w="7881" w:type="dxa"/>
          </w:tcPr>
          <w:p w:rsidR="00A31871" w:rsidRPr="00EA4A06" w:rsidRDefault="00A31871" w:rsidP="00EA4A06">
            <w:pPr>
              <w:tabs>
                <w:tab w:val="left" w:pos="360"/>
              </w:tabs>
              <w:rPr>
                <w:rFonts w:ascii="Arial" w:hAnsi="Arial" w:cs="Arial"/>
              </w:rPr>
            </w:pPr>
            <w:r>
              <w:rPr>
                <w:rFonts w:ascii="Arial" w:hAnsi="Arial" w:cs="Arial"/>
                <w:sz w:val="22"/>
                <w:szCs w:val="22"/>
              </w:rPr>
              <w:fldChar w:fldCharType="begin">
                <w:ffData>
                  <w:name w:val="Text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bl>
    <w:p w:rsidR="00A31871" w:rsidRDefault="00A31871" w:rsidP="00AD1BE4">
      <w:pPr>
        <w:tabs>
          <w:tab w:val="left" w:pos="360"/>
        </w:tabs>
        <w:rPr>
          <w:rFonts w:ascii="Arial" w:hAnsi="Arial" w:cs="Arial"/>
          <w:sz w:val="22"/>
          <w:szCs w:val="22"/>
        </w:rPr>
      </w:pPr>
    </w:p>
    <w:p w:rsidR="00A31871" w:rsidRPr="00AD1BE4" w:rsidRDefault="00A31871" w:rsidP="00AD1BE4">
      <w:pPr>
        <w:tabs>
          <w:tab w:val="left" w:pos="360"/>
        </w:tabs>
        <w:rPr>
          <w:rFonts w:ascii="Arial" w:hAnsi="Arial" w:cs="Arial"/>
          <w:b/>
          <w:sz w:val="22"/>
          <w:szCs w:val="22"/>
        </w:rPr>
      </w:pPr>
      <w:r w:rsidRPr="00AD1BE4">
        <w:rPr>
          <w:rFonts w:ascii="Arial" w:hAnsi="Arial" w:cs="Arial"/>
          <w:b/>
          <w:sz w:val="22"/>
          <w:szCs w:val="22"/>
        </w:rPr>
        <w:t>I</w:t>
      </w:r>
      <w:r w:rsidRPr="00AD1BE4">
        <w:rPr>
          <w:rFonts w:ascii="Arial" w:hAnsi="Arial" w:cs="Arial"/>
          <w:b/>
          <w:sz w:val="22"/>
          <w:szCs w:val="22"/>
        </w:rPr>
        <w:tab/>
        <w:t>BIOFEEDBACK</w:t>
      </w:r>
    </w:p>
    <w:p w:rsidR="00A31871" w:rsidRPr="00AD1BE4" w:rsidRDefault="00A31871" w:rsidP="00AD1BE4">
      <w:pPr>
        <w:tabs>
          <w:tab w:val="left" w:pos="360"/>
        </w:tabs>
        <w:rPr>
          <w:rFonts w:ascii="Arial" w:hAnsi="Arial" w:cs="Arial"/>
          <w:b/>
          <w:sz w:val="22"/>
          <w:szCs w:val="22"/>
        </w:rPr>
      </w:pPr>
    </w:p>
    <w:p w:rsidR="00A31871" w:rsidRPr="00AD1BE4" w:rsidRDefault="00A31871" w:rsidP="00AD1BE4">
      <w:pPr>
        <w:tabs>
          <w:tab w:val="left" w:pos="360"/>
        </w:tabs>
        <w:rPr>
          <w:rFonts w:ascii="Arial" w:hAnsi="Arial" w:cs="Arial"/>
          <w:b/>
          <w:sz w:val="22"/>
          <w:szCs w:val="22"/>
        </w:rPr>
      </w:pPr>
      <w:r w:rsidRPr="00AD1BE4">
        <w:rPr>
          <w:rFonts w:ascii="Arial" w:hAnsi="Arial" w:cs="Arial"/>
          <w:b/>
          <w:sz w:val="22"/>
          <w:szCs w:val="22"/>
        </w:rPr>
        <w:t xml:space="preserve">Was biofeedback used?  </w:t>
      </w:r>
      <w:bookmarkStart w:id="56" w:name="Dropdown8"/>
      <w:r>
        <w:rPr>
          <w:rFonts w:ascii="Arial" w:hAnsi="Arial" w:cs="Arial"/>
          <w:b/>
          <w:sz w:val="22"/>
          <w:szCs w:val="22"/>
        </w:rPr>
        <w:fldChar w:fldCharType="begin">
          <w:ffData>
            <w:name w:val="Dropdown8"/>
            <w:enabled/>
            <w:calcOnExit w:val="0"/>
            <w:ddList>
              <w:listEntry w:val="Yes"/>
              <w:listEntry w:val="No"/>
            </w:ddList>
          </w:ffData>
        </w:fldChar>
      </w:r>
      <w:r>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Pr>
          <w:rFonts w:ascii="Arial" w:hAnsi="Arial" w:cs="Arial"/>
          <w:b/>
          <w:sz w:val="22"/>
          <w:szCs w:val="22"/>
        </w:rPr>
        <w:fldChar w:fldCharType="end"/>
      </w:r>
      <w:bookmarkEnd w:id="56"/>
      <w:r w:rsidRPr="00AD1BE4">
        <w:rPr>
          <w:rFonts w:ascii="Arial" w:hAnsi="Arial" w:cs="Arial"/>
          <w:b/>
          <w:sz w:val="22"/>
          <w:szCs w:val="22"/>
        </w:rPr>
        <w:tab/>
      </w:r>
      <w:r w:rsidRPr="00AD1BE4">
        <w:rPr>
          <w:rFonts w:ascii="Arial" w:hAnsi="Arial" w:cs="Arial"/>
          <w:b/>
          <w:sz w:val="22"/>
          <w:szCs w:val="22"/>
        </w:rPr>
        <w:tab/>
      </w:r>
      <w:r w:rsidRPr="00AD1BE4">
        <w:rPr>
          <w:rFonts w:ascii="Arial" w:hAnsi="Arial" w:cs="Arial"/>
          <w:b/>
          <w:sz w:val="22"/>
          <w:szCs w:val="22"/>
        </w:rPr>
        <w:tab/>
        <w:t xml:space="preserve">If yes, was it helpful?    </w:t>
      </w:r>
      <w:r w:rsidR="003230D5">
        <w:rPr>
          <w:rFonts w:ascii="Arial" w:hAnsi="Arial" w:cs="Arial"/>
          <w:b/>
          <w:sz w:val="22"/>
          <w:szCs w:val="22"/>
        </w:rPr>
        <w:fldChar w:fldCharType="begin">
          <w:ffData>
            <w:name w:val=""/>
            <w:enabled/>
            <w:calcOnExit w:val="0"/>
            <w:ddList>
              <w:listEntry w:val="Yes"/>
              <w:listEntry w:val="No"/>
              <w:listEntry w:val="N/A"/>
            </w:ddList>
          </w:ffData>
        </w:fldChar>
      </w:r>
      <w:r w:rsidR="003230D5">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sidR="003230D5">
        <w:rPr>
          <w:rFonts w:ascii="Arial" w:hAnsi="Arial" w:cs="Arial"/>
          <w:b/>
          <w:sz w:val="22"/>
          <w:szCs w:val="22"/>
        </w:rPr>
        <w:fldChar w:fldCharType="end"/>
      </w:r>
    </w:p>
    <w:p w:rsidR="00A31871" w:rsidRPr="00AD1BE4" w:rsidRDefault="00A31871" w:rsidP="00AD1BE4">
      <w:pPr>
        <w:tabs>
          <w:tab w:val="left" w:pos="36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3"/>
      </w:tblGrid>
      <w:tr w:rsidR="00A31871" w:rsidTr="00EA4A06">
        <w:tc>
          <w:tcPr>
            <w:tcW w:w="10683" w:type="dxa"/>
          </w:tcPr>
          <w:p w:rsidR="00A31871" w:rsidRPr="00E76FC9" w:rsidRDefault="00A31871" w:rsidP="00EA4A06">
            <w:pPr>
              <w:tabs>
                <w:tab w:val="left" w:pos="360"/>
              </w:tabs>
              <w:rPr>
                <w:rFonts w:ascii="Arial" w:hAnsi="Arial" w:cs="Arial"/>
              </w:rPr>
            </w:pPr>
            <w:r w:rsidRPr="00EA4A06">
              <w:rPr>
                <w:rFonts w:ascii="Arial" w:hAnsi="Arial" w:cs="Arial"/>
                <w:b/>
                <w:sz w:val="22"/>
                <w:szCs w:val="22"/>
              </w:rPr>
              <w:t>Comments:</w:t>
            </w:r>
            <w:r>
              <w:rPr>
                <w:rFonts w:ascii="Arial" w:hAnsi="Arial" w:cs="Arial"/>
                <w:b/>
                <w:sz w:val="22"/>
                <w:szCs w:val="22"/>
              </w:rPr>
              <w:t xml:space="preserve"> </w:t>
            </w:r>
            <w:bookmarkStart w:id="57" w:name="Text49"/>
            <w:r>
              <w:rPr>
                <w:rFonts w:ascii="Arial" w:hAnsi="Arial" w:cs="Arial"/>
                <w:sz w:val="22"/>
                <w:szCs w:val="22"/>
              </w:rPr>
              <w:fldChar w:fldCharType="begin">
                <w:ffData>
                  <w:name w:val="Text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p w:rsidR="00A31871" w:rsidRPr="00EA4A06" w:rsidRDefault="00A31871" w:rsidP="00EA4A06">
            <w:pPr>
              <w:tabs>
                <w:tab w:val="left" w:pos="360"/>
              </w:tabs>
              <w:rPr>
                <w:rFonts w:ascii="Arial" w:hAnsi="Arial" w:cs="Arial"/>
                <w:b/>
              </w:rPr>
            </w:pPr>
          </w:p>
        </w:tc>
      </w:tr>
    </w:tbl>
    <w:p w:rsidR="00A31871" w:rsidRDefault="00A31871" w:rsidP="00AD1BE4">
      <w:pPr>
        <w:tabs>
          <w:tab w:val="left" w:pos="360"/>
        </w:tabs>
        <w:rPr>
          <w:rFonts w:ascii="Arial" w:hAnsi="Arial" w:cs="Arial"/>
          <w:b/>
          <w:sz w:val="22"/>
          <w:szCs w:val="22"/>
        </w:rPr>
      </w:pPr>
    </w:p>
    <w:p w:rsidR="00A31871" w:rsidRPr="00AD1BE4" w:rsidRDefault="00A31871" w:rsidP="00AD1BE4">
      <w:pPr>
        <w:rPr>
          <w:rFonts w:ascii="Arial" w:hAnsi="Arial" w:cs="Arial"/>
          <w:b/>
          <w:sz w:val="22"/>
          <w:szCs w:val="22"/>
        </w:rPr>
      </w:pPr>
      <w:r w:rsidRPr="00AD1BE4">
        <w:rPr>
          <w:rFonts w:ascii="Arial" w:hAnsi="Arial" w:cs="Arial"/>
          <w:b/>
          <w:sz w:val="22"/>
          <w:szCs w:val="22"/>
        </w:rPr>
        <w:t xml:space="preserve">J   SENSATION </w:t>
      </w:r>
    </w:p>
    <w:p w:rsidR="00A31871" w:rsidRPr="00AD1BE4" w:rsidRDefault="00A31871" w:rsidP="00AD1BE4">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3"/>
      </w:tblGrid>
      <w:tr w:rsidR="00A31871" w:rsidTr="00EA4A06">
        <w:tc>
          <w:tcPr>
            <w:tcW w:w="10683" w:type="dxa"/>
          </w:tcPr>
          <w:p w:rsidR="00015E26" w:rsidRDefault="00015E26" w:rsidP="00015E26">
            <w:pPr>
              <w:tabs>
                <w:tab w:val="left" w:pos="360"/>
              </w:tabs>
              <w:rPr>
                <w:rFonts w:ascii="Arial" w:hAnsi="Arial" w:cs="Arial"/>
                <w:b/>
              </w:rPr>
            </w:pPr>
            <w:r>
              <w:rPr>
                <w:rFonts w:ascii="Arial" w:hAnsi="Arial" w:cs="Arial"/>
                <w:b/>
                <w:sz w:val="22"/>
                <w:szCs w:val="22"/>
              </w:rPr>
              <w:t xml:space="preserve">Touch Test completed?   </w:t>
            </w:r>
            <w:bookmarkStart w:id="58" w:name="Dropdown13"/>
            <w:r>
              <w:rPr>
                <w:rFonts w:ascii="Arial" w:hAnsi="Arial" w:cs="Arial"/>
                <w:b/>
                <w:sz w:val="22"/>
                <w:szCs w:val="22"/>
              </w:rPr>
              <w:fldChar w:fldCharType="begin">
                <w:ffData>
                  <w:name w:val="Dropdown13"/>
                  <w:enabled/>
                  <w:calcOnExit w:val="0"/>
                  <w:ddList>
                    <w:listEntry w:val="Yes"/>
                    <w:listEntry w:val="No"/>
                  </w:ddList>
                </w:ffData>
              </w:fldChar>
            </w:r>
            <w:r>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Pr>
                <w:rFonts w:ascii="Arial" w:hAnsi="Arial" w:cs="Arial"/>
                <w:b/>
                <w:sz w:val="22"/>
                <w:szCs w:val="22"/>
              </w:rPr>
              <w:fldChar w:fldCharType="end"/>
            </w:r>
            <w:bookmarkEnd w:id="58"/>
            <w:r>
              <w:rPr>
                <w:rFonts w:ascii="Arial" w:hAnsi="Arial" w:cs="Arial"/>
                <w:b/>
                <w:sz w:val="22"/>
                <w:szCs w:val="22"/>
              </w:rPr>
              <w:t xml:space="preserve">          If yes, what was outcome?   </w:t>
            </w:r>
            <w:bookmarkStart w:id="59" w:name="Dropdown14"/>
            <w:r>
              <w:rPr>
                <w:rFonts w:ascii="Arial" w:hAnsi="Arial" w:cs="Arial"/>
                <w:b/>
                <w:sz w:val="22"/>
                <w:szCs w:val="22"/>
              </w:rPr>
              <w:fldChar w:fldCharType="begin">
                <w:ffData>
                  <w:name w:val="Dropdown14"/>
                  <w:enabled/>
                  <w:calcOnExit w:val="0"/>
                  <w:ddList>
                    <w:result w:val="1"/>
                    <w:listEntry w:val="Sensation present"/>
                    <w:listEntry w:val="Sensation absent"/>
                    <w:listEntry w:val="N/A"/>
                  </w:ddList>
                </w:ffData>
              </w:fldChar>
            </w:r>
            <w:r>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Pr>
                <w:rFonts w:ascii="Arial" w:hAnsi="Arial" w:cs="Arial"/>
                <w:b/>
                <w:sz w:val="22"/>
                <w:szCs w:val="22"/>
              </w:rPr>
              <w:fldChar w:fldCharType="end"/>
            </w:r>
            <w:bookmarkEnd w:id="59"/>
          </w:p>
          <w:p w:rsidR="00015E26" w:rsidRDefault="00015E26" w:rsidP="00EA4A06">
            <w:pPr>
              <w:tabs>
                <w:tab w:val="left" w:pos="360"/>
              </w:tabs>
              <w:rPr>
                <w:rFonts w:ascii="Arial" w:hAnsi="Arial" w:cs="Arial"/>
                <w:b/>
                <w:sz w:val="22"/>
                <w:szCs w:val="22"/>
              </w:rPr>
            </w:pPr>
          </w:p>
          <w:p w:rsidR="00A31871" w:rsidRPr="00E76FC9" w:rsidRDefault="00A31871" w:rsidP="00EA4A06">
            <w:pPr>
              <w:tabs>
                <w:tab w:val="left" w:pos="360"/>
              </w:tabs>
              <w:rPr>
                <w:rFonts w:ascii="Arial" w:hAnsi="Arial" w:cs="Arial"/>
              </w:rPr>
            </w:pPr>
            <w:r w:rsidRPr="00EA4A06">
              <w:rPr>
                <w:rFonts w:ascii="Arial" w:hAnsi="Arial" w:cs="Arial"/>
                <w:b/>
                <w:sz w:val="22"/>
                <w:szCs w:val="22"/>
              </w:rPr>
              <w:t>Overall impression &amp; comments:</w:t>
            </w:r>
            <w:r>
              <w:rPr>
                <w:rFonts w:ascii="Arial" w:hAnsi="Arial" w:cs="Arial"/>
                <w:b/>
                <w:sz w:val="22"/>
                <w:szCs w:val="22"/>
              </w:rPr>
              <w:t xml:space="preserve"> </w:t>
            </w:r>
            <w:bookmarkStart w:id="60" w:name="Text50"/>
            <w:r>
              <w:rPr>
                <w:rFonts w:ascii="Arial" w:hAnsi="Arial" w:cs="Arial"/>
                <w:sz w:val="22"/>
                <w:szCs w:val="22"/>
              </w:rPr>
              <w:fldChar w:fldCharType="begin">
                <w:ffData>
                  <w:name w:val="Text5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p w:rsidR="00A31871" w:rsidRPr="00EA4A06" w:rsidRDefault="00A31871" w:rsidP="00EA4A06">
            <w:pPr>
              <w:tabs>
                <w:tab w:val="left" w:pos="360"/>
              </w:tabs>
              <w:rPr>
                <w:rFonts w:ascii="Arial" w:hAnsi="Arial" w:cs="Arial"/>
                <w:b/>
              </w:rPr>
            </w:pPr>
          </w:p>
        </w:tc>
      </w:tr>
    </w:tbl>
    <w:p w:rsidR="00A31871" w:rsidRDefault="00A31871" w:rsidP="00AD1BE4">
      <w:pPr>
        <w:tabs>
          <w:tab w:val="left" w:pos="360"/>
        </w:tabs>
        <w:rPr>
          <w:rFonts w:ascii="Arial" w:hAnsi="Arial" w:cs="Arial"/>
          <w:b/>
          <w:sz w:val="22"/>
          <w:szCs w:val="22"/>
        </w:rPr>
      </w:pPr>
    </w:p>
    <w:p w:rsidR="00A31871" w:rsidRPr="00AD1BE4" w:rsidRDefault="00A31871" w:rsidP="00AD1BE4">
      <w:pPr>
        <w:tabs>
          <w:tab w:val="left" w:pos="360"/>
        </w:tabs>
        <w:rPr>
          <w:rFonts w:ascii="Arial" w:hAnsi="Arial" w:cs="Arial"/>
          <w:b/>
          <w:sz w:val="22"/>
          <w:szCs w:val="22"/>
        </w:rPr>
      </w:pPr>
      <w:r>
        <w:rPr>
          <w:rFonts w:ascii="Arial" w:hAnsi="Arial" w:cs="Arial"/>
          <w:b/>
          <w:sz w:val="22"/>
          <w:szCs w:val="22"/>
        </w:rPr>
        <w:t xml:space="preserve">K  </w:t>
      </w:r>
      <w:r w:rsidRPr="00AD1BE4">
        <w:rPr>
          <w:rFonts w:ascii="Arial" w:hAnsi="Arial" w:cs="Arial"/>
          <w:b/>
          <w:sz w:val="22"/>
          <w:szCs w:val="22"/>
        </w:rPr>
        <w:t>OTHER COMMENTS</w:t>
      </w:r>
    </w:p>
    <w:p w:rsidR="00A31871" w:rsidRPr="00AD1BE4" w:rsidRDefault="00A31871" w:rsidP="00AD1BE4">
      <w:pPr>
        <w:tabs>
          <w:tab w:val="left" w:pos="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3"/>
      </w:tblGrid>
      <w:tr w:rsidR="00A31871" w:rsidTr="00EA4A06">
        <w:tc>
          <w:tcPr>
            <w:tcW w:w="10683" w:type="dxa"/>
          </w:tcPr>
          <w:p w:rsidR="00A31871" w:rsidRPr="00E76FC9" w:rsidRDefault="00A31871" w:rsidP="00EA4A06">
            <w:pPr>
              <w:tabs>
                <w:tab w:val="left" w:pos="360"/>
              </w:tabs>
              <w:rPr>
                <w:rFonts w:ascii="Arial" w:hAnsi="Arial" w:cs="Arial"/>
              </w:rPr>
            </w:pPr>
            <w:r w:rsidRPr="00EA4A06">
              <w:rPr>
                <w:rFonts w:ascii="Arial" w:hAnsi="Arial" w:cs="Arial"/>
                <w:b/>
                <w:sz w:val="22"/>
                <w:szCs w:val="22"/>
              </w:rPr>
              <w:t>Comments:</w:t>
            </w:r>
            <w:r>
              <w:rPr>
                <w:rFonts w:ascii="Arial" w:hAnsi="Arial" w:cs="Arial"/>
                <w:b/>
                <w:sz w:val="22"/>
                <w:szCs w:val="22"/>
              </w:rPr>
              <w:t xml:space="preserve"> </w:t>
            </w:r>
            <w:bookmarkStart w:id="61" w:name="Text51"/>
            <w:r>
              <w:rPr>
                <w:rFonts w:ascii="Arial" w:hAnsi="Arial" w:cs="Arial"/>
                <w:sz w:val="22"/>
                <w:szCs w:val="22"/>
              </w:rPr>
              <w:fldChar w:fldCharType="begin">
                <w:ffData>
                  <w:name w:val="Text5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p w:rsidR="00A31871" w:rsidRPr="00EA4A06" w:rsidRDefault="00A31871" w:rsidP="00EA4A06">
            <w:pPr>
              <w:tabs>
                <w:tab w:val="left" w:pos="360"/>
              </w:tabs>
              <w:rPr>
                <w:rFonts w:ascii="Arial" w:hAnsi="Arial" w:cs="Arial"/>
                <w:b/>
              </w:rPr>
            </w:pPr>
          </w:p>
        </w:tc>
      </w:tr>
    </w:tbl>
    <w:p w:rsidR="00A31871" w:rsidRDefault="00A31871" w:rsidP="00AD1BE4">
      <w:pPr>
        <w:tabs>
          <w:tab w:val="left" w:pos="360"/>
        </w:tabs>
        <w:rPr>
          <w:rFonts w:ascii="Arial" w:hAnsi="Arial" w:cs="Arial"/>
          <w:sz w:val="22"/>
          <w:szCs w:val="22"/>
        </w:rPr>
      </w:pPr>
    </w:p>
    <w:p w:rsidR="00A31871" w:rsidRDefault="00A31871" w:rsidP="00AD1BE4">
      <w:pPr>
        <w:tabs>
          <w:tab w:val="left" w:pos="360"/>
        </w:tabs>
        <w:rPr>
          <w:rFonts w:ascii="Arial" w:hAnsi="Arial" w:cs="Arial"/>
          <w:sz w:val="22"/>
          <w:szCs w:val="22"/>
        </w:rPr>
      </w:pPr>
    </w:p>
    <w:p w:rsidR="00B3058E" w:rsidRDefault="0005225B" w:rsidP="00AD1BE4">
      <w:pPr>
        <w:tabs>
          <w:tab w:val="left" w:pos="360"/>
        </w:tabs>
        <w:rPr>
          <w:rFonts w:ascii="Arial" w:hAnsi="Arial" w:cs="Arial"/>
          <w:b/>
          <w:sz w:val="22"/>
          <w:szCs w:val="22"/>
        </w:rPr>
      </w:pPr>
      <w:r>
        <w:rPr>
          <w:rFonts w:ascii="Arial" w:hAnsi="Arial" w:cs="Arial"/>
          <w:b/>
          <w:sz w:val="22"/>
          <w:szCs w:val="22"/>
        </w:rPr>
        <w:fldChar w:fldCharType="begin">
          <w:ffData>
            <w:name w:val="Dropdown10"/>
            <w:enabled/>
            <w:calcOnExit w:val="0"/>
            <w:ddList>
              <w:listEntry w:val="Assessing Clinician"/>
              <w:listEntry w:val="Endoscopist"/>
              <w:listEntry w:val="Supervising Clinician"/>
            </w:ddList>
          </w:ffData>
        </w:fldChar>
      </w:r>
      <w:bookmarkStart w:id="62" w:name="Dropdown10"/>
      <w:r>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Pr>
          <w:rFonts w:ascii="Arial" w:hAnsi="Arial" w:cs="Arial"/>
          <w:b/>
          <w:sz w:val="22"/>
          <w:szCs w:val="22"/>
        </w:rPr>
        <w:fldChar w:fldCharType="end"/>
      </w:r>
      <w:bookmarkEnd w:id="62"/>
      <w:r w:rsidR="00A31871">
        <w:rPr>
          <w:rFonts w:ascii="Arial" w:hAnsi="Arial" w:cs="Arial"/>
          <w:b/>
          <w:sz w:val="22"/>
          <w:szCs w:val="22"/>
        </w:rPr>
        <w:tab/>
      </w:r>
      <w:r w:rsidR="00A31871">
        <w:rPr>
          <w:rFonts w:ascii="Arial" w:hAnsi="Arial" w:cs="Arial"/>
          <w:b/>
          <w:sz w:val="22"/>
          <w:szCs w:val="22"/>
        </w:rPr>
        <w:tab/>
      </w:r>
      <w:r w:rsidR="00B0516E">
        <w:rPr>
          <w:rFonts w:ascii="Arial" w:hAnsi="Arial" w:cs="Arial"/>
          <w:b/>
          <w:sz w:val="22"/>
          <w:szCs w:val="22"/>
        </w:rPr>
        <w:t xml:space="preserve">     </w:t>
      </w:r>
      <w:r>
        <w:rPr>
          <w:rFonts w:ascii="Arial" w:hAnsi="Arial" w:cs="Arial"/>
          <w:b/>
          <w:sz w:val="22"/>
          <w:szCs w:val="22"/>
        </w:rPr>
        <w:fldChar w:fldCharType="begin">
          <w:ffData>
            <w:name w:val=""/>
            <w:enabled/>
            <w:calcOnExit w:val="0"/>
            <w:ddList>
              <w:result w:val="1"/>
              <w:listEntry w:val="Assessing Clinician"/>
              <w:listEntry w:val="Endoscopist"/>
              <w:listEntry w:val="Supervising Clinician"/>
            </w:ddList>
          </w:ffData>
        </w:fldChar>
      </w:r>
      <w:r>
        <w:rPr>
          <w:rFonts w:ascii="Arial" w:hAnsi="Arial" w:cs="Arial"/>
          <w:b/>
          <w:sz w:val="22"/>
          <w:szCs w:val="22"/>
        </w:rPr>
        <w:instrText xml:space="preserve"> FORMDROPDOWN </w:instrText>
      </w:r>
      <w:r w:rsidR="00B3058E">
        <w:rPr>
          <w:rFonts w:ascii="Arial" w:hAnsi="Arial" w:cs="Arial"/>
          <w:b/>
          <w:sz w:val="22"/>
          <w:szCs w:val="22"/>
        </w:rPr>
      </w:r>
      <w:r w:rsidR="00B3058E">
        <w:rPr>
          <w:rFonts w:ascii="Arial" w:hAnsi="Arial" w:cs="Arial"/>
          <w:b/>
          <w:sz w:val="22"/>
          <w:szCs w:val="22"/>
        </w:rPr>
        <w:fldChar w:fldCharType="separate"/>
      </w:r>
      <w:r>
        <w:rPr>
          <w:rFonts w:ascii="Arial" w:hAnsi="Arial" w:cs="Arial"/>
          <w:b/>
          <w:sz w:val="22"/>
          <w:szCs w:val="22"/>
        </w:rPr>
        <w:fldChar w:fldCharType="end"/>
      </w:r>
      <w:r w:rsidR="00A31871" w:rsidRPr="009E2829">
        <w:rPr>
          <w:rFonts w:ascii="Arial" w:hAnsi="Arial" w:cs="Arial"/>
          <w:b/>
          <w:sz w:val="22"/>
          <w:szCs w:val="22"/>
        </w:rPr>
        <w:tab/>
      </w:r>
      <w:r w:rsidR="00B0516E">
        <w:rPr>
          <w:rFonts w:ascii="Arial" w:hAnsi="Arial" w:cs="Arial"/>
          <w:b/>
          <w:sz w:val="22"/>
          <w:szCs w:val="22"/>
        </w:rPr>
        <w:t xml:space="preserve">            </w:t>
      </w:r>
      <w:r w:rsidR="00F27EE2">
        <w:rPr>
          <w:rFonts w:ascii="Arial" w:hAnsi="Arial" w:cs="Arial"/>
          <w:b/>
          <w:sz w:val="22"/>
          <w:szCs w:val="22"/>
        </w:rPr>
        <w:t xml:space="preserve">   </w:t>
      </w:r>
      <w:r w:rsidR="00B0516E">
        <w:rPr>
          <w:rFonts w:ascii="Arial" w:hAnsi="Arial" w:cs="Arial"/>
          <w:b/>
          <w:sz w:val="22"/>
          <w:szCs w:val="22"/>
        </w:rPr>
        <w:t xml:space="preserve">       </w:t>
      </w:r>
    </w:p>
    <w:p w:rsidR="00B3058E" w:rsidRDefault="00B3058E" w:rsidP="00AD1BE4">
      <w:pPr>
        <w:tabs>
          <w:tab w:val="left" w:pos="360"/>
        </w:tabs>
        <w:rPr>
          <w:rFonts w:ascii="Arial" w:hAnsi="Arial" w:cs="Arial"/>
          <w:b/>
          <w:sz w:val="22"/>
          <w:szCs w:val="22"/>
        </w:rPr>
      </w:pPr>
    </w:p>
    <w:p w:rsidR="00A31871" w:rsidRDefault="00A31871" w:rsidP="00AD1BE4">
      <w:pPr>
        <w:tabs>
          <w:tab w:val="left" w:pos="360"/>
        </w:tabs>
        <w:rPr>
          <w:rFonts w:ascii="Arial" w:hAnsi="Arial" w:cs="Arial"/>
          <w:b/>
          <w:sz w:val="22"/>
          <w:szCs w:val="22"/>
        </w:rPr>
      </w:pPr>
      <w:r>
        <w:rPr>
          <w:rFonts w:ascii="Arial" w:hAnsi="Arial" w:cs="Arial"/>
          <w:b/>
          <w:sz w:val="22"/>
          <w:szCs w:val="22"/>
        </w:rPr>
        <w:lastRenderedPageBreak/>
        <w:t xml:space="preserve">Speech and Language </w:t>
      </w:r>
      <w:r w:rsidR="00B0516E">
        <w:rPr>
          <w:rFonts w:ascii="Arial" w:hAnsi="Arial" w:cs="Arial"/>
          <w:b/>
          <w:sz w:val="22"/>
          <w:szCs w:val="22"/>
        </w:rPr>
        <w:t xml:space="preserve">  </w:t>
      </w:r>
      <w:r>
        <w:rPr>
          <w:rFonts w:ascii="Arial" w:hAnsi="Arial" w:cs="Arial"/>
          <w:b/>
          <w:sz w:val="22"/>
          <w:szCs w:val="22"/>
        </w:rPr>
        <w:tab/>
      </w:r>
      <w:r w:rsidR="00B0516E">
        <w:rPr>
          <w:rFonts w:ascii="Arial" w:hAnsi="Arial" w:cs="Arial"/>
          <w:b/>
          <w:sz w:val="22"/>
          <w:szCs w:val="22"/>
        </w:rPr>
        <w:t xml:space="preserve">     </w:t>
      </w:r>
      <w:r>
        <w:rPr>
          <w:rFonts w:ascii="Arial" w:hAnsi="Arial" w:cs="Arial"/>
          <w:b/>
          <w:sz w:val="22"/>
          <w:szCs w:val="22"/>
        </w:rPr>
        <w:t xml:space="preserve">Speech and Language </w:t>
      </w:r>
      <w:r w:rsidR="00F27EE2">
        <w:rPr>
          <w:rFonts w:ascii="Arial" w:hAnsi="Arial" w:cs="Arial"/>
          <w:b/>
          <w:sz w:val="22"/>
          <w:szCs w:val="22"/>
        </w:rPr>
        <w:t xml:space="preserve">              </w:t>
      </w:r>
    </w:p>
    <w:p w:rsidR="00A31871" w:rsidRDefault="00B0516E" w:rsidP="00AD1BE4">
      <w:pPr>
        <w:tabs>
          <w:tab w:val="left" w:pos="360"/>
        </w:tabs>
        <w:rPr>
          <w:rFonts w:ascii="Arial" w:hAnsi="Arial" w:cs="Arial"/>
          <w:b/>
          <w:sz w:val="22"/>
          <w:szCs w:val="22"/>
        </w:rPr>
      </w:pPr>
      <w:r>
        <w:rPr>
          <w:rFonts w:ascii="Arial" w:hAnsi="Arial" w:cs="Arial"/>
          <w:b/>
          <w:sz w:val="22"/>
          <w:szCs w:val="22"/>
        </w:rPr>
        <w:t xml:space="preserve">Therapist                                    Therapist           </w:t>
      </w:r>
      <w:r w:rsidR="00F27EE2">
        <w:rPr>
          <w:rFonts w:ascii="Arial" w:hAnsi="Arial" w:cs="Arial"/>
          <w:b/>
          <w:sz w:val="22"/>
          <w:szCs w:val="22"/>
        </w:rPr>
        <w:t xml:space="preserve">                          </w:t>
      </w:r>
    </w:p>
    <w:p w:rsidR="00B0516E" w:rsidRDefault="00B0516E" w:rsidP="00AD1BE4">
      <w:pPr>
        <w:tabs>
          <w:tab w:val="left" w:pos="360"/>
        </w:tabs>
        <w:rPr>
          <w:rFonts w:ascii="Arial" w:hAnsi="Arial" w:cs="Arial"/>
          <w:b/>
          <w:sz w:val="22"/>
          <w:szCs w:val="22"/>
        </w:rPr>
      </w:pPr>
    </w:p>
    <w:p w:rsidR="00A31871" w:rsidRPr="00E76FC9" w:rsidRDefault="00A31871" w:rsidP="00AD1BE4">
      <w:pPr>
        <w:tabs>
          <w:tab w:val="left" w:pos="360"/>
        </w:tabs>
        <w:rPr>
          <w:rFonts w:ascii="Arial" w:hAnsi="Arial" w:cs="Arial"/>
          <w:sz w:val="22"/>
          <w:szCs w:val="22"/>
        </w:rPr>
      </w:pPr>
      <w:r>
        <w:rPr>
          <w:rFonts w:ascii="Arial" w:hAnsi="Arial" w:cs="Arial"/>
          <w:b/>
          <w:sz w:val="22"/>
          <w:szCs w:val="22"/>
        </w:rPr>
        <w:t xml:space="preserve">Cc: </w:t>
      </w:r>
      <w:bookmarkStart w:id="63" w:name="Text54"/>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64"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64"/>
      <w:r>
        <w:rPr>
          <w:rFonts w:ascii="Arial" w:hAnsi="Arial" w:cs="Arial"/>
          <w:sz w:val="22"/>
          <w:szCs w:val="22"/>
        </w:rPr>
        <w:fldChar w:fldCharType="end"/>
      </w:r>
      <w:bookmarkEnd w:id="63"/>
    </w:p>
    <w:p w:rsidR="00A31871" w:rsidRDefault="00A31871" w:rsidP="00AD1BE4">
      <w:pPr>
        <w:tabs>
          <w:tab w:val="left" w:pos="360"/>
        </w:tabs>
        <w:rPr>
          <w:rFonts w:ascii="Arial" w:hAnsi="Arial" w:cs="Arial"/>
          <w:b/>
          <w:sz w:val="22"/>
          <w:szCs w:val="22"/>
        </w:rPr>
      </w:pPr>
    </w:p>
    <w:p w:rsidR="00932A32" w:rsidRPr="009E2829" w:rsidRDefault="00932A32">
      <w:pPr>
        <w:tabs>
          <w:tab w:val="left" w:pos="360"/>
        </w:tabs>
        <w:rPr>
          <w:rFonts w:ascii="Arial" w:hAnsi="Arial" w:cs="Arial"/>
          <w:b/>
          <w:sz w:val="22"/>
          <w:szCs w:val="22"/>
        </w:rPr>
      </w:pPr>
    </w:p>
    <w:sectPr w:rsidR="00932A32" w:rsidRPr="009E2829" w:rsidSect="00E14345">
      <w:headerReference w:type="default" r:id="rId8"/>
      <w:footerReference w:type="default" r:id="rId9"/>
      <w:headerReference w:type="first" r:id="rId10"/>
      <w:footerReference w:type="first" r:id="rId11"/>
      <w:pgSz w:w="11907" w:h="16840" w:code="9"/>
      <w:pgMar w:top="1810" w:right="720" w:bottom="993" w:left="720" w:header="567"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DE" w:rsidRDefault="004127DE">
      <w:r>
        <w:separator/>
      </w:r>
    </w:p>
  </w:endnote>
  <w:endnote w:type="continuationSeparator" w:id="0">
    <w:p w:rsidR="004127DE" w:rsidRDefault="0041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32" w:rsidRDefault="00932A32" w:rsidP="008C2E09">
    <w:pPr>
      <w:rPr>
        <w:rFonts w:ascii="Arial" w:hAnsi="Arial" w:cs="Arial"/>
        <w:sz w:val="18"/>
        <w:szCs w:val="18"/>
      </w:rPr>
    </w:pPr>
  </w:p>
  <w:p w:rsidR="00932A32" w:rsidRDefault="00932A32" w:rsidP="008C2E09">
    <w:pPr>
      <w:rPr>
        <w:rFonts w:ascii="Arial" w:hAnsi="Arial" w:cs="Arial"/>
        <w:sz w:val="18"/>
        <w:szCs w:val="18"/>
      </w:rPr>
    </w:pPr>
    <w:r>
      <w:rPr>
        <w:rFonts w:ascii="Arial" w:hAnsi="Arial" w:cs="Arial"/>
        <w:sz w:val="18"/>
        <w:szCs w:val="18"/>
      </w:rPr>
      <w:t>Chief e</w:t>
    </w:r>
    <w:r w:rsidRPr="0085731A">
      <w:rPr>
        <w:rFonts w:ascii="Arial" w:hAnsi="Arial" w:cs="Arial"/>
        <w:sz w:val="18"/>
        <w:szCs w:val="18"/>
      </w:rPr>
      <w:t xml:space="preserve">xecutive: </w:t>
    </w:r>
    <w:r w:rsidR="009A7271">
      <w:rPr>
        <w:rFonts w:ascii="Arial" w:hAnsi="Arial" w:cs="Arial"/>
        <w:sz w:val="18"/>
        <w:szCs w:val="18"/>
      </w:rPr>
      <w:t>Prof Oliver Shanley</w:t>
    </w:r>
  </w:p>
  <w:p w:rsidR="00932A32" w:rsidRDefault="00B3058E" w:rsidP="008C2E09">
    <w:pPr>
      <w:rPr>
        <w:rFonts w:ascii="Arial" w:hAnsi="Arial" w:cs="Arial"/>
        <w:b/>
        <w:color w:val="014B94"/>
        <w:sz w:val="20"/>
        <w:szCs w:val="20"/>
      </w:rPr>
    </w:pPr>
    <w:hyperlink r:id="rId1" w:history="1">
      <w:r w:rsidR="00932A32" w:rsidRPr="00AF4246">
        <w:rPr>
          <w:rStyle w:val="Hyperlink"/>
          <w:rFonts w:ascii="Arial" w:hAnsi="Arial" w:cs="Arial"/>
          <w:b/>
          <w:sz w:val="20"/>
          <w:szCs w:val="20"/>
        </w:rPr>
        <w:t>www.nelft.nhs.uk</w:t>
      </w:r>
    </w:hyperlink>
    <w:r w:rsidR="00932A32">
      <w:rPr>
        <w:rFonts w:ascii="Arial" w:hAnsi="Arial" w:cs="Arial"/>
        <w:b/>
        <w:color w:val="014B94"/>
        <w:sz w:val="20"/>
        <w:szCs w:val="20"/>
      </w:rPr>
      <w:tab/>
    </w:r>
    <w:r w:rsidR="00932A32">
      <w:rPr>
        <w:rFonts w:ascii="Arial" w:hAnsi="Arial" w:cs="Arial"/>
        <w:b/>
        <w:color w:val="014B94"/>
        <w:sz w:val="20"/>
        <w:szCs w:val="20"/>
      </w:rPr>
      <w:tab/>
    </w:r>
    <w:r w:rsidR="00932A32">
      <w:rPr>
        <w:rFonts w:ascii="Arial" w:hAnsi="Arial" w:cs="Arial"/>
        <w:b/>
        <w:color w:val="014B94"/>
        <w:sz w:val="20"/>
        <w:szCs w:val="20"/>
      </w:rPr>
      <w:tab/>
    </w:r>
    <w:r w:rsidR="00932A32">
      <w:rPr>
        <w:rFonts w:ascii="Arial" w:hAnsi="Arial" w:cs="Arial"/>
        <w:b/>
        <w:color w:val="014B94"/>
        <w:sz w:val="20"/>
        <w:szCs w:val="20"/>
      </w:rPr>
      <w:tab/>
    </w:r>
    <w:r w:rsidR="00932A32">
      <w:rPr>
        <w:rFonts w:ascii="Arial" w:hAnsi="Arial" w:cs="Arial"/>
        <w:b/>
        <w:color w:val="014B94"/>
        <w:sz w:val="20"/>
        <w:szCs w:val="20"/>
      </w:rPr>
      <w:tab/>
    </w:r>
    <w:r w:rsidR="00932A32">
      <w:rPr>
        <w:rFonts w:ascii="Arial" w:hAnsi="Arial" w:cs="Arial"/>
        <w:b/>
        <w:color w:val="014B94"/>
        <w:sz w:val="20"/>
        <w:szCs w:val="20"/>
      </w:rPr>
      <w:tab/>
    </w:r>
    <w:r w:rsidR="00932A32">
      <w:rPr>
        <w:rFonts w:ascii="Arial" w:hAnsi="Arial" w:cs="Arial"/>
        <w:b/>
        <w:color w:val="014B94"/>
        <w:sz w:val="20"/>
        <w:szCs w:val="20"/>
      </w:rPr>
      <w:tab/>
    </w:r>
  </w:p>
  <w:p w:rsidR="00932A32" w:rsidRPr="004462E9" w:rsidRDefault="00932A32" w:rsidP="008C2E09">
    <w:pPr>
      <w:jc w:val="right"/>
      <w:rPr>
        <w:rFonts w:ascii="Arial" w:hAnsi="Arial" w:cs="Arial"/>
        <w:b/>
        <w:color w:val="014B94"/>
        <w:sz w:val="20"/>
        <w:szCs w:val="20"/>
      </w:rPr>
    </w:pPr>
    <w:r>
      <w:rPr>
        <w:rFonts w:ascii="Arial" w:hAnsi="Arial" w:cs="Arial"/>
        <w:b/>
        <w:color w:val="014B94"/>
        <w:sz w:val="20"/>
        <w:szCs w:val="20"/>
      </w:rPr>
      <w:tab/>
    </w:r>
    <w:r>
      <w:rPr>
        <w:rFonts w:ascii="Arial" w:hAnsi="Arial" w:cs="Arial"/>
        <w:b/>
        <w:color w:val="014B94"/>
        <w:sz w:val="20"/>
        <w:szCs w:val="20"/>
      </w:rPr>
      <w:tab/>
    </w:r>
    <w:r>
      <w:rPr>
        <w:rFonts w:ascii="Arial" w:hAnsi="Arial" w:cs="Arial"/>
        <w:b/>
        <w:color w:val="014B94"/>
        <w:sz w:val="20"/>
        <w:szCs w:val="20"/>
      </w:rPr>
      <w:tab/>
    </w:r>
    <w:r>
      <w:rPr>
        <w:rFonts w:ascii="Arial" w:hAnsi="Arial" w:cs="Arial"/>
        <w:b/>
        <w:color w:val="014B94"/>
        <w:sz w:val="20"/>
        <w:szCs w:val="20"/>
      </w:rPr>
      <w:tab/>
    </w:r>
    <w:r>
      <w:rPr>
        <w:noProof/>
        <w:lang w:val="en-GB" w:eastAsia="en-GB"/>
      </w:rPr>
      <w:drawing>
        <wp:inline distT="0" distB="0" distL="0" distR="0" wp14:anchorId="79523FF8" wp14:editId="636D117D">
          <wp:extent cx="1658679" cy="448606"/>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963" cy="448683"/>
                  </a:xfrm>
                  <a:prstGeom prst="rect">
                    <a:avLst/>
                  </a:prstGeom>
                  <a:noFill/>
                  <a:ln>
                    <a:noFill/>
                  </a:ln>
                </pic:spPr>
              </pic:pic>
            </a:graphicData>
          </a:graphic>
        </wp:inline>
      </w:drawing>
    </w:r>
  </w:p>
  <w:p w:rsidR="00932A32" w:rsidRDefault="00932A32">
    <w:pPr>
      <w:pStyle w:val="Foote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32" w:rsidRDefault="00932A32" w:rsidP="00D62894">
    <w:pPr>
      <w:pStyle w:val="Footer"/>
      <w:jc w:val="right"/>
    </w:pPr>
    <w:r>
      <w:rPr>
        <w:noProof/>
        <w:lang w:val="en-GB" w:eastAsia="en-GB"/>
      </w:rPr>
      <w:drawing>
        <wp:inline distT="0" distB="0" distL="0" distR="0" wp14:anchorId="264DD355" wp14:editId="12B12AB0">
          <wp:extent cx="1807845" cy="488950"/>
          <wp:effectExtent l="0" t="0" r="190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48895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0288" behindDoc="0" locked="0" layoutInCell="1" allowOverlap="1" wp14:anchorId="31BF6E5E" wp14:editId="17F9CA1E">
              <wp:simplePos x="0" y="0"/>
              <wp:positionH relativeFrom="column">
                <wp:posOffset>-99695</wp:posOffset>
              </wp:positionH>
              <wp:positionV relativeFrom="paragraph">
                <wp:posOffset>-60325</wp:posOffset>
              </wp:positionV>
              <wp:extent cx="2672715" cy="680720"/>
              <wp:effectExtent l="0" t="0" r="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A32" w:rsidRDefault="00932A32" w:rsidP="008C2E09">
                          <w:pPr>
                            <w:rPr>
                              <w:rFonts w:ascii="Arial" w:hAnsi="Arial" w:cs="Arial"/>
                              <w:sz w:val="18"/>
                              <w:szCs w:val="18"/>
                            </w:rPr>
                          </w:pPr>
                        </w:p>
                        <w:p w:rsidR="00932A32" w:rsidRDefault="00932A32" w:rsidP="008C2E09">
                          <w:pPr>
                            <w:rPr>
                              <w:rFonts w:ascii="Arial" w:hAnsi="Arial" w:cs="Arial"/>
                              <w:sz w:val="18"/>
                              <w:szCs w:val="18"/>
                            </w:rPr>
                          </w:pPr>
                          <w:r>
                            <w:rPr>
                              <w:rFonts w:ascii="Arial" w:hAnsi="Arial" w:cs="Arial"/>
                              <w:sz w:val="18"/>
                              <w:szCs w:val="18"/>
                            </w:rPr>
                            <w:t>Chief e</w:t>
                          </w:r>
                          <w:r w:rsidRPr="0085731A">
                            <w:rPr>
                              <w:rFonts w:ascii="Arial" w:hAnsi="Arial" w:cs="Arial"/>
                              <w:sz w:val="18"/>
                              <w:szCs w:val="18"/>
                            </w:rPr>
                            <w:t>xecutive: John Brouder</w:t>
                          </w:r>
                        </w:p>
                        <w:p w:rsidR="00932A32" w:rsidRPr="004462E9" w:rsidRDefault="00932A32" w:rsidP="008C2E09">
                          <w:pPr>
                            <w:rPr>
                              <w:rFonts w:ascii="Arial" w:hAnsi="Arial" w:cs="Arial"/>
                              <w:b/>
                              <w:color w:val="014B94"/>
                              <w:sz w:val="20"/>
                              <w:szCs w:val="20"/>
                            </w:rPr>
                          </w:pPr>
                          <w:r w:rsidRPr="004462E9">
                            <w:rPr>
                              <w:rFonts w:ascii="Arial" w:hAnsi="Arial" w:cs="Arial"/>
                              <w:b/>
                              <w:color w:val="014B94"/>
                              <w:sz w:val="20"/>
                              <w:szCs w:val="20"/>
                            </w:rPr>
                            <w:t>www.nelft.nhs.uk</w:t>
                          </w:r>
                        </w:p>
                        <w:p w:rsidR="00932A32" w:rsidRPr="0085731A" w:rsidRDefault="00932A32" w:rsidP="0085731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7.85pt;margin-top:-4.75pt;width:210.4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M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" filled="f" stroked="f">
              <v:textbox>
                <w:txbxContent>
                  <w:p w:rsidR="00E230BE" w:rsidRDefault="00E230BE" w:rsidP="008C2E09">
                    <w:pPr>
                      <w:rPr>
                        <w:rFonts w:ascii="Arial" w:hAnsi="Arial" w:cs="Arial"/>
                        <w:sz w:val="18"/>
                        <w:szCs w:val="18"/>
                      </w:rPr>
                    </w:pPr>
                  </w:p>
                  <w:p w:rsidR="00E230BE" w:rsidRDefault="00E230BE" w:rsidP="008C2E09">
                    <w:pPr>
                      <w:rPr>
                        <w:rFonts w:ascii="Arial" w:hAnsi="Arial" w:cs="Arial"/>
                        <w:sz w:val="18"/>
                        <w:szCs w:val="18"/>
                      </w:rPr>
                    </w:pPr>
                    <w:r>
                      <w:rPr>
                        <w:rFonts w:ascii="Arial" w:hAnsi="Arial" w:cs="Arial"/>
                        <w:sz w:val="18"/>
                        <w:szCs w:val="18"/>
                      </w:rPr>
                      <w:t>Chief e</w:t>
                    </w:r>
                    <w:r w:rsidRPr="0085731A">
                      <w:rPr>
                        <w:rFonts w:ascii="Arial" w:hAnsi="Arial" w:cs="Arial"/>
                        <w:sz w:val="18"/>
                        <w:szCs w:val="18"/>
                      </w:rPr>
                      <w:t>xecutive: John Brouder</w:t>
                    </w:r>
                  </w:p>
                  <w:p w:rsidR="00E230BE" w:rsidRPr="004462E9" w:rsidRDefault="00E230BE" w:rsidP="008C2E09">
                    <w:pPr>
                      <w:rPr>
                        <w:rFonts w:ascii="Arial" w:hAnsi="Arial" w:cs="Arial"/>
                        <w:b/>
                        <w:color w:val="014B94"/>
                        <w:sz w:val="20"/>
                        <w:szCs w:val="20"/>
                      </w:rPr>
                    </w:pPr>
                    <w:r w:rsidRPr="004462E9">
                      <w:rPr>
                        <w:rFonts w:ascii="Arial" w:hAnsi="Arial" w:cs="Arial"/>
                        <w:b/>
                        <w:color w:val="014B94"/>
                        <w:sz w:val="20"/>
                        <w:szCs w:val="20"/>
                      </w:rPr>
                      <w:t>www.nelft.nhs.uk</w:t>
                    </w:r>
                  </w:p>
                  <w:p w:rsidR="00E230BE" w:rsidRPr="0085731A" w:rsidRDefault="00E230BE" w:rsidP="0085731A">
                    <w:pPr>
                      <w:rPr>
                        <w:rFonts w:ascii="Arial" w:hAnsi="Arial" w:cs="Arial"/>
                        <w:b/>
                        <w:sz w:val="18"/>
                        <w:szCs w:val="18"/>
                      </w:rPr>
                    </w:pPr>
                  </w:p>
                </w:txbxContent>
              </v:textbox>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DE" w:rsidRDefault="004127DE">
      <w:r>
        <w:separator/>
      </w:r>
    </w:p>
  </w:footnote>
  <w:footnote w:type="continuationSeparator" w:id="0">
    <w:p w:rsidR="004127DE" w:rsidRDefault="0041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32" w:rsidRPr="002753C6" w:rsidRDefault="00932A32">
    <w:pPr>
      <w:rPr>
        <w:rFonts w:ascii="Arial" w:hAnsi="Arial" w:cs="Arial"/>
        <w:color w:val="999999"/>
        <w:sz w:val="20"/>
        <w:szCs w:val="20"/>
        <w:lang w:val="en-GB"/>
      </w:rPr>
    </w:pPr>
    <w:r w:rsidRPr="002753C6">
      <w:rPr>
        <w:rFonts w:ascii="Arial" w:hAnsi="Arial" w:cs="Arial"/>
        <w:color w:val="999999"/>
        <w:sz w:val="20"/>
        <w:szCs w:val="20"/>
        <w:lang w:val="en-GB"/>
      </w:rPr>
      <w:t xml:space="preserve">Continued….. Name/NHS Number……Page </w:t>
    </w:r>
    <w:r w:rsidRPr="002753C6">
      <w:rPr>
        <w:rStyle w:val="PageNumber"/>
        <w:rFonts w:ascii="Arial" w:hAnsi="Arial" w:cs="Arial"/>
        <w:color w:val="999999"/>
        <w:sz w:val="20"/>
        <w:szCs w:val="20"/>
      </w:rPr>
      <w:fldChar w:fldCharType="begin"/>
    </w:r>
    <w:r w:rsidRPr="002753C6">
      <w:rPr>
        <w:rStyle w:val="PageNumber"/>
        <w:rFonts w:ascii="Arial" w:hAnsi="Arial" w:cs="Arial"/>
        <w:color w:val="999999"/>
        <w:sz w:val="20"/>
        <w:szCs w:val="20"/>
      </w:rPr>
      <w:instrText xml:space="preserve"> PAGE </w:instrText>
    </w:r>
    <w:r w:rsidRPr="002753C6">
      <w:rPr>
        <w:rStyle w:val="PageNumber"/>
        <w:rFonts w:ascii="Arial" w:hAnsi="Arial" w:cs="Arial"/>
        <w:color w:val="999999"/>
        <w:sz w:val="20"/>
        <w:szCs w:val="20"/>
      </w:rPr>
      <w:fldChar w:fldCharType="separate"/>
    </w:r>
    <w:r w:rsidR="00B3058E">
      <w:rPr>
        <w:rStyle w:val="PageNumber"/>
        <w:rFonts w:ascii="Arial" w:hAnsi="Arial" w:cs="Arial"/>
        <w:noProof/>
        <w:color w:val="999999"/>
        <w:sz w:val="20"/>
        <w:szCs w:val="20"/>
      </w:rPr>
      <w:t>5</w:t>
    </w:r>
    <w:r w:rsidRPr="002753C6">
      <w:rPr>
        <w:rStyle w:val="PageNumber"/>
        <w:rFonts w:ascii="Arial" w:hAnsi="Arial" w:cs="Arial"/>
        <w:color w:val="999999"/>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32" w:rsidRDefault="00932A32" w:rsidP="008C2E09">
    <w:pPr>
      <w:pStyle w:val="Header"/>
      <w:jc w:val="right"/>
      <w:rPr>
        <w:rFonts w:ascii="Arial" w:hAnsi="Arial" w:cs="Arial"/>
        <w:sz w:val="22"/>
        <w:szCs w:val="22"/>
      </w:rPr>
    </w:pPr>
    <w:r>
      <w:rPr>
        <w:rFonts w:ascii="Arial" w:hAnsi="Arial" w:cs="Arial"/>
        <w:noProof/>
        <w:sz w:val="22"/>
        <w:szCs w:val="22"/>
        <w:lang w:val="en-GB" w:eastAsia="en-GB"/>
      </w:rPr>
      <w:drawing>
        <wp:inline distT="0" distB="0" distL="0" distR="0" wp14:anchorId="6A44E71D" wp14:editId="7063234A">
          <wp:extent cx="6646545" cy="942975"/>
          <wp:effectExtent l="0" t="0" r="190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T header Oct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6545" cy="942975"/>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087"/>
    <w:multiLevelType w:val="hybridMultilevel"/>
    <w:tmpl w:val="BEB6CFE4"/>
    <w:lvl w:ilvl="0" w:tplc="6C6605F8">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E9"/>
    <w:rsid w:val="0000163C"/>
    <w:rsid w:val="00014031"/>
    <w:rsid w:val="00015E26"/>
    <w:rsid w:val="00017312"/>
    <w:rsid w:val="000243C2"/>
    <w:rsid w:val="00033E5A"/>
    <w:rsid w:val="00046A1A"/>
    <w:rsid w:val="0005225B"/>
    <w:rsid w:val="00053314"/>
    <w:rsid w:val="00054883"/>
    <w:rsid w:val="00066081"/>
    <w:rsid w:val="000679B8"/>
    <w:rsid w:val="00071159"/>
    <w:rsid w:val="000E6141"/>
    <w:rsid w:val="000E7CB0"/>
    <w:rsid w:val="000F471D"/>
    <w:rsid w:val="001466E3"/>
    <w:rsid w:val="00151376"/>
    <w:rsid w:val="00154315"/>
    <w:rsid w:val="00166BF2"/>
    <w:rsid w:val="00176EDD"/>
    <w:rsid w:val="00194884"/>
    <w:rsid w:val="001A6FDC"/>
    <w:rsid w:val="001B54F6"/>
    <w:rsid w:val="001C3B93"/>
    <w:rsid w:val="001F397D"/>
    <w:rsid w:val="00252340"/>
    <w:rsid w:val="00260633"/>
    <w:rsid w:val="00273481"/>
    <w:rsid w:val="002753C6"/>
    <w:rsid w:val="00292180"/>
    <w:rsid w:val="002956B5"/>
    <w:rsid w:val="002A220E"/>
    <w:rsid w:val="002A2FCA"/>
    <w:rsid w:val="002C0E56"/>
    <w:rsid w:val="002F4630"/>
    <w:rsid w:val="002F657A"/>
    <w:rsid w:val="002F6A67"/>
    <w:rsid w:val="00302D04"/>
    <w:rsid w:val="00313BD5"/>
    <w:rsid w:val="003230D5"/>
    <w:rsid w:val="00341313"/>
    <w:rsid w:val="00387397"/>
    <w:rsid w:val="00390CE6"/>
    <w:rsid w:val="003A2BD5"/>
    <w:rsid w:val="003A3724"/>
    <w:rsid w:val="003C2DF0"/>
    <w:rsid w:val="003F4C6A"/>
    <w:rsid w:val="00401B8F"/>
    <w:rsid w:val="004127DE"/>
    <w:rsid w:val="00417D2E"/>
    <w:rsid w:val="004319E8"/>
    <w:rsid w:val="004520D5"/>
    <w:rsid w:val="004577F6"/>
    <w:rsid w:val="00461654"/>
    <w:rsid w:val="0046570D"/>
    <w:rsid w:val="00476F7E"/>
    <w:rsid w:val="004B6343"/>
    <w:rsid w:val="004C78D1"/>
    <w:rsid w:val="004D24FD"/>
    <w:rsid w:val="004F3D5C"/>
    <w:rsid w:val="004F5E67"/>
    <w:rsid w:val="004F7C8F"/>
    <w:rsid w:val="0050109D"/>
    <w:rsid w:val="0050621C"/>
    <w:rsid w:val="00533192"/>
    <w:rsid w:val="00536104"/>
    <w:rsid w:val="00557583"/>
    <w:rsid w:val="005943B1"/>
    <w:rsid w:val="005B4474"/>
    <w:rsid w:val="005C3134"/>
    <w:rsid w:val="00611FD1"/>
    <w:rsid w:val="006338F8"/>
    <w:rsid w:val="0065599F"/>
    <w:rsid w:val="00666D70"/>
    <w:rsid w:val="00667A3A"/>
    <w:rsid w:val="0067027F"/>
    <w:rsid w:val="00676FBF"/>
    <w:rsid w:val="006860DE"/>
    <w:rsid w:val="00695236"/>
    <w:rsid w:val="007102DA"/>
    <w:rsid w:val="0071445D"/>
    <w:rsid w:val="007261B7"/>
    <w:rsid w:val="007270A1"/>
    <w:rsid w:val="007332A8"/>
    <w:rsid w:val="00747AB6"/>
    <w:rsid w:val="007709C4"/>
    <w:rsid w:val="007C794C"/>
    <w:rsid w:val="007D0E87"/>
    <w:rsid w:val="00810F87"/>
    <w:rsid w:val="00830A03"/>
    <w:rsid w:val="00852AF3"/>
    <w:rsid w:val="0085731A"/>
    <w:rsid w:val="008B5C88"/>
    <w:rsid w:val="008C2E09"/>
    <w:rsid w:val="008E18BB"/>
    <w:rsid w:val="008E6961"/>
    <w:rsid w:val="008F7AFA"/>
    <w:rsid w:val="00902753"/>
    <w:rsid w:val="00904217"/>
    <w:rsid w:val="00913A80"/>
    <w:rsid w:val="009261BD"/>
    <w:rsid w:val="00932A32"/>
    <w:rsid w:val="00970FFA"/>
    <w:rsid w:val="00982F54"/>
    <w:rsid w:val="0098725E"/>
    <w:rsid w:val="009A7271"/>
    <w:rsid w:val="009C57FA"/>
    <w:rsid w:val="009C67C1"/>
    <w:rsid w:val="009E2829"/>
    <w:rsid w:val="009F4665"/>
    <w:rsid w:val="009F4CFD"/>
    <w:rsid w:val="00A0433E"/>
    <w:rsid w:val="00A0617A"/>
    <w:rsid w:val="00A31871"/>
    <w:rsid w:val="00A43448"/>
    <w:rsid w:val="00A6487A"/>
    <w:rsid w:val="00A701D9"/>
    <w:rsid w:val="00A71B11"/>
    <w:rsid w:val="00AB66E9"/>
    <w:rsid w:val="00AD1BE4"/>
    <w:rsid w:val="00B021A5"/>
    <w:rsid w:val="00B0289C"/>
    <w:rsid w:val="00B0516E"/>
    <w:rsid w:val="00B10BEB"/>
    <w:rsid w:val="00B1380A"/>
    <w:rsid w:val="00B3058E"/>
    <w:rsid w:val="00B405D3"/>
    <w:rsid w:val="00B66B73"/>
    <w:rsid w:val="00B84292"/>
    <w:rsid w:val="00B95CA3"/>
    <w:rsid w:val="00BA633A"/>
    <w:rsid w:val="00BE0A31"/>
    <w:rsid w:val="00BE1D8F"/>
    <w:rsid w:val="00BE1EBA"/>
    <w:rsid w:val="00BE6B91"/>
    <w:rsid w:val="00C31E47"/>
    <w:rsid w:val="00C57D07"/>
    <w:rsid w:val="00C7088E"/>
    <w:rsid w:val="00C95441"/>
    <w:rsid w:val="00CA3505"/>
    <w:rsid w:val="00CA6624"/>
    <w:rsid w:val="00CB52CC"/>
    <w:rsid w:val="00CF1B51"/>
    <w:rsid w:val="00D27D58"/>
    <w:rsid w:val="00D3135A"/>
    <w:rsid w:val="00D4223D"/>
    <w:rsid w:val="00D604B3"/>
    <w:rsid w:val="00D62894"/>
    <w:rsid w:val="00D813EB"/>
    <w:rsid w:val="00D8525A"/>
    <w:rsid w:val="00D85AC3"/>
    <w:rsid w:val="00D93576"/>
    <w:rsid w:val="00DC00E0"/>
    <w:rsid w:val="00DC0886"/>
    <w:rsid w:val="00DE5DFD"/>
    <w:rsid w:val="00E14345"/>
    <w:rsid w:val="00E230BE"/>
    <w:rsid w:val="00E44B6C"/>
    <w:rsid w:val="00E65619"/>
    <w:rsid w:val="00E733EC"/>
    <w:rsid w:val="00E76FC9"/>
    <w:rsid w:val="00E87C00"/>
    <w:rsid w:val="00E97286"/>
    <w:rsid w:val="00EA4A06"/>
    <w:rsid w:val="00EB3BF5"/>
    <w:rsid w:val="00EC4BCA"/>
    <w:rsid w:val="00ED6437"/>
    <w:rsid w:val="00ED7D6A"/>
    <w:rsid w:val="00F22CCC"/>
    <w:rsid w:val="00F2649A"/>
    <w:rsid w:val="00F27EE2"/>
    <w:rsid w:val="00F31507"/>
    <w:rsid w:val="00F42DB1"/>
    <w:rsid w:val="00F447E9"/>
    <w:rsid w:val="00F57F50"/>
    <w:rsid w:val="00F647CA"/>
    <w:rsid w:val="00F8371E"/>
    <w:rsid w:val="00F97DF3"/>
    <w:rsid w:val="00FA5E61"/>
    <w:rsid w:val="00FE35C5"/>
    <w:rsid w:val="00FF08BA"/>
    <w:rsid w:val="00FF1AC7"/>
    <w:rsid w:val="00FF324C"/>
    <w:rsid w:val="00FF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AB66E9"/>
    <w:pPr>
      <w:tabs>
        <w:tab w:val="center" w:pos="4320"/>
        <w:tab w:val="right" w:pos="8640"/>
      </w:tabs>
    </w:pPr>
  </w:style>
  <w:style w:type="character" w:customStyle="1" w:styleId="HeaderChar">
    <w:name w:val="Header Char"/>
    <w:basedOn w:val="DefaultParagraphFont"/>
    <w:link w:val="Header"/>
    <w:uiPriority w:val="99"/>
    <w:locked/>
    <w:rsid w:val="00194884"/>
    <w:rPr>
      <w:rFonts w:cs="Times New Roman"/>
      <w:sz w:val="24"/>
      <w:lang w:val="en-US" w:eastAsia="en-US"/>
    </w:rPr>
  </w:style>
  <w:style w:type="paragraph" w:styleId="Footer">
    <w:name w:val="footer"/>
    <w:basedOn w:val="Normal"/>
    <w:link w:val="FooterChar"/>
    <w:uiPriority w:val="99"/>
    <w:locked/>
    <w:rsid w:val="00AB66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odyText2">
    <w:name w:val="Body Text 2"/>
    <w:basedOn w:val="Normal"/>
    <w:link w:val="BodyText2Char"/>
    <w:uiPriority w:val="99"/>
    <w:locked/>
    <w:rsid w:val="00AD1BE4"/>
    <w:rPr>
      <w:rFonts w:ascii="Arial" w:hAnsi="Arial"/>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table" w:styleId="TableGrid">
    <w:name w:val="Table Grid"/>
    <w:basedOn w:val="TableNormal"/>
    <w:uiPriority w:val="99"/>
    <w:locked/>
    <w:rsid w:val="00AD1B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locked/>
    <w:rsid w:val="002753C6"/>
    <w:rPr>
      <w:rFonts w:cs="Times New Roman"/>
    </w:rPr>
  </w:style>
  <w:style w:type="paragraph" w:styleId="BalloonText">
    <w:name w:val="Balloon Text"/>
    <w:basedOn w:val="Normal"/>
    <w:link w:val="BalloonTextChar"/>
    <w:uiPriority w:val="99"/>
    <w:locked/>
    <w:rsid w:val="00194884"/>
    <w:rPr>
      <w:rFonts w:ascii="Tahoma" w:hAnsi="Tahoma"/>
      <w:sz w:val="16"/>
      <w:szCs w:val="16"/>
    </w:rPr>
  </w:style>
  <w:style w:type="character" w:customStyle="1" w:styleId="BalloonTextChar">
    <w:name w:val="Balloon Text Char"/>
    <w:basedOn w:val="DefaultParagraphFont"/>
    <w:link w:val="BalloonText"/>
    <w:uiPriority w:val="99"/>
    <w:locked/>
    <w:rsid w:val="00194884"/>
    <w:rPr>
      <w:rFonts w:ascii="Tahoma" w:hAnsi="Tahoma" w:cs="Times New Roman"/>
      <w:sz w:val="16"/>
      <w:lang w:val="en-US" w:eastAsia="en-US"/>
    </w:rPr>
  </w:style>
  <w:style w:type="character" w:styleId="PlaceholderText">
    <w:name w:val="Placeholder Text"/>
    <w:basedOn w:val="DefaultParagraphFont"/>
    <w:uiPriority w:val="99"/>
    <w:semiHidden/>
    <w:rsid w:val="00E14345"/>
    <w:rPr>
      <w:rFonts w:cs="Times New Roman"/>
      <w:color w:val="808080"/>
    </w:rPr>
  </w:style>
  <w:style w:type="character" w:styleId="Hyperlink">
    <w:name w:val="Hyperlink"/>
    <w:basedOn w:val="DefaultParagraphFont"/>
    <w:uiPriority w:val="99"/>
    <w:unhideWhenUsed/>
    <w:locked/>
    <w:rsid w:val="008C2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AB66E9"/>
    <w:pPr>
      <w:tabs>
        <w:tab w:val="center" w:pos="4320"/>
        <w:tab w:val="right" w:pos="8640"/>
      </w:tabs>
    </w:pPr>
  </w:style>
  <w:style w:type="character" w:customStyle="1" w:styleId="HeaderChar">
    <w:name w:val="Header Char"/>
    <w:basedOn w:val="DefaultParagraphFont"/>
    <w:link w:val="Header"/>
    <w:uiPriority w:val="99"/>
    <w:locked/>
    <w:rsid w:val="00194884"/>
    <w:rPr>
      <w:rFonts w:cs="Times New Roman"/>
      <w:sz w:val="24"/>
      <w:lang w:val="en-US" w:eastAsia="en-US"/>
    </w:rPr>
  </w:style>
  <w:style w:type="paragraph" w:styleId="Footer">
    <w:name w:val="footer"/>
    <w:basedOn w:val="Normal"/>
    <w:link w:val="FooterChar"/>
    <w:uiPriority w:val="99"/>
    <w:locked/>
    <w:rsid w:val="00AB66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odyText2">
    <w:name w:val="Body Text 2"/>
    <w:basedOn w:val="Normal"/>
    <w:link w:val="BodyText2Char"/>
    <w:uiPriority w:val="99"/>
    <w:locked/>
    <w:rsid w:val="00AD1BE4"/>
    <w:rPr>
      <w:rFonts w:ascii="Arial" w:hAnsi="Arial"/>
      <w:lang w:val="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table" w:styleId="TableGrid">
    <w:name w:val="Table Grid"/>
    <w:basedOn w:val="TableNormal"/>
    <w:uiPriority w:val="99"/>
    <w:locked/>
    <w:rsid w:val="00AD1B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locked/>
    <w:rsid w:val="002753C6"/>
    <w:rPr>
      <w:rFonts w:cs="Times New Roman"/>
    </w:rPr>
  </w:style>
  <w:style w:type="paragraph" w:styleId="BalloonText">
    <w:name w:val="Balloon Text"/>
    <w:basedOn w:val="Normal"/>
    <w:link w:val="BalloonTextChar"/>
    <w:uiPriority w:val="99"/>
    <w:locked/>
    <w:rsid w:val="00194884"/>
    <w:rPr>
      <w:rFonts w:ascii="Tahoma" w:hAnsi="Tahoma"/>
      <w:sz w:val="16"/>
      <w:szCs w:val="16"/>
    </w:rPr>
  </w:style>
  <w:style w:type="character" w:customStyle="1" w:styleId="BalloonTextChar">
    <w:name w:val="Balloon Text Char"/>
    <w:basedOn w:val="DefaultParagraphFont"/>
    <w:link w:val="BalloonText"/>
    <w:uiPriority w:val="99"/>
    <w:locked/>
    <w:rsid w:val="00194884"/>
    <w:rPr>
      <w:rFonts w:ascii="Tahoma" w:hAnsi="Tahoma" w:cs="Times New Roman"/>
      <w:sz w:val="16"/>
      <w:lang w:val="en-US" w:eastAsia="en-US"/>
    </w:rPr>
  </w:style>
  <w:style w:type="character" w:styleId="PlaceholderText">
    <w:name w:val="Placeholder Text"/>
    <w:basedOn w:val="DefaultParagraphFont"/>
    <w:uiPriority w:val="99"/>
    <w:semiHidden/>
    <w:rsid w:val="00E14345"/>
    <w:rPr>
      <w:rFonts w:cs="Times New Roman"/>
      <w:color w:val="808080"/>
    </w:rPr>
  </w:style>
  <w:style w:type="character" w:styleId="Hyperlink">
    <w:name w:val="Hyperlink"/>
    <w:basedOn w:val="DefaultParagraphFont"/>
    <w:uiPriority w:val="99"/>
    <w:unhideWhenUsed/>
    <w:locked/>
    <w:rsid w:val="008C2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lft.nhs.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Department/team name</vt:lpstr>
    </vt:vector>
  </TitlesOfParts>
  <Company>NHS</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Department/team name</dc:title>
  <dc:creator>communicationstemp</dc:creator>
  <cp:lastModifiedBy>haagr</cp:lastModifiedBy>
  <cp:revision>2</cp:revision>
  <cp:lastPrinted>2014-09-22T13:33:00Z</cp:lastPrinted>
  <dcterms:created xsi:type="dcterms:W3CDTF">2019-11-22T14:41:00Z</dcterms:created>
  <dcterms:modified xsi:type="dcterms:W3CDTF">2019-11-22T14:41:00Z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baccc3d6-596a-47a4-923a-e516eddb6dde</vt:lpwstr>
  </property>
</Properties>
</file>