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9B36A" w14:textId="77777777" w:rsidR="00C74BF9" w:rsidRDefault="00C74BF9">
      <w:pPr>
        <w:widowControl w:val="0"/>
        <w:pBdr>
          <w:top w:val="nil"/>
          <w:left w:val="nil"/>
          <w:bottom w:val="nil"/>
          <w:right w:val="nil"/>
          <w:between w:val="nil"/>
        </w:pBdr>
        <w:spacing w:line="276" w:lineRule="auto"/>
        <w:rPr>
          <w:rFonts w:ascii="Arial" w:eastAsia="Arial" w:hAnsi="Arial" w:cs="Arial"/>
          <w:color w:val="000000"/>
          <w:sz w:val="22"/>
          <w:szCs w:val="22"/>
        </w:rPr>
      </w:pPr>
      <w:r>
        <w:rPr>
          <w:noProof/>
        </w:rPr>
        <mc:AlternateContent>
          <mc:Choice Requires="wps">
            <w:drawing>
              <wp:anchor distT="0" distB="0" distL="114300" distR="114300" simplePos="0" relativeHeight="251658240" behindDoc="0" locked="0" layoutInCell="1" hidden="0" allowOverlap="1" wp14:anchorId="2CE6539D" wp14:editId="1B2272E6">
                <wp:simplePos x="0" y="0"/>
                <wp:positionH relativeFrom="margin">
                  <wp:align>center</wp:align>
                </wp:positionH>
                <wp:positionV relativeFrom="paragraph">
                  <wp:posOffset>25400</wp:posOffset>
                </wp:positionV>
                <wp:extent cx="6799326" cy="648462"/>
                <wp:effectExtent l="19050" t="19050" r="20955" b="18415"/>
                <wp:wrapNone/>
                <wp:docPr id="1" name="Rectangle 1"/>
                <wp:cNvGraphicFramePr/>
                <a:graphic xmlns:a="http://schemas.openxmlformats.org/drawingml/2006/main">
                  <a:graphicData uri="http://schemas.microsoft.com/office/word/2010/wordprocessingShape">
                    <wps:wsp>
                      <wps:cNvSpPr/>
                      <wps:spPr>
                        <a:xfrm>
                          <a:off x="0" y="0"/>
                          <a:ext cx="6799326" cy="648462"/>
                        </a:xfrm>
                        <a:prstGeom prst="rect">
                          <a:avLst/>
                        </a:prstGeom>
                        <a:solidFill>
                          <a:srgbClr val="C4E0B2"/>
                        </a:solidFill>
                        <a:ln w="28575" cap="flat" cmpd="sng">
                          <a:solidFill>
                            <a:schemeClr val="dk1"/>
                          </a:solidFill>
                          <a:prstDash val="solid"/>
                          <a:round/>
                          <a:headEnd type="none" w="sm" len="sm"/>
                          <a:tailEnd type="none" w="sm" len="sm"/>
                        </a:ln>
                      </wps:spPr>
                      <wps:txbx>
                        <w:txbxContent>
                          <w:p w14:paraId="51A79874" w14:textId="77777777" w:rsidR="00063DF9" w:rsidRDefault="00C74BF9">
                            <w:pPr>
                              <w:textDirection w:val="btLr"/>
                            </w:pPr>
                            <w:r>
                              <w:rPr>
                                <w:color w:val="000000"/>
                              </w:rPr>
                              <w:t xml:space="preserve">Name: </w:t>
                            </w:r>
                            <w:r>
                              <w:rPr>
                                <w:color w:val="000000"/>
                              </w:rPr>
                              <w:tab/>
                            </w:r>
                            <w:r>
                              <w:rPr>
                                <w:color w:val="000000"/>
                              </w:rPr>
                              <w:tab/>
                            </w:r>
                            <w:r>
                              <w:rPr>
                                <w:color w:val="000000"/>
                              </w:rPr>
                              <w:tab/>
                            </w:r>
                            <w:r>
                              <w:rPr>
                                <w:color w:val="000000"/>
                              </w:rPr>
                              <w:tab/>
                            </w:r>
                            <w:r>
                              <w:rPr>
                                <w:color w:val="000000"/>
                              </w:rPr>
                              <w:tab/>
                            </w:r>
                            <w:r>
                              <w:rPr>
                                <w:color w:val="000000"/>
                              </w:rPr>
                              <w:tab/>
                              <w:t>Role:</w:t>
                            </w:r>
                          </w:p>
                          <w:p w14:paraId="25906825" w14:textId="77777777" w:rsidR="00063DF9" w:rsidRDefault="00C74BF9">
                            <w:pPr>
                              <w:textDirection w:val="btLr"/>
                            </w:pPr>
                            <w:r>
                              <w:rPr>
                                <w:color w:val="000000"/>
                              </w:rPr>
                              <w:t>Service:</w:t>
                            </w:r>
                            <w:r>
                              <w:rPr>
                                <w:color w:val="000000"/>
                              </w:rPr>
                              <w:tab/>
                            </w:r>
                            <w:r>
                              <w:rPr>
                                <w:color w:val="000000"/>
                              </w:rPr>
                              <w:tab/>
                            </w:r>
                            <w:r>
                              <w:rPr>
                                <w:color w:val="000000"/>
                              </w:rPr>
                              <w:tab/>
                            </w:r>
                            <w:r>
                              <w:rPr>
                                <w:color w:val="000000"/>
                              </w:rPr>
                              <w:tab/>
                            </w:r>
                            <w:r>
                              <w:rPr>
                                <w:color w:val="000000"/>
                              </w:rPr>
                              <w:tab/>
                              <w:t xml:space="preserve">Date: </w:t>
                            </w:r>
                          </w:p>
                        </w:txbxContent>
                      </wps:txbx>
                      <wps:bodyPr spcFirstLastPara="1" wrap="square" lIns="91425" tIns="45700" rIns="91425" bIns="45700" anchor="t" anchorCtr="0">
                        <a:noAutofit/>
                      </wps:bodyPr>
                    </wps:wsp>
                  </a:graphicData>
                </a:graphic>
              </wp:anchor>
            </w:drawing>
          </mc:Choice>
          <mc:Fallback>
            <w:pict>
              <v:rect w14:anchorId="2CE6539D" id="_x0000_s1026" style="position:absolute;margin-left:0;margin-top:2pt;width:535.4pt;height:51.05pt;z-index:2516582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" fillcolor="#c4e0b2" strokecolor="black [3200]" strokeweight="2.25pt">
                <v:stroke startarrowwidth="narrow" startarrowlength="short" endarrowwidth="narrow" endarrowlength="short" joinstyle="round"/>
                <v:textbox inset="2.53958mm,1.2694mm,2.53958mm,1.2694mm">
                  <w:txbxContent>
                    <w:p w14:paraId="51A79874" w14:textId="77777777" w:rsidR="00063DF9" w:rsidRDefault="00C74BF9">
                      <w:pPr>
                        <w:textDirection w:val="btLr"/>
                      </w:pPr>
                      <w:r>
                        <w:rPr>
                          <w:color w:val="000000"/>
                        </w:rPr>
                        <w:t xml:space="preserve">Name: </w:t>
                      </w:r>
                      <w:r>
                        <w:rPr>
                          <w:color w:val="000000"/>
                        </w:rPr>
                        <w:tab/>
                      </w:r>
                      <w:r>
                        <w:rPr>
                          <w:color w:val="000000"/>
                        </w:rPr>
                        <w:tab/>
                      </w:r>
                      <w:r>
                        <w:rPr>
                          <w:color w:val="000000"/>
                        </w:rPr>
                        <w:tab/>
                      </w:r>
                      <w:r>
                        <w:rPr>
                          <w:color w:val="000000"/>
                        </w:rPr>
                        <w:tab/>
                      </w:r>
                      <w:r>
                        <w:rPr>
                          <w:color w:val="000000"/>
                        </w:rPr>
                        <w:tab/>
                      </w:r>
                      <w:r>
                        <w:rPr>
                          <w:color w:val="000000"/>
                        </w:rPr>
                        <w:tab/>
                        <w:t>Role:</w:t>
                      </w:r>
                    </w:p>
                    <w:p w14:paraId="25906825" w14:textId="77777777" w:rsidR="00063DF9" w:rsidRDefault="00C74BF9">
                      <w:pPr>
                        <w:textDirection w:val="btLr"/>
                      </w:pPr>
                      <w:r>
                        <w:rPr>
                          <w:color w:val="000000"/>
                        </w:rPr>
                        <w:t>Service:</w:t>
                      </w:r>
                      <w:r>
                        <w:rPr>
                          <w:color w:val="000000"/>
                        </w:rPr>
                        <w:tab/>
                      </w:r>
                      <w:r>
                        <w:rPr>
                          <w:color w:val="000000"/>
                        </w:rPr>
                        <w:tab/>
                      </w:r>
                      <w:r>
                        <w:rPr>
                          <w:color w:val="000000"/>
                        </w:rPr>
                        <w:tab/>
                      </w:r>
                      <w:r>
                        <w:rPr>
                          <w:color w:val="000000"/>
                        </w:rPr>
                        <w:tab/>
                      </w:r>
                      <w:r>
                        <w:rPr>
                          <w:color w:val="000000"/>
                        </w:rPr>
                        <w:tab/>
                        <w:t xml:space="preserve">Date: </w:t>
                      </w:r>
                    </w:p>
                  </w:txbxContent>
                </v:textbox>
                <w10:wrap anchorx="margin"/>
              </v:rect>
            </w:pict>
          </mc:Fallback>
        </mc:AlternateContent>
      </w:r>
    </w:p>
    <w:p w14:paraId="0C94C021" w14:textId="77777777" w:rsidR="00C74BF9" w:rsidRDefault="00C74BF9">
      <w:pPr>
        <w:widowControl w:val="0"/>
        <w:pBdr>
          <w:top w:val="nil"/>
          <w:left w:val="nil"/>
          <w:bottom w:val="nil"/>
          <w:right w:val="nil"/>
          <w:between w:val="nil"/>
        </w:pBdr>
        <w:spacing w:line="276" w:lineRule="auto"/>
        <w:rPr>
          <w:rFonts w:ascii="Arial" w:eastAsia="Arial" w:hAnsi="Arial" w:cs="Arial"/>
          <w:color w:val="000000"/>
          <w:sz w:val="22"/>
          <w:szCs w:val="22"/>
        </w:rPr>
      </w:pPr>
    </w:p>
    <w:p w14:paraId="419B6491" w14:textId="77777777" w:rsidR="00C74BF9" w:rsidRDefault="00C74BF9">
      <w:pPr>
        <w:widowControl w:val="0"/>
        <w:pBdr>
          <w:top w:val="nil"/>
          <w:left w:val="nil"/>
          <w:bottom w:val="nil"/>
          <w:right w:val="nil"/>
          <w:between w:val="nil"/>
        </w:pBdr>
        <w:spacing w:line="276" w:lineRule="auto"/>
        <w:rPr>
          <w:rFonts w:ascii="Arial" w:eastAsia="Arial" w:hAnsi="Arial" w:cs="Arial"/>
          <w:color w:val="000000"/>
          <w:sz w:val="22"/>
          <w:szCs w:val="22"/>
        </w:rPr>
      </w:pPr>
    </w:p>
    <w:p w14:paraId="016DD975" w14:textId="77777777" w:rsidR="00063DF9" w:rsidRDefault="00063DF9">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587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682"/>
        <w:gridCol w:w="2280"/>
        <w:gridCol w:w="2410"/>
        <w:gridCol w:w="2126"/>
        <w:gridCol w:w="3969"/>
        <w:gridCol w:w="1701"/>
      </w:tblGrid>
      <w:tr w:rsidR="00063DF9" w14:paraId="5627C5AA" w14:textId="77777777" w:rsidTr="00C74BF9">
        <w:tc>
          <w:tcPr>
            <w:tcW w:w="709" w:type="dxa"/>
            <w:shd w:val="clear" w:color="auto" w:fill="A8D08D"/>
          </w:tcPr>
          <w:p w14:paraId="6E3C1B9E" w14:textId="77777777" w:rsidR="00063DF9" w:rsidRDefault="00063DF9">
            <w:pPr>
              <w:pBdr>
                <w:top w:val="nil"/>
                <w:left w:val="nil"/>
                <w:bottom w:val="nil"/>
                <w:right w:val="nil"/>
                <w:between w:val="nil"/>
              </w:pBdr>
              <w:ind w:left="720"/>
              <w:rPr>
                <w:color w:val="000000"/>
                <w:sz w:val="20"/>
                <w:szCs w:val="20"/>
              </w:rPr>
            </w:pPr>
          </w:p>
        </w:tc>
        <w:tc>
          <w:tcPr>
            <w:tcW w:w="15168" w:type="dxa"/>
            <w:gridSpan w:val="6"/>
            <w:shd w:val="clear" w:color="auto" w:fill="A8D08D"/>
          </w:tcPr>
          <w:p w14:paraId="12FC6C7F" w14:textId="77777777" w:rsidR="00063DF9" w:rsidRDefault="00C74BF9">
            <w:pPr>
              <w:rPr>
                <w:b/>
              </w:rPr>
            </w:pPr>
            <w:r>
              <w:rPr>
                <w:b/>
              </w:rPr>
              <w:t>Roles and responsibilities</w:t>
            </w:r>
          </w:p>
          <w:p w14:paraId="78DAF8F5" w14:textId="77777777" w:rsidR="00063DF9" w:rsidRDefault="00063DF9">
            <w:pPr>
              <w:rPr>
                <w:b/>
                <w:sz w:val="16"/>
                <w:szCs w:val="16"/>
              </w:rPr>
            </w:pPr>
          </w:p>
          <w:p w14:paraId="038DD162" w14:textId="77777777" w:rsidR="00063DF9" w:rsidRDefault="00C74BF9">
            <w:pPr>
              <w:rPr>
                <w:sz w:val="20"/>
                <w:szCs w:val="20"/>
              </w:rPr>
            </w:pPr>
            <w:r>
              <w:rPr>
                <w:sz w:val="20"/>
                <w:szCs w:val="20"/>
              </w:rPr>
              <w:t xml:space="preserve">It is acknowledged that in sole practitioner independent SLT services, the roles of practice educator, placement co-ordinator and service manager may be carried out by one individual; </w:t>
            </w:r>
            <w:proofErr w:type="gramStart"/>
            <w:r>
              <w:rPr>
                <w:sz w:val="20"/>
                <w:szCs w:val="20"/>
              </w:rPr>
              <w:t>therefore</w:t>
            </w:r>
            <w:proofErr w:type="gramEnd"/>
            <w:r>
              <w:rPr>
                <w:sz w:val="20"/>
                <w:szCs w:val="20"/>
              </w:rPr>
              <w:t xml:space="preserve"> please consider the roles below as they are relevant to the context. </w:t>
            </w:r>
          </w:p>
          <w:p w14:paraId="72A6522C" w14:textId="77777777" w:rsidR="00063DF9" w:rsidRDefault="00C74BF9">
            <w:pPr>
              <w:rPr>
                <w:sz w:val="20"/>
                <w:szCs w:val="20"/>
              </w:rPr>
            </w:pPr>
            <w:r>
              <w:rPr>
                <w:sz w:val="20"/>
                <w:szCs w:val="20"/>
              </w:rPr>
              <w:t>For apprentices, the role is as for students; the service manager role refers to the manager in the setting hosting the practice-based learning opportunity.</w:t>
            </w:r>
          </w:p>
          <w:p w14:paraId="71AB5D50" w14:textId="77777777" w:rsidR="00063DF9" w:rsidRDefault="00063DF9">
            <w:pPr>
              <w:pBdr>
                <w:top w:val="nil"/>
                <w:left w:val="nil"/>
                <w:bottom w:val="nil"/>
                <w:right w:val="nil"/>
                <w:between w:val="nil"/>
              </w:pBdr>
              <w:ind w:left="720"/>
              <w:rPr>
                <w:color w:val="000000"/>
                <w:sz w:val="20"/>
                <w:szCs w:val="20"/>
              </w:rPr>
            </w:pPr>
          </w:p>
        </w:tc>
      </w:tr>
      <w:tr w:rsidR="00063DF9" w14:paraId="10581D78" w14:textId="77777777" w:rsidTr="00C74BF9">
        <w:tc>
          <w:tcPr>
            <w:tcW w:w="709" w:type="dxa"/>
            <w:shd w:val="clear" w:color="auto" w:fill="C5E0B3"/>
          </w:tcPr>
          <w:p w14:paraId="4ED6F17C" w14:textId="77777777" w:rsidR="00063DF9" w:rsidRDefault="00063DF9">
            <w:pPr>
              <w:numPr>
                <w:ilvl w:val="0"/>
                <w:numId w:val="1"/>
              </w:numPr>
              <w:pBdr>
                <w:top w:val="nil"/>
                <w:left w:val="nil"/>
                <w:bottom w:val="nil"/>
                <w:right w:val="nil"/>
                <w:between w:val="nil"/>
              </w:pBdr>
              <w:rPr>
                <w:color w:val="000000"/>
                <w:sz w:val="20"/>
                <w:szCs w:val="20"/>
              </w:rPr>
            </w:pPr>
          </w:p>
        </w:tc>
        <w:tc>
          <w:tcPr>
            <w:tcW w:w="15168" w:type="dxa"/>
            <w:gridSpan w:val="6"/>
            <w:shd w:val="clear" w:color="auto" w:fill="C5E0B3"/>
          </w:tcPr>
          <w:p w14:paraId="26FAFD03" w14:textId="77777777" w:rsidR="00063DF9" w:rsidRDefault="00C74BF9">
            <w:pPr>
              <w:rPr>
                <w:sz w:val="20"/>
                <w:szCs w:val="20"/>
              </w:rPr>
            </w:pPr>
            <w:r>
              <w:rPr>
                <w:b/>
                <w:sz w:val="20"/>
                <w:szCs w:val="20"/>
              </w:rPr>
              <w:t>Planning</w:t>
            </w:r>
            <w:r>
              <w:rPr>
                <w:sz w:val="20"/>
                <w:szCs w:val="20"/>
              </w:rPr>
              <w:t xml:space="preserve"> practice-based learning and the Curriculum</w:t>
            </w:r>
          </w:p>
          <w:p w14:paraId="05C92333" w14:textId="77777777" w:rsidR="00063DF9" w:rsidRDefault="00063DF9">
            <w:pPr>
              <w:rPr>
                <w:sz w:val="20"/>
                <w:szCs w:val="20"/>
              </w:rPr>
            </w:pPr>
          </w:p>
        </w:tc>
      </w:tr>
      <w:tr w:rsidR="00063DF9" w14:paraId="198667EC" w14:textId="77777777" w:rsidTr="00C04445">
        <w:tc>
          <w:tcPr>
            <w:tcW w:w="709" w:type="dxa"/>
            <w:shd w:val="clear" w:color="auto" w:fill="E2EFD9"/>
          </w:tcPr>
          <w:p w14:paraId="1F6F3214" w14:textId="77777777" w:rsidR="00063DF9" w:rsidRDefault="00063DF9">
            <w:pPr>
              <w:rPr>
                <w:sz w:val="20"/>
                <w:szCs w:val="20"/>
              </w:rPr>
            </w:pPr>
          </w:p>
        </w:tc>
        <w:tc>
          <w:tcPr>
            <w:tcW w:w="2682" w:type="dxa"/>
            <w:shd w:val="clear" w:color="auto" w:fill="E2EFD9"/>
          </w:tcPr>
          <w:p w14:paraId="07E0E690" w14:textId="77777777" w:rsidR="00063DF9" w:rsidRDefault="00C74BF9">
            <w:pPr>
              <w:rPr>
                <w:sz w:val="20"/>
                <w:szCs w:val="20"/>
              </w:rPr>
            </w:pPr>
            <w:r>
              <w:rPr>
                <w:sz w:val="20"/>
                <w:szCs w:val="20"/>
              </w:rPr>
              <w:t xml:space="preserve">Student </w:t>
            </w:r>
          </w:p>
        </w:tc>
        <w:tc>
          <w:tcPr>
            <w:tcW w:w="2280" w:type="dxa"/>
            <w:shd w:val="clear" w:color="auto" w:fill="E2EFD9"/>
          </w:tcPr>
          <w:p w14:paraId="59F9C5C1" w14:textId="77777777" w:rsidR="00063DF9" w:rsidRDefault="00C74BF9">
            <w:pPr>
              <w:rPr>
                <w:sz w:val="20"/>
                <w:szCs w:val="20"/>
              </w:rPr>
            </w:pPr>
            <w:r>
              <w:rPr>
                <w:sz w:val="20"/>
                <w:szCs w:val="20"/>
              </w:rPr>
              <w:t>Practice educator (PE)</w:t>
            </w:r>
          </w:p>
          <w:p w14:paraId="5E2453BB" w14:textId="77777777" w:rsidR="00063DF9" w:rsidRDefault="00063DF9">
            <w:pPr>
              <w:rPr>
                <w:sz w:val="20"/>
                <w:szCs w:val="20"/>
              </w:rPr>
            </w:pPr>
          </w:p>
        </w:tc>
        <w:tc>
          <w:tcPr>
            <w:tcW w:w="2410" w:type="dxa"/>
            <w:shd w:val="clear" w:color="auto" w:fill="E2EFD9"/>
          </w:tcPr>
          <w:p w14:paraId="32AD05E0" w14:textId="77777777" w:rsidR="00063DF9" w:rsidRDefault="00C74BF9">
            <w:pPr>
              <w:rPr>
                <w:sz w:val="20"/>
                <w:szCs w:val="20"/>
              </w:rPr>
            </w:pPr>
            <w:r>
              <w:rPr>
                <w:sz w:val="20"/>
                <w:szCs w:val="20"/>
              </w:rPr>
              <w:t xml:space="preserve">Placement co-ordinator </w:t>
            </w:r>
          </w:p>
        </w:tc>
        <w:tc>
          <w:tcPr>
            <w:tcW w:w="2126" w:type="dxa"/>
            <w:shd w:val="clear" w:color="auto" w:fill="E2EFD9"/>
          </w:tcPr>
          <w:p w14:paraId="32C72D28" w14:textId="77777777" w:rsidR="00063DF9" w:rsidRDefault="00C74BF9">
            <w:pPr>
              <w:rPr>
                <w:sz w:val="20"/>
                <w:szCs w:val="20"/>
              </w:rPr>
            </w:pPr>
            <w:r>
              <w:rPr>
                <w:sz w:val="20"/>
                <w:szCs w:val="20"/>
              </w:rPr>
              <w:t>Service manager</w:t>
            </w:r>
          </w:p>
        </w:tc>
        <w:tc>
          <w:tcPr>
            <w:tcW w:w="3969" w:type="dxa"/>
            <w:shd w:val="clear" w:color="auto" w:fill="E2EFD9"/>
          </w:tcPr>
          <w:p w14:paraId="1E1C15A6" w14:textId="77777777" w:rsidR="00063DF9" w:rsidRDefault="00C74BF9">
            <w:pPr>
              <w:rPr>
                <w:sz w:val="20"/>
                <w:szCs w:val="20"/>
              </w:rPr>
            </w:pPr>
            <w:r>
              <w:rPr>
                <w:sz w:val="20"/>
                <w:szCs w:val="20"/>
              </w:rPr>
              <w:t>Higher Education Institution (HEI)</w:t>
            </w:r>
          </w:p>
        </w:tc>
        <w:tc>
          <w:tcPr>
            <w:tcW w:w="1701" w:type="dxa"/>
            <w:shd w:val="clear" w:color="auto" w:fill="E2EFD9"/>
          </w:tcPr>
          <w:p w14:paraId="36774B09" w14:textId="77777777" w:rsidR="00063DF9" w:rsidRDefault="00C74BF9">
            <w:pPr>
              <w:rPr>
                <w:sz w:val="20"/>
                <w:szCs w:val="20"/>
              </w:rPr>
            </w:pPr>
            <w:r>
              <w:rPr>
                <w:sz w:val="20"/>
                <w:szCs w:val="20"/>
              </w:rPr>
              <w:t>Evidence</w:t>
            </w:r>
          </w:p>
        </w:tc>
      </w:tr>
      <w:tr w:rsidR="00063DF9" w14:paraId="7BD7AD7D" w14:textId="77777777" w:rsidTr="00C04445">
        <w:tc>
          <w:tcPr>
            <w:tcW w:w="709" w:type="dxa"/>
          </w:tcPr>
          <w:p w14:paraId="544D7F6E" w14:textId="77777777" w:rsidR="00063DF9" w:rsidRDefault="00C74BF9">
            <w:pPr>
              <w:rPr>
                <w:sz w:val="20"/>
                <w:szCs w:val="20"/>
              </w:rPr>
            </w:pPr>
            <w:r>
              <w:rPr>
                <w:sz w:val="20"/>
                <w:szCs w:val="20"/>
              </w:rPr>
              <w:t>1.1</w:t>
            </w:r>
          </w:p>
        </w:tc>
        <w:tc>
          <w:tcPr>
            <w:tcW w:w="2682" w:type="dxa"/>
          </w:tcPr>
          <w:p w14:paraId="3C1E8FBB" w14:textId="77777777" w:rsidR="00063DF9" w:rsidRDefault="00063DF9">
            <w:pPr>
              <w:rPr>
                <w:sz w:val="20"/>
                <w:szCs w:val="20"/>
              </w:rPr>
            </w:pPr>
          </w:p>
        </w:tc>
        <w:tc>
          <w:tcPr>
            <w:tcW w:w="2280" w:type="dxa"/>
          </w:tcPr>
          <w:p w14:paraId="7B7CBA91" w14:textId="77777777" w:rsidR="00063DF9" w:rsidRDefault="00C74BF9">
            <w:pPr>
              <w:rPr>
                <w:sz w:val="20"/>
                <w:szCs w:val="20"/>
              </w:rPr>
            </w:pPr>
            <w:r>
              <w:rPr>
                <w:sz w:val="20"/>
                <w:szCs w:val="20"/>
              </w:rPr>
              <w:t>Demonstrate an ethos that values clinical education skills and supports practice-based learning.</w:t>
            </w:r>
          </w:p>
        </w:tc>
        <w:tc>
          <w:tcPr>
            <w:tcW w:w="2410" w:type="dxa"/>
          </w:tcPr>
          <w:p w14:paraId="7B0E515F" w14:textId="77777777" w:rsidR="00063DF9" w:rsidRDefault="00C74BF9">
            <w:pPr>
              <w:rPr>
                <w:sz w:val="20"/>
                <w:szCs w:val="20"/>
              </w:rPr>
            </w:pPr>
            <w:r>
              <w:rPr>
                <w:sz w:val="20"/>
                <w:szCs w:val="20"/>
              </w:rPr>
              <w:t>Demonstrate an ethos that values clinical education skills in all staff and supports practice-based learning.</w:t>
            </w:r>
          </w:p>
        </w:tc>
        <w:tc>
          <w:tcPr>
            <w:tcW w:w="2126" w:type="dxa"/>
          </w:tcPr>
          <w:p w14:paraId="6F549DB9" w14:textId="77777777" w:rsidR="00063DF9" w:rsidRDefault="00C74BF9">
            <w:pPr>
              <w:rPr>
                <w:sz w:val="20"/>
                <w:szCs w:val="20"/>
              </w:rPr>
            </w:pPr>
            <w:r>
              <w:rPr>
                <w:sz w:val="20"/>
                <w:szCs w:val="20"/>
              </w:rPr>
              <w:t xml:space="preserve">Provide an ethos that values and expects clinical education skills in all staff and supports practice-based learning. </w:t>
            </w:r>
          </w:p>
        </w:tc>
        <w:tc>
          <w:tcPr>
            <w:tcW w:w="3969" w:type="dxa"/>
          </w:tcPr>
          <w:p w14:paraId="1C33B7EC" w14:textId="77777777" w:rsidR="00063DF9" w:rsidRDefault="00063DF9">
            <w:pPr>
              <w:rPr>
                <w:sz w:val="20"/>
                <w:szCs w:val="20"/>
              </w:rPr>
            </w:pPr>
          </w:p>
        </w:tc>
        <w:tc>
          <w:tcPr>
            <w:tcW w:w="1701" w:type="dxa"/>
          </w:tcPr>
          <w:p w14:paraId="07239A00" w14:textId="77777777" w:rsidR="00063DF9" w:rsidRDefault="00063DF9">
            <w:pPr>
              <w:rPr>
                <w:sz w:val="20"/>
                <w:szCs w:val="20"/>
              </w:rPr>
            </w:pPr>
          </w:p>
        </w:tc>
      </w:tr>
      <w:tr w:rsidR="00063DF9" w14:paraId="3B9B92AC" w14:textId="77777777" w:rsidTr="00C04445">
        <w:tc>
          <w:tcPr>
            <w:tcW w:w="709" w:type="dxa"/>
          </w:tcPr>
          <w:p w14:paraId="1C279D28" w14:textId="77777777" w:rsidR="00063DF9" w:rsidRDefault="00C74BF9">
            <w:pPr>
              <w:rPr>
                <w:sz w:val="20"/>
                <w:szCs w:val="20"/>
              </w:rPr>
            </w:pPr>
            <w:r>
              <w:rPr>
                <w:sz w:val="20"/>
                <w:szCs w:val="20"/>
              </w:rPr>
              <w:t>1.2</w:t>
            </w:r>
          </w:p>
        </w:tc>
        <w:tc>
          <w:tcPr>
            <w:tcW w:w="2682" w:type="dxa"/>
          </w:tcPr>
          <w:p w14:paraId="36C4CE0A" w14:textId="77777777" w:rsidR="00063DF9" w:rsidRDefault="00C74BF9">
            <w:pPr>
              <w:rPr>
                <w:sz w:val="20"/>
                <w:szCs w:val="20"/>
              </w:rPr>
            </w:pPr>
            <w:r>
              <w:rPr>
                <w:sz w:val="20"/>
                <w:szCs w:val="20"/>
              </w:rPr>
              <w:t>Offer feedback into course design at relevant opportunities</w:t>
            </w:r>
          </w:p>
        </w:tc>
        <w:tc>
          <w:tcPr>
            <w:tcW w:w="2280" w:type="dxa"/>
          </w:tcPr>
          <w:p w14:paraId="37212C8D" w14:textId="77777777" w:rsidR="00063DF9" w:rsidRDefault="00C74BF9">
            <w:pPr>
              <w:rPr>
                <w:sz w:val="20"/>
                <w:szCs w:val="20"/>
              </w:rPr>
            </w:pPr>
            <w:r>
              <w:rPr>
                <w:sz w:val="20"/>
                <w:szCs w:val="20"/>
              </w:rPr>
              <w:t>Offer feedback into course design at relevant opportunities</w:t>
            </w:r>
          </w:p>
        </w:tc>
        <w:tc>
          <w:tcPr>
            <w:tcW w:w="2410" w:type="dxa"/>
          </w:tcPr>
          <w:p w14:paraId="0EB6EBAD" w14:textId="77777777" w:rsidR="00063DF9" w:rsidRDefault="00C74BF9">
            <w:pPr>
              <w:rPr>
                <w:sz w:val="20"/>
                <w:szCs w:val="20"/>
              </w:rPr>
            </w:pPr>
            <w:r>
              <w:rPr>
                <w:sz w:val="20"/>
                <w:szCs w:val="20"/>
              </w:rPr>
              <w:t>Offer feedback into course design at relevant opportunities</w:t>
            </w:r>
          </w:p>
        </w:tc>
        <w:tc>
          <w:tcPr>
            <w:tcW w:w="2126" w:type="dxa"/>
          </w:tcPr>
          <w:p w14:paraId="1A7C0625" w14:textId="77777777" w:rsidR="00063DF9" w:rsidRDefault="00C74BF9">
            <w:pPr>
              <w:rPr>
                <w:sz w:val="20"/>
                <w:szCs w:val="20"/>
              </w:rPr>
            </w:pPr>
            <w:r>
              <w:rPr>
                <w:sz w:val="20"/>
                <w:szCs w:val="20"/>
              </w:rPr>
              <w:t xml:space="preserve">Offer feedback into course design at relevant opportunities </w:t>
            </w:r>
          </w:p>
        </w:tc>
        <w:tc>
          <w:tcPr>
            <w:tcW w:w="3969" w:type="dxa"/>
          </w:tcPr>
          <w:p w14:paraId="2304790F" w14:textId="77777777" w:rsidR="00063DF9" w:rsidRDefault="00C74BF9">
            <w:pPr>
              <w:rPr>
                <w:sz w:val="20"/>
                <w:szCs w:val="20"/>
              </w:rPr>
            </w:pPr>
            <w:r>
              <w:rPr>
                <w:sz w:val="20"/>
                <w:szCs w:val="20"/>
              </w:rPr>
              <w:t>Design and deliver HCPC and RCSLT accredited courses</w:t>
            </w:r>
          </w:p>
        </w:tc>
        <w:tc>
          <w:tcPr>
            <w:tcW w:w="1701" w:type="dxa"/>
          </w:tcPr>
          <w:p w14:paraId="7DA4F017" w14:textId="77777777" w:rsidR="00063DF9" w:rsidRDefault="00063DF9">
            <w:pPr>
              <w:rPr>
                <w:sz w:val="20"/>
                <w:szCs w:val="20"/>
              </w:rPr>
            </w:pPr>
          </w:p>
        </w:tc>
      </w:tr>
      <w:tr w:rsidR="00063DF9" w14:paraId="1D337209" w14:textId="77777777" w:rsidTr="00C04445">
        <w:tc>
          <w:tcPr>
            <w:tcW w:w="709" w:type="dxa"/>
          </w:tcPr>
          <w:p w14:paraId="5A56B51D" w14:textId="77777777" w:rsidR="00063DF9" w:rsidRDefault="00C74BF9">
            <w:pPr>
              <w:rPr>
                <w:sz w:val="20"/>
                <w:szCs w:val="20"/>
              </w:rPr>
            </w:pPr>
            <w:r>
              <w:rPr>
                <w:sz w:val="20"/>
                <w:szCs w:val="20"/>
              </w:rPr>
              <w:t>1.3</w:t>
            </w:r>
          </w:p>
        </w:tc>
        <w:tc>
          <w:tcPr>
            <w:tcW w:w="2682" w:type="dxa"/>
          </w:tcPr>
          <w:p w14:paraId="4B6EF133" w14:textId="77777777" w:rsidR="00063DF9" w:rsidRDefault="00C74BF9">
            <w:pPr>
              <w:rPr>
                <w:sz w:val="20"/>
                <w:szCs w:val="20"/>
              </w:rPr>
            </w:pPr>
            <w:r>
              <w:rPr>
                <w:sz w:val="20"/>
                <w:szCs w:val="20"/>
              </w:rPr>
              <w:t xml:space="preserve">Offer constructive feedback to HEI and PE re placement experience </w:t>
            </w:r>
          </w:p>
        </w:tc>
        <w:tc>
          <w:tcPr>
            <w:tcW w:w="2280" w:type="dxa"/>
          </w:tcPr>
          <w:p w14:paraId="7A281F4B" w14:textId="77777777" w:rsidR="00063DF9" w:rsidRDefault="00C74BF9">
            <w:pPr>
              <w:rPr>
                <w:sz w:val="20"/>
                <w:szCs w:val="20"/>
              </w:rPr>
            </w:pPr>
            <w:r>
              <w:rPr>
                <w:sz w:val="20"/>
                <w:szCs w:val="20"/>
              </w:rPr>
              <w:t xml:space="preserve">Feedback to placement co-ordinator re placement experience </w:t>
            </w:r>
          </w:p>
        </w:tc>
        <w:tc>
          <w:tcPr>
            <w:tcW w:w="2410" w:type="dxa"/>
          </w:tcPr>
          <w:p w14:paraId="7045846B" w14:textId="77777777" w:rsidR="00063DF9" w:rsidRDefault="00C74BF9">
            <w:pPr>
              <w:rPr>
                <w:sz w:val="20"/>
                <w:szCs w:val="20"/>
              </w:rPr>
            </w:pPr>
            <w:r>
              <w:rPr>
                <w:sz w:val="20"/>
                <w:szCs w:val="20"/>
              </w:rPr>
              <w:t xml:space="preserve">Plan in collaboration with HEI to maximise capacity and success of </w:t>
            </w:r>
            <w:proofErr w:type="gramStart"/>
            <w:r>
              <w:rPr>
                <w:sz w:val="20"/>
                <w:szCs w:val="20"/>
              </w:rPr>
              <w:t>placements, and</w:t>
            </w:r>
            <w:proofErr w:type="gramEnd"/>
            <w:r>
              <w:rPr>
                <w:sz w:val="20"/>
                <w:szCs w:val="20"/>
              </w:rPr>
              <w:t xml:space="preserve"> develop new placement models to increase placement capacity. </w:t>
            </w:r>
          </w:p>
        </w:tc>
        <w:tc>
          <w:tcPr>
            <w:tcW w:w="2126" w:type="dxa"/>
          </w:tcPr>
          <w:p w14:paraId="35F5E699" w14:textId="77777777" w:rsidR="00063DF9" w:rsidRDefault="00C74BF9">
            <w:pPr>
              <w:rPr>
                <w:sz w:val="20"/>
                <w:szCs w:val="20"/>
              </w:rPr>
            </w:pPr>
            <w:r>
              <w:rPr>
                <w:sz w:val="20"/>
                <w:szCs w:val="20"/>
              </w:rPr>
              <w:t xml:space="preserve">Engage in discussions at local managers meetings, or with HEIs to support placement delivery </w:t>
            </w:r>
          </w:p>
        </w:tc>
        <w:tc>
          <w:tcPr>
            <w:tcW w:w="3969" w:type="dxa"/>
          </w:tcPr>
          <w:p w14:paraId="359C3A73" w14:textId="77777777" w:rsidR="00063DF9" w:rsidRDefault="00C74BF9">
            <w:pPr>
              <w:rPr>
                <w:sz w:val="20"/>
                <w:szCs w:val="20"/>
              </w:rPr>
            </w:pPr>
            <w:r>
              <w:rPr>
                <w:sz w:val="20"/>
                <w:szCs w:val="20"/>
              </w:rPr>
              <w:t xml:space="preserve">Plan placement structure, design and documentation in conjunction with service managers and placement co-ordinators </w:t>
            </w:r>
          </w:p>
        </w:tc>
        <w:tc>
          <w:tcPr>
            <w:tcW w:w="1701" w:type="dxa"/>
          </w:tcPr>
          <w:p w14:paraId="457B1077" w14:textId="77777777" w:rsidR="00063DF9" w:rsidRDefault="00063DF9">
            <w:pPr>
              <w:rPr>
                <w:sz w:val="20"/>
                <w:szCs w:val="20"/>
              </w:rPr>
            </w:pPr>
          </w:p>
        </w:tc>
      </w:tr>
      <w:tr w:rsidR="00063DF9" w14:paraId="1B566CAF" w14:textId="77777777" w:rsidTr="00C04445">
        <w:tc>
          <w:tcPr>
            <w:tcW w:w="709" w:type="dxa"/>
          </w:tcPr>
          <w:p w14:paraId="59AA7DB6" w14:textId="77777777" w:rsidR="00063DF9" w:rsidRDefault="00C74BF9">
            <w:pPr>
              <w:rPr>
                <w:sz w:val="20"/>
                <w:szCs w:val="20"/>
              </w:rPr>
            </w:pPr>
            <w:r>
              <w:rPr>
                <w:sz w:val="20"/>
                <w:szCs w:val="20"/>
              </w:rPr>
              <w:t>1.4</w:t>
            </w:r>
          </w:p>
        </w:tc>
        <w:tc>
          <w:tcPr>
            <w:tcW w:w="2682" w:type="dxa"/>
          </w:tcPr>
          <w:p w14:paraId="7CA5A307" w14:textId="77777777" w:rsidR="00063DF9" w:rsidRDefault="00063DF9">
            <w:pPr>
              <w:rPr>
                <w:sz w:val="20"/>
                <w:szCs w:val="20"/>
              </w:rPr>
            </w:pPr>
          </w:p>
        </w:tc>
        <w:tc>
          <w:tcPr>
            <w:tcW w:w="2280" w:type="dxa"/>
          </w:tcPr>
          <w:p w14:paraId="796C43AB" w14:textId="77777777" w:rsidR="00063DF9" w:rsidRDefault="00C74BF9">
            <w:pPr>
              <w:rPr>
                <w:sz w:val="20"/>
                <w:szCs w:val="20"/>
              </w:rPr>
            </w:pPr>
            <w:r>
              <w:rPr>
                <w:sz w:val="20"/>
                <w:szCs w:val="20"/>
              </w:rPr>
              <w:t xml:space="preserve">Offer 25 days of </w:t>
            </w:r>
            <w:proofErr w:type="gramStart"/>
            <w:r>
              <w:rPr>
                <w:sz w:val="20"/>
                <w:szCs w:val="20"/>
              </w:rPr>
              <w:t>practice based</w:t>
            </w:r>
            <w:proofErr w:type="gramEnd"/>
            <w:r>
              <w:rPr>
                <w:sz w:val="20"/>
                <w:szCs w:val="20"/>
              </w:rPr>
              <w:t xml:space="preserve"> learning pro rata, per year. (except NI)</w:t>
            </w:r>
          </w:p>
        </w:tc>
        <w:tc>
          <w:tcPr>
            <w:tcW w:w="2410" w:type="dxa"/>
          </w:tcPr>
          <w:p w14:paraId="496CE856" w14:textId="77777777" w:rsidR="00063DF9" w:rsidRDefault="00C74BF9">
            <w:pPr>
              <w:rPr>
                <w:sz w:val="20"/>
                <w:szCs w:val="20"/>
              </w:rPr>
            </w:pPr>
            <w:r>
              <w:rPr>
                <w:sz w:val="20"/>
                <w:szCs w:val="20"/>
              </w:rPr>
              <w:t xml:space="preserve">Support SLTs to offer 25 days of practice-based learning pro rata, per year. Monitor this and develop </w:t>
            </w:r>
            <w:r>
              <w:rPr>
                <w:sz w:val="20"/>
                <w:szCs w:val="20"/>
              </w:rPr>
              <w:lastRenderedPageBreak/>
              <w:t>action plans for this as needed.</w:t>
            </w:r>
          </w:p>
        </w:tc>
        <w:tc>
          <w:tcPr>
            <w:tcW w:w="2126" w:type="dxa"/>
          </w:tcPr>
          <w:p w14:paraId="721A16C3" w14:textId="77777777" w:rsidR="00063DF9" w:rsidRDefault="00C74BF9">
            <w:pPr>
              <w:rPr>
                <w:sz w:val="20"/>
                <w:szCs w:val="20"/>
              </w:rPr>
            </w:pPr>
            <w:r>
              <w:rPr>
                <w:sz w:val="20"/>
                <w:szCs w:val="20"/>
              </w:rPr>
              <w:lastRenderedPageBreak/>
              <w:t xml:space="preserve">Ensure that all staff are offering their quota of practice placements and support staff to do so </w:t>
            </w:r>
          </w:p>
        </w:tc>
        <w:tc>
          <w:tcPr>
            <w:tcW w:w="3969" w:type="dxa"/>
          </w:tcPr>
          <w:p w14:paraId="6DE829C7" w14:textId="77777777" w:rsidR="00063DF9" w:rsidRDefault="00C74BF9">
            <w:pPr>
              <w:rPr>
                <w:sz w:val="20"/>
                <w:szCs w:val="20"/>
              </w:rPr>
            </w:pPr>
            <w:r>
              <w:rPr>
                <w:sz w:val="20"/>
                <w:szCs w:val="20"/>
              </w:rPr>
              <w:t xml:space="preserve">Monitor service offers of </w:t>
            </w:r>
            <w:proofErr w:type="gramStart"/>
            <w:r>
              <w:rPr>
                <w:sz w:val="20"/>
                <w:szCs w:val="20"/>
              </w:rPr>
              <w:t>practice based</w:t>
            </w:r>
            <w:proofErr w:type="gramEnd"/>
            <w:r>
              <w:rPr>
                <w:sz w:val="20"/>
                <w:szCs w:val="20"/>
              </w:rPr>
              <w:t xml:space="preserve"> learning and share this data as required.</w:t>
            </w:r>
          </w:p>
        </w:tc>
        <w:tc>
          <w:tcPr>
            <w:tcW w:w="1701" w:type="dxa"/>
          </w:tcPr>
          <w:p w14:paraId="7E97A9B4" w14:textId="77777777" w:rsidR="00063DF9" w:rsidRDefault="00063DF9">
            <w:pPr>
              <w:rPr>
                <w:sz w:val="20"/>
                <w:szCs w:val="20"/>
              </w:rPr>
            </w:pPr>
          </w:p>
        </w:tc>
      </w:tr>
      <w:tr w:rsidR="00063DF9" w14:paraId="67935AF9" w14:textId="77777777" w:rsidTr="00C04445">
        <w:tc>
          <w:tcPr>
            <w:tcW w:w="709" w:type="dxa"/>
          </w:tcPr>
          <w:p w14:paraId="5D9426A7" w14:textId="77777777" w:rsidR="00063DF9" w:rsidRDefault="00C74BF9">
            <w:pPr>
              <w:rPr>
                <w:sz w:val="20"/>
                <w:szCs w:val="20"/>
              </w:rPr>
            </w:pPr>
            <w:r>
              <w:rPr>
                <w:sz w:val="20"/>
                <w:szCs w:val="20"/>
              </w:rPr>
              <w:t>1.5</w:t>
            </w:r>
          </w:p>
        </w:tc>
        <w:tc>
          <w:tcPr>
            <w:tcW w:w="2682" w:type="dxa"/>
          </w:tcPr>
          <w:p w14:paraId="179BAD89" w14:textId="77777777" w:rsidR="00063DF9" w:rsidRDefault="00C74BF9">
            <w:pPr>
              <w:rPr>
                <w:sz w:val="20"/>
                <w:szCs w:val="20"/>
              </w:rPr>
            </w:pPr>
            <w:r>
              <w:rPr>
                <w:sz w:val="20"/>
                <w:szCs w:val="20"/>
              </w:rPr>
              <w:t xml:space="preserve">Understand and adhere to student responsibilities on placement </w:t>
            </w:r>
          </w:p>
        </w:tc>
        <w:tc>
          <w:tcPr>
            <w:tcW w:w="2280" w:type="dxa"/>
          </w:tcPr>
          <w:p w14:paraId="4A5D2494" w14:textId="77777777" w:rsidR="00063DF9" w:rsidRDefault="00C74BF9">
            <w:pPr>
              <w:rPr>
                <w:sz w:val="20"/>
                <w:szCs w:val="20"/>
              </w:rPr>
            </w:pPr>
            <w:r>
              <w:rPr>
                <w:sz w:val="20"/>
                <w:szCs w:val="20"/>
              </w:rPr>
              <w:t xml:space="preserve">Understand student responsibilities and adhere to PE responsibilities on placement </w:t>
            </w:r>
          </w:p>
        </w:tc>
        <w:tc>
          <w:tcPr>
            <w:tcW w:w="2410" w:type="dxa"/>
          </w:tcPr>
          <w:p w14:paraId="72512A5D" w14:textId="77777777" w:rsidR="00063DF9" w:rsidRDefault="00C74BF9">
            <w:pPr>
              <w:rPr>
                <w:sz w:val="20"/>
                <w:szCs w:val="20"/>
              </w:rPr>
            </w:pPr>
            <w:r>
              <w:rPr>
                <w:sz w:val="20"/>
                <w:szCs w:val="20"/>
              </w:rPr>
              <w:t xml:space="preserve">Link in with HEI re any specific responsibilities for specific placements </w:t>
            </w:r>
          </w:p>
        </w:tc>
        <w:tc>
          <w:tcPr>
            <w:tcW w:w="2126" w:type="dxa"/>
          </w:tcPr>
          <w:p w14:paraId="2ED32181" w14:textId="77777777" w:rsidR="00063DF9" w:rsidRDefault="00C74BF9">
            <w:pPr>
              <w:rPr>
                <w:sz w:val="20"/>
                <w:szCs w:val="20"/>
              </w:rPr>
            </w:pPr>
            <w:r>
              <w:rPr>
                <w:sz w:val="20"/>
                <w:szCs w:val="20"/>
              </w:rPr>
              <w:t>Understand staff and student responsibilities on placement</w:t>
            </w:r>
          </w:p>
        </w:tc>
        <w:tc>
          <w:tcPr>
            <w:tcW w:w="3969" w:type="dxa"/>
          </w:tcPr>
          <w:p w14:paraId="74B9251B" w14:textId="77777777" w:rsidR="00063DF9" w:rsidRDefault="00C74BF9">
            <w:pPr>
              <w:rPr>
                <w:sz w:val="20"/>
                <w:szCs w:val="20"/>
              </w:rPr>
            </w:pPr>
            <w:r>
              <w:rPr>
                <w:sz w:val="20"/>
                <w:szCs w:val="20"/>
              </w:rPr>
              <w:t xml:space="preserve">Provide clear outline of student and PE responsibilities on placement </w:t>
            </w:r>
          </w:p>
        </w:tc>
        <w:tc>
          <w:tcPr>
            <w:tcW w:w="1701" w:type="dxa"/>
          </w:tcPr>
          <w:p w14:paraId="7DD17571" w14:textId="77777777" w:rsidR="00063DF9" w:rsidRDefault="00063DF9">
            <w:pPr>
              <w:rPr>
                <w:sz w:val="20"/>
                <w:szCs w:val="20"/>
              </w:rPr>
            </w:pPr>
          </w:p>
        </w:tc>
      </w:tr>
      <w:tr w:rsidR="00063DF9" w14:paraId="105B5DB0" w14:textId="77777777" w:rsidTr="00C04445">
        <w:tc>
          <w:tcPr>
            <w:tcW w:w="709" w:type="dxa"/>
          </w:tcPr>
          <w:p w14:paraId="1B15E417" w14:textId="77777777" w:rsidR="00063DF9" w:rsidRDefault="00C74BF9">
            <w:pPr>
              <w:rPr>
                <w:sz w:val="20"/>
                <w:szCs w:val="20"/>
              </w:rPr>
            </w:pPr>
            <w:r>
              <w:rPr>
                <w:sz w:val="20"/>
                <w:szCs w:val="20"/>
              </w:rPr>
              <w:t>1.6</w:t>
            </w:r>
          </w:p>
        </w:tc>
        <w:tc>
          <w:tcPr>
            <w:tcW w:w="2682" w:type="dxa"/>
          </w:tcPr>
          <w:p w14:paraId="31DC13D5" w14:textId="77777777" w:rsidR="00063DF9" w:rsidRDefault="00C74BF9">
            <w:pPr>
              <w:rPr>
                <w:sz w:val="20"/>
                <w:szCs w:val="20"/>
              </w:rPr>
            </w:pPr>
            <w:r>
              <w:rPr>
                <w:sz w:val="20"/>
                <w:szCs w:val="20"/>
              </w:rPr>
              <w:t xml:space="preserve">Adhere to HEI and service policies re placements </w:t>
            </w:r>
          </w:p>
        </w:tc>
        <w:tc>
          <w:tcPr>
            <w:tcW w:w="2280" w:type="dxa"/>
          </w:tcPr>
          <w:p w14:paraId="62F1A52C" w14:textId="77777777" w:rsidR="00063DF9" w:rsidRDefault="00C74BF9">
            <w:pPr>
              <w:rPr>
                <w:sz w:val="20"/>
                <w:szCs w:val="20"/>
              </w:rPr>
            </w:pPr>
            <w:r>
              <w:rPr>
                <w:sz w:val="20"/>
                <w:szCs w:val="20"/>
              </w:rPr>
              <w:t>Adhere to HEI and service policies re placements</w:t>
            </w:r>
          </w:p>
        </w:tc>
        <w:tc>
          <w:tcPr>
            <w:tcW w:w="2410" w:type="dxa"/>
          </w:tcPr>
          <w:p w14:paraId="6B5A7E2B" w14:textId="77777777" w:rsidR="00063DF9" w:rsidRDefault="00C74BF9">
            <w:pPr>
              <w:rPr>
                <w:sz w:val="20"/>
                <w:szCs w:val="20"/>
              </w:rPr>
            </w:pPr>
            <w:r>
              <w:rPr>
                <w:sz w:val="20"/>
                <w:szCs w:val="20"/>
              </w:rPr>
              <w:t>Develop service policies re placements in line with HEI policy. Provide strong liaison with HEI and clinical teaching team</w:t>
            </w:r>
          </w:p>
        </w:tc>
        <w:tc>
          <w:tcPr>
            <w:tcW w:w="2126" w:type="dxa"/>
          </w:tcPr>
          <w:p w14:paraId="09A73B20" w14:textId="77777777" w:rsidR="00063DF9" w:rsidRDefault="00C74BF9">
            <w:pPr>
              <w:rPr>
                <w:sz w:val="20"/>
                <w:szCs w:val="20"/>
              </w:rPr>
            </w:pPr>
            <w:r>
              <w:rPr>
                <w:sz w:val="20"/>
                <w:szCs w:val="20"/>
              </w:rPr>
              <w:t>Develop service policies re placements. Identify a member of staff to take the placement co-ordinator role</w:t>
            </w:r>
          </w:p>
        </w:tc>
        <w:tc>
          <w:tcPr>
            <w:tcW w:w="3969" w:type="dxa"/>
          </w:tcPr>
          <w:p w14:paraId="6F93E5B5" w14:textId="77777777" w:rsidR="00063DF9" w:rsidRDefault="00C74BF9">
            <w:pPr>
              <w:rPr>
                <w:sz w:val="20"/>
                <w:szCs w:val="20"/>
              </w:rPr>
            </w:pPr>
            <w:r>
              <w:rPr>
                <w:sz w:val="20"/>
                <w:szCs w:val="20"/>
              </w:rPr>
              <w:t xml:space="preserve">Provide policies and procedures for placements </w:t>
            </w:r>
          </w:p>
        </w:tc>
        <w:tc>
          <w:tcPr>
            <w:tcW w:w="1701" w:type="dxa"/>
          </w:tcPr>
          <w:p w14:paraId="17E03B9B" w14:textId="77777777" w:rsidR="00063DF9" w:rsidRDefault="00063DF9">
            <w:pPr>
              <w:rPr>
                <w:sz w:val="20"/>
                <w:szCs w:val="20"/>
              </w:rPr>
            </w:pPr>
          </w:p>
        </w:tc>
      </w:tr>
      <w:tr w:rsidR="00063DF9" w14:paraId="0B057C69" w14:textId="77777777" w:rsidTr="00C04445">
        <w:tc>
          <w:tcPr>
            <w:tcW w:w="709" w:type="dxa"/>
          </w:tcPr>
          <w:p w14:paraId="1C25DB24" w14:textId="77777777" w:rsidR="00063DF9" w:rsidRDefault="00C74BF9">
            <w:pPr>
              <w:rPr>
                <w:sz w:val="20"/>
                <w:szCs w:val="20"/>
              </w:rPr>
            </w:pPr>
            <w:r>
              <w:rPr>
                <w:sz w:val="20"/>
                <w:szCs w:val="20"/>
              </w:rPr>
              <w:t>1.7</w:t>
            </w:r>
          </w:p>
        </w:tc>
        <w:tc>
          <w:tcPr>
            <w:tcW w:w="2682" w:type="dxa"/>
          </w:tcPr>
          <w:p w14:paraId="7354C260" w14:textId="77777777" w:rsidR="00063DF9" w:rsidRDefault="00063DF9">
            <w:pPr>
              <w:rPr>
                <w:sz w:val="20"/>
                <w:szCs w:val="20"/>
              </w:rPr>
            </w:pPr>
          </w:p>
        </w:tc>
        <w:tc>
          <w:tcPr>
            <w:tcW w:w="2280" w:type="dxa"/>
          </w:tcPr>
          <w:p w14:paraId="15B1D5F6" w14:textId="77777777" w:rsidR="00063DF9" w:rsidRDefault="00C74BF9">
            <w:pPr>
              <w:rPr>
                <w:sz w:val="20"/>
                <w:szCs w:val="20"/>
              </w:rPr>
            </w:pPr>
            <w:r>
              <w:rPr>
                <w:sz w:val="20"/>
                <w:szCs w:val="20"/>
              </w:rPr>
              <w:t>Record and present student involvement at annual appraisal / PDR / or via reflection and supervision</w:t>
            </w:r>
          </w:p>
        </w:tc>
        <w:tc>
          <w:tcPr>
            <w:tcW w:w="2410" w:type="dxa"/>
          </w:tcPr>
          <w:p w14:paraId="626A0639" w14:textId="77777777" w:rsidR="00063DF9" w:rsidRDefault="00C74BF9">
            <w:pPr>
              <w:rPr>
                <w:sz w:val="20"/>
                <w:szCs w:val="20"/>
              </w:rPr>
            </w:pPr>
            <w:r>
              <w:rPr>
                <w:sz w:val="20"/>
                <w:szCs w:val="20"/>
              </w:rPr>
              <w:t>Record and present practice- based learning data to relevant managers</w:t>
            </w:r>
          </w:p>
        </w:tc>
        <w:tc>
          <w:tcPr>
            <w:tcW w:w="2126" w:type="dxa"/>
          </w:tcPr>
          <w:p w14:paraId="187D99F7" w14:textId="77777777" w:rsidR="00063DF9" w:rsidRDefault="00C74BF9">
            <w:pPr>
              <w:rPr>
                <w:sz w:val="20"/>
                <w:szCs w:val="20"/>
              </w:rPr>
            </w:pPr>
            <w:r>
              <w:rPr>
                <w:sz w:val="20"/>
                <w:szCs w:val="20"/>
              </w:rPr>
              <w:t>Ensure that the commitment to the role of SLTs as practice educators is reflected in job descriptions and is measured at annual appraisal / PDR</w:t>
            </w:r>
          </w:p>
        </w:tc>
        <w:tc>
          <w:tcPr>
            <w:tcW w:w="3969" w:type="dxa"/>
          </w:tcPr>
          <w:p w14:paraId="258869BB" w14:textId="77777777" w:rsidR="00063DF9" w:rsidRDefault="00C74BF9">
            <w:pPr>
              <w:rPr>
                <w:sz w:val="20"/>
                <w:szCs w:val="20"/>
              </w:rPr>
            </w:pPr>
            <w:r>
              <w:rPr>
                <w:sz w:val="20"/>
                <w:szCs w:val="20"/>
              </w:rPr>
              <w:t xml:space="preserve">Take opportunities to develop new placement provision and sustain existing placements </w:t>
            </w:r>
          </w:p>
        </w:tc>
        <w:tc>
          <w:tcPr>
            <w:tcW w:w="1701" w:type="dxa"/>
          </w:tcPr>
          <w:p w14:paraId="7D4CEBF8" w14:textId="77777777" w:rsidR="00063DF9" w:rsidRDefault="00063DF9">
            <w:pPr>
              <w:rPr>
                <w:sz w:val="20"/>
                <w:szCs w:val="20"/>
              </w:rPr>
            </w:pPr>
          </w:p>
        </w:tc>
      </w:tr>
      <w:tr w:rsidR="00063DF9" w14:paraId="753C0ABA" w14:textId="77777777" w:rsidTr="00C04445">
        <w:tc>
          <w:tcPr>
            <w:tcW w:w="709" w:type="dxa"/>
          </w:tcPr>
          <w:p w14:paraId="6C829099" w14:textId="77777777" w:rsidR="00063DF9" w:rsidRDefault="00C74BF9">
            <w:pPr>
              <w:rPr>
                <w:sz w:val="20"/>
                <w:szCs w:val="20"/>
              </w:rPr>
            </w:pPr>
            <w:r>
              <w:rPr>
                <w:sz w:val="20"/>
                <w:szCs w:val="20"/>
              </w:rPr>
              <w:t>1.8</w:t>
            </w:r>
          </w:p>
        </w:tc>
        <w:tc>
          <w:tcPr>
            <w:tcW w:w="2682" w:type="dxa"/>
          </w:tcPr>
          <w:p w14:paraId="67F23038" w14:textId="77777777" w:rsidR="00063DF9" w:rsidRDefault="00C74BF9">
            <w:pPr>
              <w:rPr>
                <w:sz w:val="20"/>
                <w:szCs w:val="20"/>
              </w:rPr>
            </w:pPr>
            <w:r>
              <w:rPr>
                <w:sz w:val="20"/>
                <w:szCs w:val="20"/>
              </w:rPr>
              <w:t>Engage with a variety of placement opportunities, reflecting different models of learning</w:t>
            </w:r>
          </w:p>
        </w:tc>
        <w:tc>
          <w:tcPr>
            <w:tcW w:w="2280" w:type="dxa"/>
          </w:tcPr>
          <w:p w14:paraId="5130D140" w14:textId="77777777" w:rsidR="00063DF9" w:rsidRDefault="00C74BF9">
            <w:pPr>
              <w:rPr>
                <w:sz w:val="20"/>
                <w:szCs w:val="20"/>
              </w:rPr>
            </w:pPr>
            <w:r>
              <w:rPr>
                <w:sz w:val="20"/>
                <w:szCs w:val="20"/>
              </w:rPr>
              <w:t xml:space="preserve">Offer placements that support different models of student learning </w:t>
            </w:r>
          </w:p>
        </w:tc>
        <w:tc>
          <w:tcPr>
            <w:tcW w:w="2410" w:type="dxa"/>
          </w:tcPr>
          <w:p w14:paraId="58D85638" w14:textId="77777777" w:rsidR="00063DF9" w:rsidRDefault="00C74BF9">
            <w:pPr>
              <w:rPr>
                <w:sz w:val="20"/>
                <w:szCs w:val="20"/>
              </w:rPr>
            </w:pPr>
            <w:r>
              <w:rPr>
                <w:sz w:val="20"/>
                <w:szCs w:val="20"/>
              </w:rPr>
              <w:t>Collaborate with HEI to develop a variety of placement opportunities, reflecting different models of student learning</w:t>
            </w:r>
          </w:p>
        </w:tc>
        <w:tc>
          <w:tcPr>
            <w:tcW w:w="2126" w:type="dxa"/>
          </w:tcPr>
          <w:p w14:paraId="7E70979A" w14:textId="77777777" w:rsidR="00063DF9" w:rsidRDefault="00C74BF9">
            <w:pPr>
              <w:rPr>
                <w:sz w:val="20"/>
                <w:szCs w:val="20"/>
              </w:rPr>
            </w:pPr>
            <w:r>
              <w:rPr>
                <w:sz w:val="20"/>
                <w:szCs w:val="20"/>
              </w:rPr>
              <w:t>Collaborate with HEI to develop a variety of placement opportunities, reflecting different models of student learning</w:t>
            </w:r>
          </w:p>
        </w:tc>
        <w:tc>
          <w:tcPr>
            <w:tcW w:w="3969" w:type="dxa"/>
          </w:tcPr>
          <w:p w14:paraId="4074F96A" w14:textId="77777777" w:rsidR="00063DF9" w:rsidRDefault="00C74BF9">
            <w:pPr>
              <w:rPr>
                <w:sz w:val="20"/>
                <w:szCs w:val="20"/>
              </w:rPr>
            </w:pPr>
            <w:r>
              <w:rPr>
                <w:sz w:val="20"/>
                <w:szCs w:val="20"/>
              </w:rPr>
              <w:t>Collaborate with providers to develop a variety of placement opportunities, reflecting different models of student learning</w:t>
            </w:r>
          </w:p>
        </w:tc>
        <w:tc>
          <w:tcPr>
            <w:tcW w:w="1701" w:type="dxa"/>
          </w:tcPr>
          <w:p w14:paraId="629124C2" w14:textId="77777777" w:rsidR="00063DF9" w:rsidRDefault="00063DF9">
            <w:pPr>
              <w:rPr>
                <w:sz w:val="20"/>
                <w:szCs w:val="20"/>
              </w:rPr>
            </w:pPr>
          </w:p>
        </w:tc>
      </w:tr>
      <w:tr w:rsidR="00063DF9" w14:paraId="7ADE5AA0" w14:textId="77777777" w:rsidTr="00C04445">
        <w:tc>
          <w:tcPr>
            <w:tcW w:w="709" w:type="dxa"/>
          </w:tcPr>
          <w:p w14:paraId="1B748320" w14:textId="77777777" w:rsidR="00063DF9" w:rsidRDefault="00C74BF9">
            <w:pPr>
              <w:rPr>
                <w:sz w:val="20"/>
                <w:szCs w:val="20"/>
              </w:rPr>
            </w:pPr>
            <w:r>
              <w:rPr>
                <w:sz w:val="20"/>
                <w:szCs w:val="20"/>
              </w:rPr>
              <w:t>1.9</w:t>
            </w:r>
          </w:p>
        </w:tc>
        <w:tc>
          <w:tcPr>
            <w:tcW w:w="2682" w:type="dxa"/>
          </w:tcPr>
          <w:p w14:paraId="5FD71859" w14:textId="77777777" w:rsidR="00063DF9" w:rsidRDefault="00063DF9">
            <w:pPr>
              <w:rPr>
                <w:sz w:val="20"/>
                <w:szCs w:val="20"/>
              </w:rPr>
            </w:pPr>
          </w:p>
        </w:tc>
        <w:tc>
          <w:tcPr>
            <w:tcW w:w="2280" w:type="dxa"/>
          </w:tcPr>
          <w:p w14:paraId="59CDF13C" w14:textId="77777777" w:rsidR="00063DF9" w:rsidRDefault="00C74BF9">
            <w:pPr>
              <w:rPr>
                <w:sz w:val="20"/>
                <w:szCs w:val="20"/>
              </w:rPr>
            </w:pPr>
            <w:r>
              <w:rPr>
                <w:sz w:val="20"/>
                <w:szCs w:val="20"/>
              </w:rPr>
              <w:t xml:space="preserve">Provide and deliver on placement offers to placement co-ordinator </w:t>
            </w:r>
          </w:p>
        </w:tc>
        <w:tc>
          <w:tcPr>
            <w:tcW w:w="2410" w:type="dxa"/>
          </w:tcPr>
          <w:p w14:paraId="4CAC8202" w14:textId="77777777" w:rsidR="00063DF9" w:rsidRDefault="00C74BF9">
            <w:pPr>
              <w:rPr>
                <w:sz w:val="20"/>
                <w:szCs w:val="20"/>
              </w:rPr>
            </w:pPr>
            <w:r>
              <w:rPr>
                <w:sz w:val="20"/>
                <w:szCs w:val="20"/>
              </w:rPr>
              <w:t xml:space="preserve">Have oversight of SLTs ability to provide placements and agree offers with HEI. Commit to replace any offers cancelled by staff team </w:t>
            </w:r>
          </w:p>
        </w:tc>
        <w:tc>
          <w:tcPr>
            <w:tcW w:w="2126" w:type="dxa"/>
          </w:tcPr>
          <w:p w14:paraId="11046032" w14:textId="77777777" w:rsidR="00063DF9" w:rsidRDefault="00C74BF9">
            <w:pPr>
              <w:rPr>
                <w:sz w:val="20"/>
                <w:szCs w:val="20"/>
              </w:rPr>
            </w:pPr>
            <w:r>
              <w:rPr>
                <w:sz w:val="20"/>
                <w:szCs w:val="20"/>
              </w:rPr>
              <w:t xml:space="preserve">Have oversight of offers made and ensure all staff have made placement offers unless rationale not to do so </w:t>
            </w:r>
          </w:p>
        </w:tc>
        <w:tc>
          <w:tcPr>
            <w:tcW w:w="3969" w:type="dxa"/>
          </w:tcPr>
          <w:p w14:paraId="6FEB0CFE" w14:textId="77777777" w:rsidR="00063DF9" w:rsidRDefault="00C74BF9">
            <w:pPr>
              <w:rPr>
                <w:sz w:val="20"/>
                <w:szCs w:val="20"/>
              </w:rPr>
            </w:pPr>
            <w:r>
              <w:rPr>
                <w:sz w:val="20"/>
                <w:szCs w:val="20"/>
              </w:rPr>
              <w:t xml:space="preserve">Agree with Placement co-ordinator offers required to meet student numbers </w:t>
            </w:r>
          </w:p>
          <w:p w14:paraId="275E5A45" w14:textId="77777777" w:rsidR="00063DF9" w:rsidRDefault="00063DF9">
            <w:pPr>
              <w:rPr>
                <w:sz w:val="20"/>
                <w:szCs w:val="20"/>
              </w:rPr>
            </w:pPr>
          </w:p>
          <w:p w14:paraId="69B9D56B" w14:textId="77777777" w:rsidR="00063DF9" w:rsidRDefault="00063DF9">
            <w:pPr>
              <w:rPr>
                <w:sz w:val="20"/>
                <w:szCs w:val="20"/>
              </w:rPr>
            </w:pPr>
          </w:p>
          <w:p w14:paraId="193D473C" w14:textId="77777777" w:rsidR="00063DF9" w:rsidRDefault="00063DF9">
            <w:pPr>
              <w:rPr>
                <w:sz w:val="20"/>
                <w:szCs w:val="20"/>
              </w:rPr>
            </w:pPr>
          </w:p>
          <w:p w14:paraId="5EE288B6" w14:textId="77777777" w:rsidR="00063DF9" w:rsidRDefault="00063DF9">
            <w:pPr>
              <w:rPr>
                <w:sz w:val="20"/>
                <w:szCs w:val="20"/>
              </w:rPr>
            </w:pPr>
          </w:p>
          <w:p w14:paraId="33A385A2" w14:textId="77777777" w:rsidR="00063DF9" w:rsidRDefault="00063DF9">
            <w:pPr>
              <w:rPr>
                <w:sz w:val="20"/>
                <w:szCs w:val="20"/>
              </w:rPr>
            </w:pPr>
          </w:p>
        </w:tc>
        <w:tc>
          <w:tcPr>
            <w:tcW w:w="1701" w:type="dxa"/>
          </w:tcPr>
          <w:p w14:paraId="234A77B0" w14:textId="77777777" w:rsidR="00063DF9" w:rsidRDefault="00063DF9">
            <w:pPr>
              <w:rPr>
                <w:sz w:val="20"/>
                <w:szCs w:val="20"/>
              </w:rPr>
            </w:pPr>
          </w:p>
        </w:tc>
      </w:tr>
      <w:tr w:rsidR="00063DF9" w14:paraId="39A56A12" w14:textId="77777777" w:rsidTr="00C04445">
        <w:tc>
          <w:tcPr>
            <w:tcW w:w="709" w:type="dxa"/>
          </w:tcPr>
          <w:p w14:paraId="3F47951A" w14:textId="77777777" w:rsidR="00063DF9" w:rsidRDefault="00C74BF9">
            <w:pPr>
              <w:rPr>
                <w:sz w:val="20"/>
                <w:szCs w:val="20"/>
              </w:rPr>
            </w:pPr>
            <w:r>
              <w:rPr>
                <w:sz w:val="20"/>
                <w:szCs w:val="20"/>
              </w:rPr>
              <w:lastRenderedPageBreak/>
              <w:t>1.10</w:t>
            </w:r>
          </w:p>
        </w:tc>
        <w:tc>
          <w:tcPr>
            <w:tcW w:w="2682" w:type="dxa"/>
          </w:tcPr>
          <w:p w14:paraId="382FCC5B" w14:textId="77777777" w:rsidR="00063DF9" w:rsidRDefault="00C74BF9">
            <w:pPr>
              <w:rPr>
                <w:sz w:val="20"/>
                <w:szCs w:val="20"/>
              </w:rPr>
            </w:pPr>
            <w:r>
              <w:rPr>
                <w:sz w:val="20"/>
                <w:szCs w:val="20"/>
              </w:rPr>
              <w:t xml:space="preserve">Embrace resit placement opportunities </w:t>
            </w:r>
          </w:p>
        </w:tc>
        <w:tc>
          <w:tcPr>
            <w:tcW w:w="2280" w:type="dxa"/>
          </w:tcPr>
          <w:p w14:paraId="1CBF8498" w14:textId="77777777" w:rsidR="00063DF9" w:rsidRDefault="00C74BF9">
            <w:pPr>
              <w:rPr>
                <w:sz w:val="20"/>
                <w:szCs w:val="20"/>
              </w:rPr>
            </w:pPr>
            <w:r>
              <w:rPr>
                <w:sz w:val="20"/>
                <w:szCs w:val="20"/>
              </w:rPr>
              <w:t xml:space="preserve">Offer and support resit placements </w:t>
            </w:r>
          </w:p>
        </w:tc>
        <w:tc>
          <w:tcPr>
            <w:tcW w:w="2410" w:type="dxa"/>
          </w:tcPr>
          <w:p w14:paraId="7A4E8445" w14:textId="77777777" w:rsidR="00063DF9" w:rsidRDefault="00C74BF9">
            <w:pPr>
              <w:rPr>
                <w:sz w:val="20"/>
                <w:szCs w:val="20"/>
              </w:rPr>
            </w:pPr>
            <w:r>
              <w:rPr>
                <w:sz w:val="20"/>
                <w:szCs w:val="20"/>
              </w:rPr>
              <w:t xml:space="preserve">Offer and support resit placements </w:t>
            </w:r>
          </w:p>
        </w:tc>
        <w:tc>
          <w:tcPr>
            <w:tcW w:w="2126" w:type="dxa"/>
          </w:tcPr>
          <w:p w14:paraId="31354F17" w14:textId="77777777" w:rsidR="00063DF9" w:rsidRDefault="00063DF9">
            <w:pPr>
              <w:rPr>
                <w:sz w:val="20"/>
                <w:szCs w:val="20"/>
              </w:rPr>
            </w:pPr>
          </w:p>
        </w:tc>
        <w:tc>
          <w:tcPr>
            <w:tcW w:w="3969" w:type="dxa"/>
          </w:tcPr>
          <w:p w14:paraId="475912D7" w14:textId="77777777" w:rsidR="00063DF9" w:rsidRDefault="00C74BF9">
            <w:pPr>
              <w:rPr>
                <w:sz w:val="20"/>
                <w:szCs w:val="20"/>
              </w:rPr>
            </w:pPr>
            <w:r>
              <w:rPr>
                <w:sz w:val="20"/>
                <w:szCs w:val="20"/>
              </w:rPr>
              <w:t xml:space="preserve">Design resit placement opportunities in line with HEI regulations Inform PEs if it is a resit placement </w:t>
            </w:r>
          </w:p>
          <w:p w14:paraId="6528014A" w14:textId="0A5704A0" w:rsidR="00C04445" w:rsidRDefault="00C04445">
            <w:pPr>
              <w:rPr>
                <w:sz w:val="20"/>
                <w:szCs w:val="20"/>
              </w:rPr>
            </w:pPr>
          </w:p>
        </w:tc>
        <w:tc>
          <w:tcPr>
            <w:tcW w:w="1701" w:type="dxa"/>
          </w:tcPr>
          <w:p w14:paraId="4AC66F37" w14:textId="77777777" w:rsidR="00063DF9" w:rsidRDefault="00063DF9">
            <w:pPr>
              <w:rPr>
                <w:sz w:val="20"/>
                <w:szCs w:val="20"/>
              </w:rPr>
            </w:pPr>
          </w:p>
        </w:tc>
      </w:tr>
      <w:tr w:rsidR="00063DF9" w14:paraId="5027E29C" w14:textId="77777777" w:rsidTr="00C04445">
        <w:tc>
          <w:tcPr>
            <w:tcW w:w="709" w:type="dxa"/>
          </w:tcPr>
          <w:p w14:paraId="19E30D42" w14:textId="77777777" w:rsidR="00063DF9" w:rsidRDefault="00C74BF9">
            <w:pPr>
              <w:rPr>
                <w:sz w:val="20"/>
                <w:szCs w:val="20"/>
              </w:rPr>
            </w:pPr>
            <w:r>
              <w:rPr>
                <w:sz w:val="20"/>
                <w:szCs w:val="20"/>
              </w:rPr>
              <w:t>1.11</w:t>
            </w:r>
          </w:p>
        </w:tc>
        <w:tc>
          <w:tcPr>
            <w:tcW w:w="2682" w:type="dxa"/>
          </w:tcPr>
          <w:p w14:paraId="368052DA" w14:textId="77777777" w:rsidR="00063DF9" w:rsidRDefault="00C74BF9">
            <w:pPr>
              <w:rPr>
                <w:sz w:val="20"/>
                <w:szCs w:val="20"/>
              </w:rPr>
            </w:pPr>
            <w:r>
              <w:rPr>
                <w:sz w:val="20"/>
                <w:szCs w:val="20"/>
              </w:rPr>
              <w:t xml:space="preserve">Ensure timely contact with PEs and information sharing with HEI as required </w:t>
            </w:r>
          </w:p>
        </w:tc>
        <w:tc>
          <w:tcPr>
            <w:tcW w:w="2280" w:type="dxa"/>
          </w:tcPr>
          <w:p w14:paraId="73F73FAC" w14:textId="77777777" w:rsidR="00063DF9" w:rsidRDefault="00C74BF9">
            <w:pPr>
              <w:rPr>
                <w:sz w:val="20"/>
                <w:szCs w:val="20"/>
              </w:rPr>
            </w:pPr>
            <w:r>
              <w:rPr>
                <w:sz w:val="20"/>
                <w:szCs w:val="20"/>
              </w:rPr>
              <w:t>Ensure timely contact with student and information sharing with HEI as required</w:t>
            </w:r>
          </w:p>
        </w:tc>
        <w:tc>
          <w:tcPr>
            <w:tcW w:w="2410" w:type="dxa"/>
          </w:tcPr>
          <w:p w14:paraId="6F529873" w14:textId="77777777" w:rsidR="00063DF9" w:rsidRDefault="00C74BF9">
            <w:pPr>
              <w:rPr>
                <w:sz w:val="20"/>
                <w:szCs w:val="20"/>
              </w:rPr>
            </w:pPr>
            <w:r>
              <w:rPr>
                <w:sz w:val="20"/>
                <w:szCs w:val="20"/>
              </w:rPr>
              <w:t>Ensure timely information sharing between all parties re offers</w:t>
            </w:r>
          </w:p>
        </w:tc>
        <w:tc>
          <w:tcPr>
            <w:tcW w:w="2126" w:type="dxa"/>
          </w:tcPr>
          <w:p w14:paraId="4EAF746E" w14:textId="77777777" w:rsidR="00063DF9" w:rsidRDefault="00063DF9">
            <w:pPr>
              <w:rPr>
                <w:sz w:val="20"/>
                <w:szCs w:val="20"/>
              </w:rPr>
            </w:pPr>
          </w:p>
        </w:tc>
        <w:tc>
          <w:tcPr>
            <w:tcW w:w="3969" w:type="dxa"/>
          </w:tcPr>
          <w:p w14:paraId="3C127528" w14:textId="77777777" w:rsidR="00063DF9" w:rsidRDefault="00C74BF9">
            <w:pPr>
              <w:rPr>
                <w:sz w:val="20"/>
                <w:szCs w:val="20"/>
              </w:rPr>
            </w:pPr>
            <w:r>
              <w:rPr>
                <w:sz w:val="20"/>
                <w:szCs w:val="20"/>
              </w:rPr>
              <w:t>Ensure timely information sharing between all parties re placement allocation, individual learners, curriculum changes etc</w:t>
            </w:r>
          </w:p>
        </w:tc>
        <w:tc>
          <w:tcPr>
            <w:tcW w:w="1701" w:type="dxa"/>
          </w:tcPr>
          <w:p w14:paraId="2B25472A" w14:textId="77777777" w:rsidR="00063DF9" w:rsidRDefault="00063DF9">
            <w:pPr>
              <w:rPr>
                <w:sz w:val="20"/>
                <w:szCs w:val="20"/>
              </w:rPr>
            </w:pPr>
          </w:p>
        </w:tc>
      </w:tr>
      <w:tr w:rsidR="00063DF9" w14:paraId="4674A34F" w14:textId="77777777" w:rsidTr="00C04445">
        <w:tc>
          <w:tcPr>
            <w:tcW w:w="709" w:type="dxa"/>
          </w:tcPr>
          <w:p w14:paraId="252D5809" w14:textId="77777777" w:rsidR="00063DF9" w:rsidRDefault="00C74BF9">
            <w:pPr>
              <w:rPr>
                <w:sz w:val="20"/>
                <w:szCs w:val="20"/>
              </w:rPr>
            </w:pPr>
            <w:r>
              <w:rPr>
                <w:sz w:val="20"/>
                <w:szCs w:val="20"/>
              </w:rPr>
              <w:t>1.12</w:t>
            </w:r>
          </w:p>
        </w:tc>
        <w:tc>
          <w:tcPr>
            <w:tcW w:w="2682" w:type="dxa"/>
          </w:tcPr>
          <w:p w14:paraId="5797112F" w14:textId="77777777" w:rsidR="00063DF9" w:rsidRDefault="00063DF9">
            <w:pPr>
              <w:rPr>
                <w:sz w:val="20"/>
                <w:szCs w:val="20"/>
              </w:rPr>
            </w:pPr>
          </w:p>
        </w:tc>
        <w:tc>
          <w:tcPr>
            <w:tcW w:w="2280" w:type="dxa"/>
          </w:tcPr>
          <w:p w14:paraId="597B0F97" w14:textId="77777777" w:rsidR="00063DF9" w:rsidRDefault="00C74BF9">
            <w:pPr>
              <w:rPr>
                <w:sz w:val="20"/>
                <w:szCs w:val="20"/>
              </w:rPr>
            </w:pPr>
            <w:r>
              <w:rPr>
                <w:sz w:val="20"/>
                <w:szCs w:val="20"/>
              </w:rPr>
              <w:t>Complete PE initial and refresher training</w:t>
            </w:r>
          </w:p>
        </w:tc>
        <w:tc>
          <w:tcPr>
            <w:tcW w:w="2410" w:type="dxa"/>
          </w:tcPr>
          <w:p w14:paraId="6111F3B0" w14:textId="77777777" w:rsidR="00063DF9" w:rsidRDefault="00C74BF9">
            <w:pPr>
              <w:rPr>
                <w:sz w:val="20"/>
                <w:szCs w:val="20"/>
              </w:rPr>
            </w:pPr>
            <w:r>
              <w:rPr>
                <w:sz w:val="20"/>
                <w:szCs w:val="20"/>
              </w:rPr>
              <w:t xml:space="preserve">Contribute to PE training in partnership with HEI and ensures PEs attend training </w:t>
            </w:r>
          </w:p>
        </w:tc>
        <w:tc>
          <w:tcPr>
            <w:tcW w:w="2126" w:type="dxa"/>
          </w:tcPr>
          <w:p w14:paraId="08BE8CFE" w14:textId="77777777" w:rsidR="00063DF9" w:rsidRDefault="00C74BF9">
            <w:pPr>
              <w:rPr>
                <w:sz w:val="20"/>
                <w:szCs w:val="20"/>
              </w:rPr>
            </w:pPr>
            <w:r>
              <w:rPr>
                <w:sz w:val="20"/>
                <w:szCs w:val="20"/>
              </w:rPr>
              <w:t>Support staff availability to complete PE training. Measure PE development through appraisal.</w:t>
            </w:r>
          </w:p>
        </w:tc>
        <w:tc>
          <w:tcPr>
            <w:tcW w:w="3969" w:type="dxa"/>
          </w:tcPr>
          <w:p w14:paraId="1133AEE3" w14:textId="77777777" w:rsidR="00063DF9" w:rsidRDefault="00C74BF9">
            <w:pPr>
              <w:rPr>
                <w:sz w:val="20"/>
                <w:szCs w:val="20"/>
              </w:rPr>
            </w:pPr>
            <w:r>
              <w:rPr>
                <w:sz w:val="20"/>
                <w:szCs w:val="20"/>
              </w:rPr>
              <w:t>Provide training for PEs; initial (after 1-2 years post qualification) and ongoing (every 3 years) as CPD</w:t>
            </w:r>
          </w:p>
          <w:p w14:paraId="06C9004D" w14:textId="77777777" w:rsidR="00063DF9" w:rsidRDefault="00063DF9">
            <w:pPr>
              <w:rPr>
                <w:sz w:val="20"/>
                <w:szCs w:val="20"/>
              </w:rPr>
            </w:pPr>
          </w:p>
        </w:tc>
        <w:tc>
          <w:tcPr>
            <w:tcW w:w="1701" w:type="dxa"/>
          </w:tcPr>
          <w:p w14:paraId="681D4889" w14:textId="77777777" w:rsidR="00063DF9" w:rsidRDefault="00063DF9">
            <w:pPr>
              <w:rPr>
                <w:sz w:val="20"/>
                <w:szCs w:val="20"/>
              </w:rPr>
            </w:pPr>
          </w:p>
        </w:tc>
      </w:tr>
      <w:tr w:rsidR="00063DF9" w14:paraId="7124D443" w14:textId="77777777" w:rsidTr="00C04445">
        <w:tc>
          <w:tcPr>
            <w:tcW w:w="709" w:type="dxa"/>
          </w:tcPr>
          <w:p w14:paraId="03A9EAFD" w14:textId="77777777" w:rsidR="00063DF9" w:rsidRDefault="00C74BF9">
            <w:pPr>
              <w:rPr>
                <w:sz w:val="20"/>
                <w:szCs w:val="20"/>
              </w:rPr>
            </w:pPr>
            <w:r>
              <w:rPr>
                <w:sz w:val="20"/>
                <w:szCs w:val="20"/>
              </w:rPr>
              <w:t>1.13</w:t>
            </w:r>
          </w:p>
        </w:tc>
        <w:tc>
          <w:tcPr>
            <w:tcW w:w="2682" w:type="dxa"/>
          </w:tcPr>
          <w:p w14:paraId="28A8A4DB" w14:textId="77777777" w:rsidR="00063DF9" w:rsidRDefault="00063DF9">
            <w:pPr>
              <w:rPr>
                <w:sz w:val="20"/>
                <w:szCs w:val="20"/>
              </w:rPr>
            </w:pPr>
          </w:p>
        </w:tc>
        <w:tc>
          <w:tcPr>
            <w:tcW w:w="2280" w:type="dxa"/>
          </w:tcPr>
          <w:p w14:paraId="68C94132" w14:textId="77777777" w:rsidR="00063DF9" w:rsidRDefault="00C74BF9">
            <w:pPr>
              <w:rPr>
                <w:sz w:val="20"/>
                <w:szCs w:val="20"/>
              </w:rPr>
            </w:pPr>
            <w:r>
              <w:rPr>
                <w:sz w:val="20"/>
                <w:szCs w:val="20"/>
              </w:rPr>
              <w:t>Attend PE training including cultural awareness, disability awareness, diversity, inclusion and unconscious bias discussions</w:t>
            </w:r>
          </w:p>
        </w:tc>
        <w:tc>
          <w:tcPr>
            <w:tcW w:w="2410" w:type="dxa"/>
          </w:tcPr>
          <w:p w14:paraId="0BD6FAA0" w14:textId="77777777" w:rsidR="00063DF9" w:rsidRDefault="00C74BF9">
            <w:pPr>
              <w:rPr>
                <w:sz w:val="20"/>
                <w:szCs w:val="20"/>
              </w:rPr>
            </w:pPr>
            <w:r>
              <w:rPr>
                <w:sz w:val="20"/>
                <w:szCs w:val="20"/>
              </w:rPr>
              <w:t>Endorse the messages from PE training including cultural awareness, disability awareness, diversity, inclusion and unconscious bias discussions</w:t>
            </w:r>
          </w:p>
        </w:tc>
        <w:tc>
          <w:tcPr>
            <w:tcW w:w="2126" w:type="dxa"/>
          </w:tcPr>
          <w:p w14:paraId="51598F56" w14:textId="77777777" w:rsidR="00063DF9" w:rsidRDefault="00C74BF9">
            <w:pPr>
              <w:rPr>
                <w:sz w:val="20"/>
                <w:szCs w:val="20"/>
              </w:rPr>
            </w:pPr>
            <w:r>
              <w:rPr>
                <w:sz w:val="20"/>
                <w:szCs w:val="20"/>
              </w:rPr>
              <w:t xml:space="preserve">Support and expect PEs to attend PE </w:t>
            </w:r>
            <w:proofErr w:type="gramStart"/>
            <w:r>
              <w:rPr>
                <w:sz w:val="20"/>
                <w:szCs w:val="20"/>
              </w:rPr>
              <w:t>training  that</w:t>
            </w:r>
            <w:proofErr w:type="gramEnd"/>
            <w:r>
              <w:rPr>
                <w:sz w:val="20"/>
                <w:szCs w:val="20"/>
              </w:rPr>
              <w:t xml:space="preserve"> includes cultural awareness, disability awareness, diversity, inclusion and unconscious bias discussions</w:t>
            </w:r>
          </w:p>
        </w:tc>
        <w:tc>
          <w:tcPr>
            <w:tcW w:w="3969" w:type="dxa"/>
          </w:tcPr>
          <w:p w14:paraId="73DCAD75" w14:textId="77777777" w:rsidR="00063DF9" w:rsidRDefault="00C74BF9">
            <w:pPr>
              <w:rPr>
                <w:sz w:val="20"/>
                <w:szCs w:val="20"/>
              </w:rPr>
            </w:pPr>
            <w:r>
              <w:rPr>
                <w:sz w:val="20"/>
                <w:szCs w:val="20"/>
              </w:rPr>
              <w:t>Ensure that PE training includes cultural awareness, disability awareness, diversity, inclusion and unconscious bias discussions</w:t>
            </w:r>
          </w:p>
        </w:tc>
        <w:tc>
          <w:tcPr>
            <w:tcW w:w="1701" w:type="dxa"/>
          </w:tcPr>
          <w:p w14:paraId="73F74BD3" w14:textId="77777777" w:rsidR="00063DF9" w:rsidRDefault="00063DF9">
            <w:pPr>
              <w:rPr>
                <w:sz w:val="20"/>
                <w:szCs w:val="20"/>
              </w:rPr>
            </w:pPr>
          </w:p>
        </w:tc>
      </w:tr>
      <w:tr w:rsidR="00063DF9" w14:paraId="46B38165" w14:textId="77777777" w:rsidTr="00C04445">
        <w:trPr>
          <w:trHeight w:val="1499"/>
        </w:trPr>
        <w:tc>
          <w:tcPr>
            <w:tcW w:w="709" w:type="dxa"/>
          </w:tcPr>
          <w:p w14:paraId="2CEFFCDC" w14:textId="77777777" w:rsidR="00063DF9" w:rsidRDefault="00C74BF9">
            <w:pPr>
              <w:rPr>
                <w:sz w:val="20"/>
                <w:szCs w:val="20"/>
              </w:rPr>
            </w:pPr>
            <w:r>
              <w:rPr>
                <w:sz w:val="20"/>
                <w:szCs w:val="20"/>
              </w:rPr>
              <w:t>1.14</w:t>
            </w:r>
          </w:p>
        </w:tc>
        <w:tc>
          <w:tcPr>
            <w:tcW w:w="2682" w:type="dxa"/>
          </w:tcPr>
          <w:p w14:paraId="0DC45AC4" w14:textId="77777777" w:rsidR="00063DF9" w:rsidRDefault="00063DF9">
            <w:pPr>
              <w:rPr>
                <w:sz w:val="20"/>
                <w:szCs w:val="20"/>
              </w:rPr>
            </w:pPr>
          </w:p>
        </w:tc>
        <w:tc>
          <w:tcPr>
            <w:tcW w:w="2280" w:type="dxa"/>
          </w:tcPr>
          <w:p w14:paraId="40DAD8AF" w14:textId="77777777" w:rsidR="00063DF9" w:rsidRDefault="00C74BF9">
            <w:pPr>
              <w:rPr>
                <w:sz w:val="20"/>
                <w:szCs w:val="20"/>
              </w:rPr>
            </w:pPr>
            <w:r>
              <w:rPr>
                <w:sz w:val="20"/>
                <w:szCs w:val="20"/>
              </w:rPr>
              <w:t xml:space="preserve">Communicate important matters and developments re practice based </w:t>
            </w:r>
            <w:proofErr w:type="gramStart"/>
            <w:r>
              <w:rPr>
                <w:sz w:val="20"/>
                <w:szCs w:val="20"/>
              </w:rPr>
              <w:t>learning  to</w:t>
            </w:r>
            <w:proofErr w:type="gramEnd"/>
            <w:r>
              <w:rPr>
                <w:sz w:val="20"/>
                <w:szCs w:val="20"/>
              </w:rPr>
              <w:t xml:space="preserve"> placement co-ordinator</w:t>
            </w:r>
          </w:p>
        </w:tc>
        <w:tc>
          <w:tcPr>
            <w:tcW w:w="2410" w:type="dxa"/>
          </w:tcPr>
          <w:p w14:paraId="26B7965B" w14:textId="77777777" w:rsidR="00063DF9" w:rsidRDefault="00C74BF9">
            <w:pPr>
              <w:rPr>
                <w:sz w:val="20"/>
                <w:szCs w:val="20"/>
              </w:rPr>
            </w:pPr>
            <w:r>
              <w:rPr>
                <w:sz w:val="20"/>
                <w:szCs w:val="20"/>
              </w:rPr>
              <w:t xml:space="preserve">Communicate important matters and developments re practice based </w:t>
            </w:r>
            <w:proofErr w:type="gramStart"/>
            <w:r>
              <w:rPr>
                <w:sz w:val="20"/>
                <w:szCs w:val="20"/>
              </w:rPr>
              <w:t>learning  to</w:t>
            </w:r>
            <w:proofErr w:type="gramEnd"/>
            <w:r>
              <w:rPr>
                <w:sz w:val="20"/>
                <w:szCs w:val="20"/>
              </w:rPr>
              <w:t xml:space="preserve"> service  manager</w:t>
            </w:r>
          </w:p>
        </w:tc>
        <w:tc>
          <w:tcPr>
            <w:tcW w:w="2126" w:type="dxa"/>
          </w:tcPr>
          <w:p w14:paraId="312A5E81" w14:textId="08D96F27" w:rsidR="00063DF9" w:rsidRDefault="00C74BF9">
            <w:pPr>
              <w:rPr>
                <w:sz w:val="20"/>
                <w:szCs w:val="20"/>
              </w:rPr>
            </w:pPr>
            <w:r>
              <w:rPr>
                <w:sz w:val="20"/>
                <w:szCs w:val="20"/>
              </w:rPr>
              <w:t xml:space="preserve">Support placement co-ordinator in encouraging staff to offer placements and develop practice education skills </w:t>
            </w:r>
          </w:p>
        </w:tc>
        <w:tc>
          <w:tcPr>
            <w:tcW w:w="3969" w:type="dxa"/>
          </w:tcPr>
          <w:p w14:paraId="417840B2" w14:textId="77777777" w:rsidR="00063DF9" w:rsidRDefault="00063DF9">
            <w:pPr>
              <w:rPr>
                <w:sz w:val="20"/>
                <w:szCs w:val="20"/>
              </w:rPr>
            </w:pPr>
          </w:p>
        </w:tc>
        <w:tc>
          <w:tcPr>
            <w:tcW w:w="1701" w:type="dxa"/>
          </w:tcPr>
          <w:p w14:paraId="3D56D198" w14:textId="77777777" w:rsidR="00063DF9" w:rsidRDefault="00063DF9">
            <w:pPr>
              <w:rPr>
                <w:sz w:val="20"/>
                <w:szCs w:val="20"/>
              </w:rPr>
            </w:pPr>
          </w:p>
        </w:tc>
      </w:tr>
      <w:tr w:rsidR="00063DF9" w14:paraId="68452495" w14:textId="77777777" w:rsidTr="00C74BF9">
        <w:tc>
          <w:tcPr>
            <w:tcW w:w="709" w:type="dxa"/>
            <w:shd w:val="clear" w:color="auto" w:fill="C5E0B3"/>
          </w:tcPr>
          <w:p w14:paraId="6F77DCF9" w14:textId="77777777" w:rsidR="00063DF9" w:rsidRDefault="00063DF9">
            <w:pPr>
              <w:numPr>
                <w:ilvl w:val="0"/>
                <w:numId w:val="1"/>
              </w:numPr>
              <w:pBdr>
                <w:top w:val="nil"/>
                <w:left w:val="nil"/>
                <w:bottom w:val="nil"/>
                <w:right w:val="nil"/>
                <w:between w:val="nil"/>
              </w:pBdr>
              <w:rPr>
                <w:color w:val="000000"/>
                <w:sz w:val="20"/>
                <w:szCs w:val="20"/>
              </w:rPr>
            </w:pPr>
          </w:p>
        </w:tc>
        <w:tc>
          <w:tcPr>
            <w:tcW w:w="15168" w:type="dxa"/>
            <w:gridSpan w:val="6"/>
            <w:shd w:val="clear" w:color="auto" w:fill="C5E0B3"/>
          </w:tcPr>
          <w:p w14:paraId="64654221" w14:textId="77777777" w:rsidR="00063DF9" w:rsidRDefault="00C74BF9">
            <w:pPr>
              <w:rPr>
                <w:sz w:val="20"/>
                <w:szCs w:val="20"/>
              </w:rPr>
            </w:pPr>
            <w:r>
              <w:rPr>
                <w:b/>
                <w:sz w:val="20"/>
                <w:szCs w:val="20"/>
              </w:rPr>
              <w:t>Preparation for</w:t>
            </w:r>
            <w:r>
              <w:rPr>
                <w:sz w:val="20"/>
                <w:szCs w:val="20"/>
              </w:rPr>
              <w:t xml:space="preserve"> practice-based learning opportunity</w:t>
            </w:r>
          </w:p>
          <w:p w14:paraId="1BA6C7A1" w14:textId="77777777" w:rsidR="00063DF9" w:rsidRDefault="00063DF9">
            <w:pPr>
              <w:rPr>
                <w:sz w:val="20"/>
                <w:szCs w:val="20"/>
              </w:rPr>
            </w:pPr>
          </w:p>
        </w:tc>
      </w:tr>
      <w:tr w:rsidR="00063DF9" w14:paraId="7F8CFD14" w14:textId="77777777" w:rsidTr="00C04445">
        <w:tc>
          <w:tcPr>
            <w:tcW w:w="709" w:type="dxa"/>
            <w:shd w:val="clear" w:color="auto" w:fill="E2EFD9"/>
          </w:tcPr>
          <w:p w14:paraId="3F9951B4" w14:textId="77777777" w:rsidR="00063DF9" w:rsidRDefault="00063DF9">
            <w:pPr>
              <w:rPr>
                <w:sz w:val="20"/>
                <w:szCs w:val="20"/>
              </w:rPr>
            </w:pPr>
          </w:p>
        </w:tc>
        <w:tc>
          <w:tcPr>
            <w:tcW w:w="2682" w:type="dxa"/>
            <w:shd w:val="clear" w:color="auto" w:fill="E2EFD9"/>
          </w:tcPr>
          <w:p w14:paraId="77E03D9B" w14:textId="77777777" w:rsidR="00063DF9" w:rsidRDefault="00C74BF9">
            <w:pPr>
              <w:rPr>
                <w:sz w:val="20"/>
                <w:szCs w:val="20"/>
              </w:rPr>
            </w:pPr>
            <w:r>
              <w:rPr>
                <w:sz w:val="20"/>
                <w:szCs w:val="20"/>
              </w:rPr>
              <w:t xml:space="preserve">Student </w:t>
            </w:r>
          </w:p>
        </w:tc>
        <w:tc>
          <w:tcPr>
            <w:tcW w:w="2280" w:type="dxa"/>
            <w:shd w:val="clear" w:color="auto" w:fill="E2EFD9"/>
          </w:tcPr>
          <w:p w14:paraId="70A84DA1" w14:textId="77777777" w:rsidR="00063DF9" w:rsidRDefault="00C74BF9">
            <w:pPr>
              <w:rPr>
                <w:sz w:val="20"/>
                <w:szCs w:val="20"/>
              </w:rPr>
            </w:pPr>
            <w:r>
              <w:rPr>
                <w:sz w:val="20"/>
                <w:szCs w:val="20"/>
              </w:rPr>
              <w:t>Practice educator</w:t>
            </w:r>
          </w:p>
          <w:p w14:paraId="03B7101B" w14:textId="77777777" w:rsidR="00063DF9" w:rsidRDefault="00063DF9">
            <w:pPr>
              <w:rPr>
                <w:sz w:val="20"/>
                <w:szCs w:val="20"/>
              </w:rPr>
            </w:pPr>
          </w:p>
        </w:tc>
        <w:tc>
          <w:tcPr>
            <w:tcW w:w="2410" w:type="dxa"/>
            <w:shd w:val="clear" w:color="auto" w:fill="E2EFD9"/>
          </w:tcPr>
          <w:p w14:paraId="20F17D9A" w14:textId="77777777" w:rsidR="00063DF9" w:rsidRDefault="00C74BF9">
            <w:pPr>
              <w:rPr>
                <w:sz w:val="20"/>
                <w:szCs w:val="20"/>
              </w:rPr>
            </w:pPr>
            <w:r>
              <w:rPr>
                <w:sz w:val="20"/>
                <w:szCs w:val="20"/>
              </w:rPr>
              <w:t xml:space="preserve">Placement co-ordinator </w:t>
            </w:r>
          </w:p>
        </w:tc>
        <w:tc>
          <w:tcPr>
            <w:tcW w:w="2126" w:type="dxa"/>
            <w:shd w:val="clear" w:color="auto" w:fill="E2EFD9"/>
          </w:tcPr>
          <w:p w14:paraId="6B6C53B6" w14:textId="77777777" w:rsidR="00063DF9" w:rsidRDefault="00C74BF9">
            <w:pPr>
              <w:rPr>
                <w:sz w:val="20"/>
                <w:szCs w:val="20"/>
              </w:rPr>
            </w:pPr>
            <w:r>
              <w:rPr>
                <w:sz w:val="20"/>
                <w:szCs w:val="20"/>
              </w:rPr>
              <w:t>Service manager</w:t>
            </w:r>
          </w:p>
        </w:tc>
        <w:tc>
          <w:tcPr>
            <w:tcW w:w="3969" w:type="dxa"/>
            <w:shd w:val="clear" w:color="auto" w:fill="E2EFD9"/>
          </w:tcPr>
          <w:p w14:paraId="35D453FF" w14:textId="77777777" w:rsidR="00063DF9" w:rsidRDefault="00C74BF9">
            <w:pPr>
              <w:rPr>
                <w:sz w:val="20"/>
                <w:szCs w:val="20"/>
              </w:rPr>
            </w:pPr>
            <w:r>
              <w:rPr>
                <w:sz w:val="20"/>
                <w:szCs w:val="20"/>
              </w:rPr>
              <w:t>HEI</w:t>
            </w:r>
          </w:p>
        </w:tc>
        <w:tc>
          <w:tcPr>
            <w:tcW w:w="1701" w:type="dxa"/>
            <w:shd w:val="clear" w:color="auto" w:fill="E2EFD9"/>
          </w:tcPr>
          <w:p w14:paraId="2DA72040" w14:textId="77777777" w:rsidR="00063DF9" w:rsidRDefault="00C74BF9">
            <w:pPr>
              <w:rPr>
                <w:sz w:val="20"/>
                <w:szCs w:val="20"/>
              </w:rPr>
            </w:pPr>
            <w:r>
              <w:rPr>
                <w:sz w:val="20"/>
                <w:szCs w:val="20"/>
              </w:rPr>
              <w:t>Evidence</w:t>
            </w:r>
          </w:p>
        </w:tc>
      </w:tr>
      <w:tr w:rsidR="00063DF9" w14:paraId="785E0B86" w14:textId="77777777" w:rsidTr="00C04445">
        <w:tc>
          <w:tcPr>
            <w:tcW w:w="709" w:type="dxa"/>
          </w:tcPr>
          <w:p w14:paraId="5ED5F38E" w14:textId="77777777" w:rsidR="00063DF9" w:rsidRDefault="00C74BF9">
            <w:pPr>
              <w:rPr>
                <w:sz w:val="20"/>
                <w:szCs w:val="20"/>
              </w:rPr>
            </w:pPr>
            <w:r>
              <w:rPr>
                <w:sz w:val="20"/>
                <w:szCs w:val="20"/>
              </w:rPr>
              <w:t>2.1</w:t>
            </w:r>
          </w:p>
        </w:tc>
        <w:tc>
          <w:tcPr>
            <w:tcW w:w="2682" w:type="dxa"/>
          </w:tcPr>
          <w:p w14:paraId="50ED8233" w14:textId="77777777" w:rsidR="00063DF9" w:rsidRDefault="00C74BF9">
            <w:pPr>
              <w:rPr>
                <w:sz w:val="20"/>
                <w:szCs w:val="20"/>
              </w:rPr>
            </w:pPr>
            <w:r>
              <w:rPr>
                <w:sz w:val="20"/>
                <w:szCs w:val="20"/>
              </w:rPr>
              <w:t xml:space="preserve">Comply with and attend pre-placement checks and complete statutory / mandatory training prior to placement. Provide evidence </w:t>
            </w:r>
            <w:r>
              <w:rPr>
                <w:sz w:val="20"/>
                <w:szCs w:val="20"/>
              </w:rPr>
              <w:lastRenderedPageBreak/>
              <w:t>of these as requested on placement</w:t>
            </w:r>
          </w:p>
        </w:tc>
        <w:tc>
          <w:tcPr>
            <w:tcW w:w="2280" w:type="dxa"/>
          </w:tcPr>
          <w:p w14:paraId="42A8C2C8" w14:textId="77777777" w:rsidR="00063DF9" w:rsidRDefault="00063DF9">
            <w:pPr>
              <w:rPr>
                <w:sz w:val="20"/>
                <w:szCs w:val="20"/>
              </w:rPr>
            </w:pPr>
          </w:p>
        </w:tc>
        <w:tc>
          <w:tcPr>
            <w:tcW w:w="2410" w:type="dxa"/>
          </w:tcPr>
          <w:p w14:paraId="5F454DD8" w14:textId="77777777" w:rsidR="00063DF9" w:rsidRDefault="00063DF9">
            <w:pPr>
              <w:rPr>
                <w:sz w:val="20"/>
                <w:szCs w:val="20"/>
              </w:rPr>
            </w:pPr>
          </w:p>
        </w:tc>
        <w:tc>
          <w:tcPr>
            <w:tcW w:w="2126" w:type="dxa"/>
          </w:tcPr>
          <w:p w14:paraId="00C8337C" w14:textId="77777777" w:rsidR="00063DF9" w:rsidRDefault="00C74BF9">
            <w:pPr>
              <w:rPr>
                <w:sz w:val="20"/>
                <w:szCs w:val="20"/>
              </w:rPr>
            </w:pPr>
            <w:r>
              <w:rPr>
                <w:sz w:val="20"/>
                <w:szCs w:val="20"/>
              </w:rPr>
              <w:t xml:space="preserve">Update HEIs with student requirements </w:t>
            </w:r>
            <w:proofErr w:type="spellStart"/>
            <w:proofErr w:type="gramStart"/>
            <w:r>
              <w:rPr>
                <w:sz w:val="20"/>
                <w:szCs w:val="20"/>
              </w:rPr>
              <w:t>eg</w:t>
            </w:r>
            <w:proofErr w:type="spellEnd"/>
            <w:r>
              <w:rPr>
                <w:sz w:val="20"/>
                <w:szCs w:val="20"/>
              </w:rPr>
              <w:t>;</w:t>
            </w:r>
            <w:proofErr w:type="gramEnd"/>
            <w:r>
              <w:rPr>
                <w:sz w:val="20"/>
                <w:szCs w:val="20"/>
              </w:rPr>
              <w:t xml:space="preserve"> for statutory / mandatory training </w:t>
            </w:r>
          </w:p>
        </w:tc>
        <w:tc>
          <w:tcPr>
            <w:tcW w:w="3969" w:type="dxa"/>
          </w:tcPr>
          <w:p w14:paraId="60552453" w14:textId="77777777" w:rsidR="00063DF9" w:rsidRDefault="00C74BF9">
            <w:pPr>
              <w:rPr>
                <w:sz w:val="20"/>
                <w:szCs w:val="20"/>
              </w:rPr>
            </w:pPr>
            <w:r>
              <w:rPr>
                <w:sz w:val="20"/>
                <w:szCs w:val="20"/>
              </w:rPr>
              <w:t>Ensure students have appropriate checks (DBS or equivalent and Occupational Health) and training (statutory / mandatory), prior to starting placements</w:t>
            </w:r>
          </w:p>
          <w:p w14:paraId="1317F7BC" w14:textId="77777777" w:rsidR="00C04445" w:rsidRDefault="00C04445">
            <w:pPr>
              <w:rPr>
                <w:sz w:val="20"/>
                <w:szCs w:val="20"/>
              </w:rPr>
            </w:pPr>
          </w:p>
          <w:p w14:paraId="04DE91DC" w14:textId="77777777" w:rsidR="00C04445" w:rsidRDefault="00C04445">
            <w:pPr>
              <w:rPr>
                <w:sz w:val="20"/>
                <w:szCs w:val="20"/>
              </w:rPr>
            </w:pPr>
          </w:p>
          <w:p w14:paraId="1B6BD1A0" w14:textId="1987AC02" w:rsidR="00C04445" w:rsidRDefault="00C04445">
            <w:pPr>
              <w:rPr>
                <w:sz w:val="20"/>
                <w:szCs w:val="20"/>
              </w:rPr>
            </w:pPr>
          </w:p>
        </w:tc>
        <w:tc>
          <w:tcPr>
            <w:tcW w:w="1701" w:type="dxa"/>
          </w:tcPr>
          <w:p w14:paraId="125595BC" w14:textId="77777777" w:rsidR="00063DF9" w:rsidRDefault="00063DF9">
            <w:pPr>
              <w:rPr>
                <w:sz w:val="20"/>
                <w:szCs w:val="20"/>
              </w:rPr>
            </w:pPr>
          </w:p>
        </w:tc>
      </w:tr>
      <w:tr w:rsidR="00063DF9" w14:paraId="0F8287D2" w14:textId="77777777" w:rsidTr="00C04445">
        <w:tc>
          <w:tcPr>
            <w:tcW w:w="709" w:type="dxa"/>
          </w:tcPr>
          <w:p w14:paraId="4AECFB0B" w14:textId="77777777" w:rsidR="00063DF9" w:rsidRDefault="00C74BF9">
            <w:pPr>
              <w:rPr>
                <w:sz w:val="20"/>
                <w:szCs w:val="20"/>
              </w:rPr>
            </w:pPr>
            <w:r>
              <w:rPr>
                <w:sz w:val="20"/>
                <w:szCs w:val="20"/>
              </w:rPr>
              <w:t>2.2</w:t>
            </w:r>
          </w:p>
        </w:tc>
        <w:tc>
          <w:tcPr>
            <w:tcW w:w="2682" w:type="dxa"/>
          </w:tcPr>
          <w:p w14:paraId="0067B1B0" w14:textId="77777777" w:rsidR="00063DF9" w:rsidRDefault="00C74BF9">
            <w:pPr>
              <w:rPr>
                <w:sz w:val="20"/>
                <w:szCs w:val="20"/>
              </w:rPr>
            </w:pPr>
            <w:r>
              <w:rPr>
                <w:sz w:val="20"/>
                <w:szCs w:val="20"/>
              </w:rPr>
              <w:t xml:space="preserve">Attend placement briefings and read relevant policies (HEI &amp; service) prior to placement </w:t>
            </w:r>
          </w:p>
        </w:tc>
        <w:tc>
          <w:tcPr>
            <w:tcW w:w="2280" w:type="dxa"/>
          </w:tcPr>
          <w:p w14:paraId="25185480" w14:textId="77777777" w:rsidR="00063DF9" w:rsidRDefault="00C74BF9">
            <w:pPr>
              <w:rPr>
                <w:sz w:val="20"/>
                <w:szCs w:val="20"/>
              </w:rPr>
            </w:pPr>
            <w:r>
              <w:rPr>
                <w:sz w:val="20"/>
                <w:szCs w:val="20"/>
              </w:rPr>
              <w:t xml:space="preserve">Direct students to additional or service specific policies that they need to read </w:t>
            </w:r>
          </w:p>
        </w:tc>
        <w:tc>
          <w:tcPr>
            <w:tcW w:w="2410" w:type="dxa"/>
          </w:tcPr>
          <w:p w14:paraId="316E88BF" w14:textId="77777777" w:rsidR="00063DF9" w:rsidRDefault="00C74BF9">
            <w:pPr>
              <w:rPr>
                <w:sz w:val="20"/>
                <w:szCs w:val="20"/>
              </w:rPr>
            </w:pPr>
            <w:r>
              <w:rPr>
                <w:sz w:val="20"/>
                <w:szCs w:val="20"/>
              </w:rPr>
              <w:t xml:space="preserve">Guide educators </w:t>
            </w:r>
            <w:proofErr w:type="gramStart"/>
            <w:r>
              <w:rPr>
                <w:sz w:val="20"/>
                <w:szCs w:val="20"/>
              </w:rPr>
              <w:t>to  additional</w:t>
            </w:r>
            <w:proofErr w:type="gramEnd"/>
            <w:r>
              <w:rPr>
                <w:sz w:val="20"/>
                <w:szCs w:val="20"/>
              </w:rPr>
              <w:t xml:space="preserve"> service policies that students need to read.</w:t>
            </w:r>
          </w:p>
        </w:tc>
        <w:tc>
          <w:tcPr>
            <w:tcW w:w="2126" w:type="dxa"/>
          </w:tcPr>
          <w:p w14:paraId="7880CBDE" w14:textId="77777777" w:rsidR="00063DF9" w:rsidRDefault="00C74BF9">
            <w:pPr>
              <w:rPr>
                <w:sz w:val="20"/>
                <w:szCs w:val="20"/>
              </w:rPr>
            </w:pPr>
            <w:r>
              <w:rPr>
                <w:sz w:val="20"/>
                <w:szCs w:val="20"/>
              </w:rPr>
              <w:t>Identify additional service policies that students need to read.</w:t>
            </w:r>
          </w:p>
        </w:tc>
        <w:tc>
          <w:tcPr>
            <w:tcW w:w="3969" w:type="dxa"/>
          </w:tcPr>
          <w:p w14:paraId="001A049B" w14:textId="77777777" w:rsidR="00063DF9" w:rsidRDefault="00C74BF9">
            <w:pPr>
              <w:rPr>
                <w:sz w:val="20"/>
                <w:szCs w:val="20"/>
              </w:rPr>
            </w:pPr>
            <w:r>
              <w:rPr>
                <w:sz w:val="20"/>
                <w:szCs w:val="20"/>
              </w:rPr>
              <w:t xml:space="preserve">Provide placement briefings and ensure students have read relevant HEI policies, and make declarations to this effect prior to starting placement </w:t>
            </w:r>
            <w:proofErr w:type="spellStart"/>
            <w:proofErr w:type="gramStart"/>
            <w:r>
              <w:rPr>
                <w:sz w:val="20"/>
                <w:szCs w:val="20"/>
              </w:rPr>
              <w:t>eg</w:t>
            </w:r>
            <w:proofErr w:type="spellEnd"/>
            <w:r>
              <w:rPr>
                <w:sz w:val="20"/>
                <w:szCs w:val="20"/>
              </w:rPr>
              <w:t>;</w:t>
            </w:r>
            <w:proofErr w:type="gramEnd"/>
            <w:r>
              <w:rPr>
                <w:sz w:val="20"/>
                <w:szCs w:val="20"/>
              </w:rPr>
              <w:t xml:space="preserve"> lone worker, confidentiality policies</w:t>
            </w:r>
          </w:p>
        </w:tc>
        <w:tc>
          <w:tcPr>
            <w:tcW w:w="1701" w:type="dxa"/>
          </w:tcPr>
          <w:p w14:paraId="012F52A7" w14:textId="77777777" w:rsidR="00063DF9" w:rsidRDefault="00063DF9">
            <w:pPr>
              <w:rPr>
                <w:sz w:val="20"/>
                <w:szCs w:val="20"/>
              </w:rPr>
            </w:pPr>
          </w:p>
        </w:tc>
      </w:tr>
      <w:tr w:rsidR="00063DF9" w14:paraId="7C546939" w14:textId="77777777" w:rsidTr="00C04445">
        <w:tc>
          <w:tcPr>
            <w:tcW w:w="709" w:type="dxa"/>
          </w:tcPr>
          <w:p w14:paraId="1DA13927" w14:textId="77777777" w:rsidR="00063DF9" w:rsidRDefault="00C74BF9">
            <w:pPr>
              <w:rPr>
                <w:sz w:val="20"/>
                <w:szCs w:val="20"/>
              </w:rPr>
            </w:pPr>
            <w:r>
              <w:rPr>
                <w:sz w:val="20"/>
                <w:szCs w:val="20"/>
              </w:rPr>
              <w:t>2.3</w:t>
            </w:r>
          </w:p>
        </w:tc>
        <w:tc>
          <w:tcPr>
            <w:tcW w:w="2682" w:type="dxa"/>
          </w:tcPr>
          <w:p w14:paraId="4D1A4C42" w14:textId="77777777" w:rsidR="00063DF9" w:rsidRDefault="00C74BF9">
            <w:pPr>
              <w:rPr>
                <w:sz w:val="20"/>
                <w:szCs w:val="20"/>
              </w:rPr>
            </w:pPr>
            <w:r>
              <w:rPr>
                <w:sz w:val="20"/>
                <w:szCs w:val="20"/>
              </w:rPr>
              <w:t>Understand the risk assessment.</w:t>
            </w:r>
          </w:p>
          <w:p w14:paraId="04EC5792" w14:textId="77777777" w:rsidR="00063DF9" w:rsidRDefault="00C74BF9">
            <w:pPr>
              <w:rPr>
                <w:sz w:val="20"/>
                <w:szCs w:val="20"/>
              </w:rPr>
            </w:pPr>
            <w:r>
              <w:rPr>
                <w:sz w:val="20"/>
                <w:szCs w:val="20"/>
              </w:rPr>
              <w:t>Alert PEs and HEI to any additional individual risks</w:t>
            </w:r>
          </w:p>
        </w:tc>
        <w:tc>
          <w:tcPr>
            <w:tcW w:w="2280" w:type="dxa"/>
          </w:tcPr>
          <w:p w14:paraId="79E83C79" w14:textId="77777777" w:rsidR="00063DF9" w:rsidRDefault="00C74BF9">
            <w:pPr>
              <w:rPr>
                <w:sz w:val="20"/>
                <w:szCs w:val="20"/>
              </w:rPr>
            </w:pPr>
            <w:r>
              <w:rPr>
                <w:sz w:val="20"/>
                <w:szCs w:val="20"/>
              </w:rPr>
              <w:t>Complete appropriate placement related risk assessments and alert students to these</w:t>
            </w:r>
          </w:p>
        </w:tc>
        <w:tc>
          <w:tcPr>
            <w:tcW w:w="2410" w:type="dxa"/>
          </w:tcPr>
          <w:p w14:paraId="5D64F640" w14:textId="77777777" w:rsidR="00063DF9" w:rsidRDefault="00C74BF9">
            <w:pPr>
              <w:rPr>
                <w:sz w:val="20"/>
                <w:szCs w:val="20"/>
              </w:rPr>
            </w:pPr>
            <w:r>
              <w:rPr>
                <w:sz w:val="20"/>
                <w:szCs w:val="20"/>
              </w:rPr>
              <w:t>Complete appropriate placement related risk assessments</w:t>
            </w:r>
          </w:p>
        </w:tc>
        <w:tc>
          <w:tcPr>
            <w:tcW w:w="2126" w:type="dxa"/>
          </w:tcPr>
          <w:p w14:paraId="0547DEAE" w14:textId="77777777" w:rsidR="00063DF9" w:rsidRDefault="00C74BF9">
            <w:pPr>
              <w:rPr>
                <w:sz w:val="20"/>
                <w:szCs w:val="20"/>
              </w:rPr>
            </w:pPr>
            <w:r>
              <w:rPr>
                <w:sz w:val="20"/>
                <w:szCs w:val="20"/>
              </w:rPr>
              <w:t xml:space="preserve">Advise on appropriate placement </w:t>
            </w:r>
            <w:proofErr w:type="gramStart"/>
            <w:r>
              <w:rPr>
                <w:sz w:val="20"/>
                <w:szCs w:val="20"/>
              </w:rPr>
              <w:t>related  risk</w:t>
            </w:r>
            <w:proofErr w:type="gramEnd"/>
            <w:r>
              <w:rPr>
                <w:sz w:val="20"/>
                <w:szCs w:val="20"/>
              </w:rPr>
              <w:t xml:space="preserve"> assessments</w:t>
            </w:r>
          </w:p>
        </w:tc>
        <w:tc>
          <w:tcPr>
            <w:tcW w:w="3969" w:type="dxa"/>
          </w:tcPr>
          <w:p w14:paraId="31365C21" w14:textId="77777777" w:rsidR="00063DF9" w:rsidRDefault="00C74BF9">
            <w:pPr>
              <w:rPr>
                <w:sz w:val="20"/>
                <w:szCs w:val="20"/>
              </w:rPr>
            </w:pPr>
            <w:r>
              <w:rPr>
                <w:sz w:val="20"/>
                <w:szCs w:val="20"/>
              </w:rPr>
              <w:t>Advise on appropriate placement related risk assessments and audit of these</w:t>
            </w:r>
          </w:p>
        </w:tc>
        <w:tc>
          <w:tcPr>
            <w:tcW w:w="1701" w:type="dxa"/>
          </w:tcPr>
          <w:p w14:paraId="0D792A32" w14:textId="77777777" w:rsidR="00063DF9" w:rsidRDefault="00063DF9">
            <w:pPr>
              <w:rPr>
                <w:sz w:val="20"/>
                <w:szCs w:val="20"/>
              </w:rPr>
            </w:pPr>
          </w:p>
        </w:tc>
      </w:tr>
      <w:tr w:rsidR="00063DF9" w14:paraId="34AE2906" w14:textId="77777777" w:rsidTr="00C04445">
        <w:tc>
          <w:tcPr>
            <w:tcW w:w="709" w:type="dxa"/>
          </w:tcPr>
          <w:p w14:paraId="4D559E3A" w14:textId="77777777" w:rsidR="00063DF9" w:rsidRDefault="00C74BF9">
            <w:pPr>
              <w:rPr>
                <w:sz w:val="20"/>
                <w:szCs w:val="20"/>
              </w:rPr>
            </w:pPr>
            <w:r>
              <w:rPr>
                <w:sz w:val="20"/>
                <w:szCs w:val="20"/>
              </w:rPr>
              <w:t>2.4</w:t>
            </w:r>
          </w:p>
        </w:tc>
        <w:tc>
          <w:tcPr>
            <w:tcW w:w="2682" w:type="dxa"/>
          </w:tcPr>
          <w:p w14:paraId="68A3EDE9" w14:textId="77777777" w:rsidR="00063DF9" w:rsidRDefault="00C74BF9">
            <w:pPr>
              <w:rPr>
                <w:sz w:val="20"/>
                <w:szCs w:val="20"/>
              </w:rPr>
            </w:pPr>
            <w:r>
              <w:rPr>
                <w:sz w:val="20"/>
                <w:szCs w:val="20"/>
              </w:rPr>
              <w:t xml:space="preserve">Understand the process of placement allocation at the HEI and accept placements offered </w:t>
            </w:r>
          </w:p>
        </w:tc>
        <w:tc>
          <w:tcPr>
            <w:tcW w:w="2280" w:type="dxa"/>
          </w:tcPr>
          <w:p w14:paraId="73EAF17D" w14:textId="77777777" w:rsidR="00063DF9" w:rsidRDefault="00C74BF9">
            <w:pPr>
              <w:rPr>
                <w:sz w:val="20"/>
                <w:szCs w:val="20"/>
              </w:rPr>
            </w:pPr>
            <w:r>
              <w:rPr>
                <w:sz w:val="20"/>
                <w:szCs w:val="20"/>
              </w:rPr>
              <w:t xml:space="preserve">Honour placements offered </w:t>
            </w:r>
          </w:p>
        </w:tc>
        <w:tc>
          <w:tcPr>
            <w:tcW w:w="2410" w:type="dxa"/>
          </w:tcPr>
          <w:p w14:paraId="173F2D31" w14:textId="77777777" w:rsidR="00063DF9" w:rsidRDefault="00C74BF9">
            <w:pPr>
              <w:rPr>
                <w:sz w:val="20"/>
                <w:szCs w:val="20"/>
              </w:rPr>
            </w:pPr>
            <w:r>
              <w:rPr>
                <w:sz w:val="20"/>
                <w:szCs w:val="20"/>
              </w:rPr>
              <w:t xml:space="preserve">Co-ordinate and liaise with HEI re placement </w:t>
            </w:r>
            <w:proofErr w:type="gramStart"/>
            <w:r>
              <w:rPr>
                <w:sz w:val="20"/>
                <w:szCs w:val="20"/>
              </w:rPr>
              <w:t>offers</w:t>
            </w:r>
            <w:proofErr w:type="gramEnd"/>
            <w:r>
              <w:rPr>
                <w:sz w:val="20"/>
                <w:szCs w:val="20"/>
              </w:rPr>
              <w:t xml:space="preserve"> in a timely way, offering alternative placements when offers are redacted </w:t>
            </w:r>
          </w:p>
        </w:tc>
        <w:tc>
          <w:tcPr>
            <w:tcW w:w="2126" w:type="dxa"/>
          </w:tcPr>
          <w:p w14:paraId="6DB5701D" w14:textId="77777777" w:rsidR="00063DF9" w:rsidRDefault="00C74BF9">
            <w:pPr>
              <w:rPr>
                <w:sz w:val="20"/>
                <w:szCs w:val="20"/>
              </w:rPr>
            </w:pPr>
            <w:r>
              <w:rPr>
                <w:sz w:val="20"/>
                <w:szCs w:val="20"/>
              </w:rPr>
              <w:t>Support ALL staff to provide placements as per RCSLT guidelines</w:t>
            </w:r>
          </w:p>
        </w:tc>
        <w:tc>
          <w:tcPr>
            <w:tcW w:w="3969" w:type="dxa"/>
          </w:tcPr>
          <w:p w14:paraId="649AF508" w14:textId="77777777" w:rsidR="00063DF9" w:rsidRDefault="00C74BF9">
            <w:pPr>
              <w:rPr>
                <w:sz w:val="20"/>
                <w:szCs w:val="20"/>
              </w:rPr>
            </w:pPr>
            <w:r>
              <w:rPr>
                <w:sz w:val="20"/>
                <w:szCs w:val="20"/>
              </w:rPr>
              <w:t xml:space="preserve">Source and allocate placements in a timely way </w:t>
            </w:r>
          </w:p>
        </w:tc>
        <w:tc>
          <w:tcPr>
            <w:tcW w:w="1701" w:type="dxa"/>
          </w:tcPr>
          <w:p w14:paraId="27B70E59" w14:textId="77777777" w:rsidR="00063DF9" w:rsidRDefault="00063DF9">
            <w:pPr>
              <w:rPr>
                <w:sz w:val="20"/>
                <w:szCs w:val="20"/>
              </w:rPr>
            </w:pPr>
          </w:p>
        </w:tc>
      </w:tr>
      <w:tr w:rsidR="00063DF9" w14:paraId="4383E4F0" w14:textId="77777777" w:rsidTr="00C04445">
        <w:tc>
          <w:tcPr>
            <w:tcW w:w="709" w:type="dxa"/>
          </w:tcPr>
          <w:p w14:paraId="1868A9F7" w14:textId="77777777" w:rsidR="00063DF9" w:rsidRDefault="00C74BF9">
            <w:pPr>
              <w:rPr>
                <w:sz w:val="20"/>
                <w:szCs w:val="20"/>
              </w:rPr>
            </w:pPr>
            <w:r>
              <w:rPr>
                <w:sz w:val="20"/>
                <w:szCs w:val="20"/>
              </w:rPr>
              <w:t>2.5</w:t>
            </w:r>
          </w:p>
        </w:tc>
        <w:tc>
          <w:tcPr>
            <w:tcW w:w="2682" w:type="dxa"/>
          </w:tcPr>
          <w:p w14:paraId="024D39F5" w14:textId="77777777" w:rsidR="00063DF9" w:rsidRDefault="00C74BF9">
            <w:pPr>
              <w:rPr>
                <w:sz w:val="20"/>
                <w:szCs w:val="20"/>
              </w:rPr>
            </w:pPr>
            <w:r>
              <w:rPr>
                <w:sz w:val="20"/>
                <w:szCs w:val="20"/>
              </w:rPr>
              <w:t>Promote equality, diversity and inclusion in all aspects of the placement</w:t>
            </w:r>
          </w:p>
        </w:tc>
        <w:tc>
          <w:tcPr>
            <w:tcW w:w="2280" w:type="dxa"/>
          </w:tcPr>
          <w:p w14:paraId="67B51B95" w14:textId="77777777" w:rsidR="00063DF9" w:rsidRDefault="00C74BF9">
            <w:pPr>
              <w:rPr>
                <w:sz w:val="20"/>
                <w:szCs w:val="20"/>
              </w:rPr>
            </w:pPr>
            <w:r>
              <w:rPr>
                <w:sz w:val="20"/>
                <w:szCs w:val="20"/>
              </w:rPr>
              <w:t>Promote equality, diversity and inclusion in all aspects of the placement</w:t>
            </w:r>
          </w:p>
        </w:tc>
        <w:tc>
          <w:tcPr>
            <w:tcW w:w="2410" w:type="dxa"/>
          </w:tcPr>
          <w:p w14:paraId="29F00A16" w14:textId="77777777" w:rsidR="00063DF9" w:rsidRDefault="00C74BF9">
            <w:pPr>
              <w:rPr>
                <w:sz w:val="20"/>
                <w:szCs w:val="20"/>
              </w:rPr>
            </w:pPr>
            <w:r>
              <w:rPr>
                <w:sz w:val="20"/>
                <w:szCs w:val="20"/>
              </w:rPr>
              <w:t>Promote equality, diversity and inclusion in all aspects of the placement</w:t>
            </w:r>
          </w:p>
        </w:tc>
        <w:tc>
          <w:tcPr>
            <w:tcW w:w="2126" w:type="dxa"/>
          </w:tcPr>
          <w:p w14:paraId="78BFA822" w14:textId="77777777" w:rsidR="00063DF9" w:rsidRDefault="00C74BF9">
            <w:pPr>
              <w:rPr>
                <w:sz w:val="20"/>
                <w:szCs w:val="20"/>
              </w:rPr>
            </w:pPr>
            <w:r>
              <w:rPr>
                <w:sz w:val="20"/>
                <w:szCs w:val="20"/>
              </w:rPr>
              <w:t xml:space="preserve">Promote </w:t>
            </w:r>
            <w:proofErr w:type="gramStart"/>
            <w:r>
              <w:rPr>
                <w:sz w:val="20"/>
                <w:szCs w:val="20"/>
              </w:rPr>
              <w:t>equality,  diversity</w:t>
            </w:r>
            <w:proofErr w:type="gramEnd"/>
            <w:r>
              <w:rPr>
                <w:sz w:val="20"/>
                <w:szCs w:val="20"/>
              </w:rPr>
              <w:t xml:space="preserve"> and inclusion in all aspects of the placement</w:t>
            </w:r>
          </w:p>
        </w:tc>
        <w:tc>
          <w:tcPr>
            <w:tcW w:w="3969" w:type="dxa"/>
          </w:tcPr>
          <w:p w14:paraId="6BA21EC1" w14:textId="77777777" w:rsidR="00063DF9" w:rsidRDefault="00C74BF9">
            <w:pPr>
              <w:rPr>
                <w:sz w:val="20"/>
                <w:szCs w:val="20"/>
              </w:rPr>
            </w:pPr>
            <w:r>
              <w:rPr>
                <w:sz w:val="20"/>
                <w:szCs w:val="20"/>
              </w:rPr>
              <w:t>Promote equality, diversity and inclusion in all aspects of the placement</w:t>
            </w:r>
          </w:p>
        </w:tc>
        <w:tc>
          <w:tcPr>
            <w:tcW w:w="1701" w:type="dxa"/>
          </w:tcPr>
          <w:p w14:paraId="4582BC70" w14:textId="77777777" w:rsidR="00063DF9" w:rsidRDefault="00063DF9">
            <w:pPr>
              <w:rPr>
                <w:sz w:val="20"/>
                <w:szCs w:val="20"/>
              </w:rPr>
            </w:pPr>
          </w:p>
        </w:tc>
      </w:tr>
      <w:tr w:rsidR="00063DF9" w14:paraId="34DCD24B" w14:textId="77777777" w:rsidTr="00C04445">
        <w:tc>
          <w:tcPr>
            <w:tcW w:w="709" w:type="dxa"/>
          </w:tcPr>
          <w:p w14:paraId="35F29345" w14:textId="77777777" w:rsidR="00063DF9" w:rsidRDefault="00C74BF9">
            <w:pPr>
              <w:rPr>
                <w:sz w:val="20"/>
                <w:szCs w:val="20"/>
              </w:rPr>
            </w:pPr>
            <w:r>
              <w:rPr>
                <w:sz w:val="20"/>
                <w:szCs w:val="20"/>
              </w:rPr>
              <w:t>2.6</w:t>
            </w:r>
          </w:p>
        </w:tc>
        <w:tc>
          <w:tcPr>
            <w:tcW w:w="2682" w:type="dxa"/>
          </w:tcPr>
          <w:p w14:paraId="36088DDE" w14:textId="77777777" w:rsidR="00063DF9" w:rsidRDefault="00C74BF9">
            <w:pPr>
              <w:rPr>
                <w:sz w:val="20"/>
                <w:szCs w:val="20"/>
              </w:rPr>
            </w:pPr>
            <w:r>
              <w:rPr>
                <w:sz w:val="20"/>
                <w:szCs w:val="20"/>
              </w:rPr>
              <w:t xml:space="preserve">Share relevant adjustments required, related to disability or learning needs in a timely manner </w:t>
            </w:r>
          </w:p>
        </w:tc>
        <w:tc>
          <w:tcPr>
            <w:tcW w:w="2280" w:type="dxa"/>
          </w:tcPr>
          <w:p w14:paraId="01374249" w14:textId="77777777" w:rsidR="00063DF9" w:rsidRDefault="00C74BF9">
            <w:pPr>
              <w:rPr>
                <w:sz w:val="20"/>
                <w:szCs w:val="20"/>
              </w:rPr>
            </w:pPr>
            <w:r>
              <w:rPr>
                <w:sz w:val="20"/>
                <w:szCs w:val="20"/>
              </w:rPr>
              <w:t>Plan, prepare and adapt placement to meet reasonable adjustment plans</w:t>
            </w:r>
          </w:p>
        </w:tc>
        <w:tc>
          <w:tcPr>
            <w:tcW w:w="2410" w:type="dxa"/>
          </w:tcPr>
          <w:p w14:paraId="3FF6ACAE" w14:textId="77777777" w:rsidR="00063DF9" w:rsidRDefault="00C74BF9">
            <w:pPr>
              <w:rPr>
                <w:sz w:val="20"/>
                <w:szCs w:val="20"/>
              </w:rPr>
            </w:pPr>
            <w:r>
              <w:rPr>
                <w:sz w:val="20"/>
                <w:szCs w:val="20"/>
              </w:rPr>
              <w:t>Support PE to adapt placement to meet reasonable adjustment plans</w:t>
            </w:r>
          </w:p>
        </w:tc>
        <w:tc>
          <w:tcPr>
            <w:tcW w:w="2126" w:type="dxa"/>
          </w:tcPr>
          <w:p w14:paraId="754B77F5" w14:textId="77777777" w:rsidR="00063DF9" w:rsidRDefault="00063DF9">
            <w:pPr>
              <w:rPr>
                <w:sz w:val="20"/>
                <w:szCs w:val="20"/>
              </w:rPr>
            </w:pPr>
          </w:p>
        </w:tc>
        <w:tc>
          <w:tcPr>
            <w:tcW w:w="3969" w:type="dxa"/>
          </w:tcPr>
          <w:p w14:paraId="6B45FB1F" w14:textId="77777777" w:rsidR="00063DF9" w:rsidRDefault="00C74BF9">
            <w:pPr>
              <w:rPr>
                <w:sz w:val="20"/>
                <w:szCs w:val="20"/>
              </w:rPr>
            </w:pPr>
            <w:r>
              <w:rPr>
                <w:sz w:val="20"/>
                <w:szCs w:val="20"/>
              </w:rPr>
              <w:t>Support students with reasonable adjustments to access appropriate placement opportunities in liaison with HEI disability advisors, and encourage student to share adjustments and learning needs with PE in a timely manner</w:t>
            </w:r>
          </w:p>
        </w:tc>
        <w:tc>
          <w:tcPr>
            <w:tcW w:w="1701" w:type="dxa"/>
          </w:tcPr>
          <w:p w14:paraId="76BFBDAF" w14:textId="77777777" w:rsidR="00063DF9" w:rsidRDefault="00063DF9">
            <w:pPr>
              <w:rPr>
                <w:sz w:val="20"/>
                <w:szCs w:val="20"/>
              </w:rPr>
            </w:pPr>
          </w:p>
        </w:tc>
      </w:tr>
      <w:tr w:rsidR="00063DF9" w14:paraId="57BC3CB8" w14:textId="77777777" w:rsidTr="00C04445">
        <w:tc>
          <w:tcPr>
            <w:tcW w:w="709" w:type="dxa"/>
          </w:tcPr>
          <w:p w14:paraId="167C5A7F" w14:textId="77777777" w:rsidR="00063DF9" w:rsidRDefault="00C74BF9">
            <w:pPr>
              <w:rPr>
                <w:sz w:val="20"/>
                <w:szCs w:val="20"/>
              </w:rPr>
            </w:pPr>
            <w:r>
              <w:rPr>
                <w:sz w:val="20"/>
                <w:szCs w:val="20"/>
              </w:rPr>
              <w:t>2.7</w:t>
            </w:r>
          </w:p>
        </w:tc>
        <w:tc>
          <w:tcPr>
            <w:tcW w:w="2682" w:type="dxa"/>
          </w:tcPr>
          <w:p w14:paraId="3BA8660C" w14:textId="77777777" w:rsidR="00063DF9" w:rsidRDefault="00C74BF9">
            <w:pPr>
              <w:rPr>
                <w:sz w:val="20"/>
                <w:szCs w:val="20"/>
              </w:rPr>
            </w:pPr>
            <w:r>
              <w:rPr>
                <w:sz w:val="20"/>
                <w:szCs w:val="20"/>
              </w:rPr>
              <w:t xml:space="preserve">Request and read information specific to the placement and the client group prior to and during the placement </w:t>
            </w:r>
          </w:p>
        </w:tc>
        <w:tc>
          <w:tcPr>
            <w:tcW w:w="2280" w:type="dxa"/>
          </w:tcPr>
          <w:p w14:paraId="465F9EC5" w14:textId="77777777" w:rsidR="00063DF9" w:rsidRDefault="00C74BF9">
            <w:pPr>
              <w:rPr>
                <w:sz w:val="20"/>
                <w:szCs w:val="20"/>
              </w:rPr>
            </w:pPr>
            <w:r>
              <w:rPr>
                <w:sz w:val="20"/>
                <w:szCs w:val="20"/>
              </w:rPr>
              <w:t>Provide information to the student re the specific placement and client group and make students aware of any specific placement requirements</w:t>
            </w:r>
          </w:p>
        </w:tc>
        <w:tc>
          <w:tcPr>
            <w:tcW w:w="2410" w:type="dxa"/>
          </w:tcPr>
          <w:p w14:paraId="5D5ABF2F" w14:textId="77777777" w:rsidR="00063DF9" w:rsidRDefault="00C74BF9">
            <w:pPr>
              <w:rPr>
                <w:sz w:val="20"/>
                <w:szCs w:val="20"/>
              </w:rPr>
            </w:pPr>
            <w:r>
              <w:rPr>
                <w:sz w:val="20"/>
                <w:szCs w:val="20"/>
              </w:rPr>
              <w:t xml:space="preserve">Provide information to the HEI re the placement offer </w:t>
            </w:r>
          </w:p>
        </w:tc>
        <w:tc>
          <w:tcPr>
            <w:tcW w:w="2126" w:type="dxa"/>
          </w:tcPr>
          <w:p w14:paraId="7D65632F" w14:textId="77777777" w:rsidR="00063DF9" w:rsidRDefault="00063DF9">
            <w:pPr>
              <w:rPr>
                <w:sz w:val="20"/>
                <w:szCs w:val="20"/>
              </w:rPr>
            </w:pPr>
          </w:p>
        </w:tc>
        <w:tc>
          <w:tcPr>
            <w:tcW w:w="3969" w:type="dxa"/>
          </w:tcPr>
          <w:p w14:paraId="1680001B" w14:textId="77777777" w:rsidR="00063DF9" w:rsidRDefault="00C74BF9">
            <w:pPr>
              <w:rPr>
                <w:sz w:val="20"/>
                <w:szCs w:val="20"/>
              </w:rPr>
            </w:pPr>
            <w:r>
              <w:rPr>
                <w:sz w:val="20"/>
                <w:szCs w:val="20"/>
              </w:rPr>
              <w:t xml:space="preserve">Collate placement offers and inform students of any additional information required for a specific placement </w:t>
            </w:r>
          </w:p>
          <w:p w14:paraId="1A03C2CB" w14:textId="77777777" w:rsidR="00C04445" w:rsidRDefault="00C04445">
            <w:pPr>
              <w:rPr>
                <w:sz w:val="20"/>
                <w:szCs w:val="20"/>
              </w:rPr>
            </w:pPr>
          </w:p>
          <w:p w14:paraId="53E855F6" w14:textId="77777777" w:rsidR="00C04445" w:rsidRDefault="00C04445">
            <w:pPr>
              <w:rPr>
                <w:sz w:val="20"/>
                <w:szCs w:val="20"/>
              </w:rPr>
            </w:pPr>
          </w:p>
          <w:p w14:paraId="31B62CB3" w14:textId="77777777" w:rsidR="00C04445" w:rsidRDefault="00C04445">
            <w:pPr>
              <w:rPr>
                <w:sz w:val="20"/>
                <w:szCs w:val="20"/>
              </w:rPr>
            </w:pPr>
          </w:p>
          <w:p w14:paraId="359AFE9B" w14:textId="1336A074" w:rsidR="00C04445" w:rsidRDefault="00C04445">
            <w:pPr>
              <w:rPr>
                <w:sz w:val="20"/>
                <w:szCs w:val="20"/>
                <w:highlight w:val="yellow"/>
              </w:rPr>
            </w:pPr>
          </w:p>
        </w:tc>
        <w:tc>
          <w:tcPr>
            <w:tcW w:w="1701" w:type="dxa"/>
          </w:tcPr>
          <w:p w14:paraId="162655F4" w14:textId="77777777" w:rsidR="00063DF9" w:rsidRDefault="00063DF9">
            <w:pPr>
              <w:rPr>
                <w:sz w:val="20"/>
                <w:szCs w:val="20"/>
                <w:highlight w:val="yellow"/>
              </w:rPr>
            </w:pPr>
          </w:p>
        </w:tc>
      </w:tr>
      <w:tr w:rsidR="00063DF9" w14:paraId="7744DE13" w14:textId="77777777" w:rsidTr="00C04445">
        <w:tc>
          <w:tcPr>
            <w:tcW w:w="709" w:type="dxa"/>
          </w:tcPr>
          <w:p w14:paraId="6B7238D5" w14:textId="77777777" w:rsidR="00063DF9" w:rsidRDefault="00C74BF9">
            <w:pPr>
              <w:rPr>
                <w:sz w:val="20"/>
                <w:szCs w:val="20"/>
              </w:rPr>
            </w:pPr>
            <w:r>
              <w:rPr>
                <w:sz w:val="20"/>
                <w:szCs w:val="20"/>
              </w:rPr>
              <w:t>2.8</w:t>
            </w:r>
          </w:p>
        </w:tc>
        <w:tc>
          <w:tcPr>
            <w:tcW w:w="2682" w:type="dxa"/>
          </w:tcPr>
          <w:p w14:paraId="17FB22FD" w14:textId="77777777" w:rsidR="00063DF9" w:rsidRDefault="00C74BF9">
            <w:pPr>
              <w:rPr>
                <w:sz w:val="20"/>
                <w:szCs w:val="20"/>
              </w:rPr>
            </w:pPr>
            <w:r>
              <w:rPr>
                <w:sz w:val="20"/>
                <w:szCs w:val="20"/>
              </w:rPr>
              <w:t xml:space="preserve">Share learning from HEI course with PE and identify own goals re knowledge, skills </w:t>
            </w:r>
            <w:r>
              <w:rPr>
                <w:sz w:val="20"/>
                <w:szCs w:val="20"/>
              </w:rPr>
              <w:lastRenderedPageBreak/>
              <w:t>and professionalism for placement</w:t>
            </w:r>
          </w:p>
        </w:tc>
        <w:tc>
          <w:tcPr>
            <w:tcW w:w="2280" w:type="dxa"/>
          </w:tcPr>
          <w:p w14:paraId="187A150F" w14:textId="77777777" w:rsidR="00063DF9" w:rsidRDefault="00C74BF9">
            <w:pPr>
              <w:rPr>
                <w:sz w:val="20"/>
                <w:szCs w:val="20"/>
              </w:rPr>
            </w:pPr>
            <w:r>
              <w:rPr>
                <w:sz w:val="20"/>
                <w:szCs w:val="20"/>
              </w:rPr>
              <w:lastRenderedPageBreak/>
              <w:t xml:space="preserve">Familiarise oneself with student learning at each stage of the course and </w:t>
            </w:r>
            <w:r>
              <w:rPr>
                <w:sz w:val="20"/>
                <w:szCs w:val="20"/>
              </w:rPr>
              <w:lastRenderedPageBreak/>
              <w:t>adjust expectations of knowledge, skills and professionalism relevant to each stage of the course; support students to achieve goals where possible</w:t>
            </w:r>
          </w:p>
        </w:tc>
        <w:tc>
          <w:tcPr>
            <w:tcW w:w="2410" w:type="dxa"/>
          </w:tcPr>
          <w:p w14:paraId="1E86AF6D" w14:textId="77777777" w:rsidR="00063DF9" w:rsidRDefault="00C74BF9">
            <w:pPr>
              <w:rPr>
                <w:sz w:val="20"/>
                <w:szCs w:val="20"/>
              </w:rPr>
            </w:pPr>
            <w:r>
              <w:rPr>
                <w:sz w:val="20"/>
                <w:szCs w:val="20"/>
              </w:rPr>
              <w:lastRenderedPageBreak/>
              <w:t xml:space="preserve">Understand and guide PEs re expectations of students’ knowledge, skills </w:t>
            </w:r>
            <w:r>
              <w:rPr>
                <w:sz w:val="20"/>
                <w:szCs w:val="20"/>
              </w:rPr>
              <w:lastRenderedPageBreak/>
              <w:t xml:space="preserve">and professionalism at each stage of the course </w:t>
            </w:r>
          </w:p>
        </w:tc>
        <w:tc>
          <w:tcPr>
            <w:tcW w:w="2126" w:type="dxa"/>
          </w:tcPr>
          <w:p w14:paraId="3004AD4F" w14:textId="77777777" w:rsidR="00063DF9" w:rsidRDefault="00063DF9">
            <w:pPr>
              <w:rPr>
                <w:sz w:val="20"/>
                <w:szCs w:val="20"/>
              </w:rPr>
            </w:pPr>
          </w:p>
        </w:tc>
        <w:tc>
          <w:tcPr>
            <w:tcW w:w="3969" w:type="dxa"/>
          </w:tcPr>
          <w:p w14:paraId="3E7978D4" w14:textId="77777777" w:rsidR="00063DF9" w:rsidRDefault="00C74BF9">
            <w:pPr>
              <w:rPr>
                <w:sz w:val="20"/>
                <w:szCs w:val="20"/>
              </w:rPr>
            </w:pPr>
            <w:r>
              <w:rPr>
                <w:sz w:val="20"/>
                <w:szCs w:val="20"/>
              </w:rPr>
              <w:t>Provide expectations of student learning:</w:t>
            </w:r>
          </w:p>
          <w:p w14:paraId="551D41A5" w14:textId="77777777" w:rsidR="00063DF9" w:rsidRDefault="00C74BF9">
            <w:pPr>
              <w:rPr>
                <w:sz w:val="20"/>
                <w:szCs w:val="20"/>
              </w:rPr>
            </w:pPr>
            <w:r>
              <w:rPr>
                <w:sz w:val="20"/>
                <w:szCs w:val="20"/>
              </w:rPr>
              <w:t xml:space="preserve">knowledge, skills and professionalism at each stage of course </w:t>
            </w:r>
          </w:p>
        </w:tc>
        <w:tc>
          <w:tcPr>
            <w:tcW w:w="1701" w:type="dxa"/>
          </w:tcPr>
          <w:p w14:paraId="5E6C2E9B" w14:textId="77777777" w:rsidR="00063DF9" w:rsidRDefault="00063DF9">
            <w:pPr>
              <w:rPr>
                <w:sz w:val="20"/>
                <w:szCs w:val="20"/>
              </w:rPr>
            </w:pPr>
          </w:p>
        </w:tc>
      </w:tr>
      <w:tr w:rsidR="00063DF9" w14:paraId="48E48898" w14:textId="77777777" w:rsidTr="00C04445">
        <w:trPr>
          <w:trHeight w:val="1814"/>
        </w:trPr>
        <w:tc>
          <w:tcPr>
            <w:tcW w:w="709" w:type="dxa"/>
          </w:tcPr>
          <w:p w14:paraId="28088314" w14:textId="77777777" w:rsidR="00063DF9" w:rsidRDefault="00C74BF9">
            <w:pPr>
              <w:rPr>
                <w:sz w:val="20"/>
                <w:szCs w:val="20"/>
              </w:rPr>
            </w:pPr>
            <w:r>
              <w:rPr>
                <w:sz w:val="20"/>
                <w:szCs w:val="20"/>
              </w:rPr>
              <w:t>2.9</w:t>
            </w:r>
          </w:p>
        </w:tc>
        <w:tc>
          <w:tcPr>
            <w:tcW w:w="2682" w:type="dxa"/>
          </w:tcPr>
          <w:p w14:paraId="699959A0" w14:textId="77777777" w:rsidR="00063DF9" w:rsidRDefault="00C74BF9">
            <w:pPr>
              <w:rPr>
                <w:sz w:val="20"/>
                <w:szCs w:val="20"/>
              </w:rPr>
            </w:pPr>
            <w:r>
              <w:rPr>
                <w:sz w:val="20"/>
                <w:szCs w:val="20"/>
              </w:rPr>
              <w:t>Adhere to student induction pack</w:t>
            </w:r>
          </w:p>
        </w:tc>
        <w:tc>
          <w:tcPr>
            <w:tcW w:w="2280" w:type="dxa"/>
          </w:tcPr>
          <w:p w14:paraId="1294874D" w14:textId="7AA84193" w:rsidR="00063DF9" w:rsidRDefault="00C74BF9">
            <w:pPr>
              <w:rPr>
                <w:sz w:val="20"/>
                <w:szCs w:val="20"/>
              </w:rPr>
            </w:pPr>
            <w:r>
              <w:rPr>
                <w:sz w:val="20"/>
                <w:szCs w:val="20"/>
              </w:rPr>
              <w:t xml:space="preserve">Provide student induction pack; including information about diversity or </w:t>
            </w:r>
            <w:proofErr w:type="gramStart"/>
            <w:r>
              <w:rPr>
                <w:sz w:val="20"/>
                <w:szCs w:val="20"/>
              </w:rPr>
              <w:t>cultural  considerations</w:t>
            </w:r>
            <w:proofErr w:type="gramEnd"/>
            <w:r>
              <w:rPr>
                <w:sz w:val="20"/>
                <w:szCs w:val="20"/>
              </w:rPr>
              <w:t xml:space="preserve"> of the client population for the placement </w:t>
            </w:r>
          </w:p>
        </w:tc>
        <w:tc>
          <w:tcPr>
            <w:tcW w:w="2410" w:type="dxa"/>
          </w:tcPr>
          <w:p w14:paraId="67174F0A" w14:textId="77777777" w:rsidR="00063DF9" w:rsidRDefault="00C74BF9">
            <w:pPr>
              <w:rPr>
                <w:sz w:val="20"/>
                <w:szCs w:val="20"/>
              </w:rPr>
            </w:pPr>
            <w:r>
              <w:rPr>
                <w:sz w:val="20"/>
                <w:szCs w:val="20"/>
              </w:rPr>
              <w:t xml:space="preserve">Develop student induction pack </w:t>
            </w:r>
          </w:p>
        </w:tc>
        <w:tc>
          <w:tcPr>
            <w:tcW w:w="2126" w:type="dxa"/>
          </w:tcPr>
          <w:p w14:paraId="04402A13" w14:textId="77777777" w:rsidR="00063DF9" w:rsidRDefault="00C74BF9">
            <w:pPr>
              <w:rPr>
                <w:sz w:val="20"/>
                <w:szCs w:val="20"/>
              </w:rPr>
            </w:pPr>
            <w:r>
              <w:rPr>
                <w:sz w:val="20"/>
                <w:szCs w:val="20"/>
              </w:rPr>
              <w:t xml:space="preserve">Input to student induction pack </w:t>
            </w:r>
          </w:p>
        </w:tc>
        <w:tc>
          <w:tcPr>
            <w:tcW w:w="3969" w:type="dxa"/>
          </w:tcPr>
          <w:p w14:paraId="2C9ABC8C" w14:textId="77777777" w:rsidR="00063DF9" w:rsidRDefault="00C74BF9">
            <w:pPr>
              <w:rPr>
                <w:sz w:val="20"/>
                <w:szCs w:val="20"/>
              </w:rPr>
            </w:pPr>
            <w:r>
              <w:rPr>
                <w:sz w:val="20"/>
                <w:szCs w:val="20"/>
              </w:rPr>
              <w:t xml:space="preserve">Support development of induction pack for services if requested </w:t>
            </w:r>
          </w:p>
          <w:p w14:paraId="47400FB1" w14:textId="77777777" w:rsidR="00063DF9" w:rsidRDefault="00063DF9">
            <w:pPr>
              <w:rPr>
                <w:sz w:val="20"/>
                <w:szCs w:val="20"/>
              </w:rPr>
            </w:pPr>
          </w:p>
          <w:p w14:paraId="7FA6C20D" w14:textId="77777777" w:rsidR="00063DF9" w:rsidRDefault="00063DF9">
            <w:pPr>
              <w:rPr>
                <w:sz w:val="20"/>
                <w:szCs w:val="20"/>
              </w:rPr>
            </w:pPr>
          </w:p>
          <w:p w14:paraId="3B6F7B3D" w14:textId="77777777" w:rsidR="00063DF9" w:rsidRDefault="00063DF9">
            <w:pPr>
              <w:rPr>
                <w:sz w:val="20"/>
                <w:szCs w:val="20"/>
              </w:rPr>
            </w:pPr>
          </w:p>
          <w:p w14:paraId="3ED79938" w14:textId="77777777" w:rsidR="00063DF9" w:rsidRDefault="00063DF9">
            <w:pPr>
              <w:rPr>
                <w:sz w:val="20"/>
                <w:szCs w:val="20"/>
              </w:rPr>
            </w:pPr>
          </w:p>
          <w:p w14:paraId="701DCCD0" w14:textId="77777777" w:rsidR="00063DF9" w:rsidRDefault="00063DF9">
            <w:pPr>
              <w:rPr>
                <w:sz w:val="20"/>
                <w:szCs w:val="20"/>
              </w:rPr>
            </w:pPr>
          </w:p>
          <w:p w14:paraId="42472EBD" w14:textId="77777777" w:rsidR="00063DF9" w:rsidRDefault="00063DF9">
            <w:pPr>
              <w:rPr>
                <w:sz w:val="20"/>
                <w:szCs w:val="20"/>
              </w:rPr>
            </w:pPr>
          </w:p>
          <w:p w14:paraId="3FD8E725" w14:textId="77777777" w:rsidR="00063DF9" w:rsidRDefault="00063DF9">
            <w:pPr>
              <w:rPr>
                <w:sz w:val="20"/>
                <w:szCs w:val="20"/>
              </w:rPr>
            </w:pPr>
          </w:p>
        </w:tc>
        <w:tc>
          <w:tcPr>
            <w:tcW w:w="1701" w:type="dxa"/>
          </w:tcPr>
          <w:p w14:paraId="7F285226" w14:textId="77777777" w:rsidR="00063DF9" w:rsidRDefault="00063DF9">
            <w:pPr>
              <w:rPr>
                <w:sz w:val="20"/>
                <w:szCs w:val="20"/>
              </w:rPr>
            </w:pPr>
          </w:p>
        </w:tc>
      </w:tr>
      <w:tr w:rsidR="00063DF9" w14:paraId="23FC12CB" w14:textId="77777777" w:rsidTr="00C04445">
        <w:tc>
          <w:tcPr>
            <w:tcW w:w="709" w:type="dxa"/>
          </w:tcPr>
          <w:p w14:paraId="025914C0" w14:textId="77777777" w:rsidR="00063DF9" w:rsidRDefault="00C74BF9">
            <w:pPr>
              <w:rPr>
                <w:sz w:val="20"/>
                <w:szCs w:val="20"/>
              </w:rPr>
            </w:pPr>
            <w:r>
              <w:rPr>
                <w:sz w:val="20"/>
                <w:szCs w:val="20"/>
              </w:rPr>
              <w:t>2.10</w:t>
            </w:r>
          </w:p>
        </w:tc>
        <w:tc>
          <w:tcPr>
            <w:tcW w:w="2682" w:type="dxa"/>
          </w:tcPr>
          <w:p w14:paraId="2E7DC1F3" w14:textId="77777777" w:rsidR="00063DF9" w:rsidRDefault="00C74BF9">
            <w:pPr>
              <w:rPr>
                <w:sz w:val="20"/>
                <w:szCs w:val="20"/>
              </w:rPr>
            </w:pPr>
            <w:r>
              <w:rPr>
                <w:sz w:val="20"/>
                <w:szCs w:val="20"/>
              </w:rPr>
              <w:t>Provide PE with and be familiar with relevant HEI documentation in a timely manner</w:t>
            </w:r>
          </w:p>
        </w:tc>
        <w:tc>
          <w:tcPr>
            <w:tcW w:w="2280" w:type="dxa"/>
          </w:tcPr>
          <w:p w14:paraId="29864399" w14:textId="77777777" w:rsidR="00063DF9" w:rsidRDefault="00C74BF9">
            <w:pPr>
              <w:rPr>
                <w:sz w:val="20"/>
                <w:szCs w:val="20"/>
              </w:rPr>
            </w:pPr>
            <w:r>
              <w:rPr>
                <w:sz w:val="20"/>
                <w:szCs w:val="20"/>
              </w:rPr>
              <w:t xml:space="preserve">Complete documentation to record student progress </w:t>
            </w:r>
          </w:p>
        </w:tc>
        <w:tc>
          <w:tcPr>
            <w:tcW w:w="2410" w:type="dxa"/>
          </w:tcPr>
          <w:p w14:paraId="1EDC1788" w14:textId="77777777" w:rsidR="00063DF9" w:rsidRDefault="00C74BF9">
            <w:pPr>
              <w:rPr>
                <w:sz w:val="20"/>
                <w:szCs w:val="20"/>
              </w:rPr>
            </w:pPr>
            <w:r>
              <w:rPr>
                <w:sz w:val="20"/>
                <w:szCs w:val="20"/>
              </w:rPr>
              <w:t xml:space="preserve">Guide PEs re documentation </w:t>
            </w:r>
          </w:p>
        </w:tc>
        <w:tc>
          <w:tcPr>
            <w:tcW w:w="2126" w:type="dxa"/>
          </w:tcPr>
          <w:p w14:paraId="7C7F72CD" w14:textId="77777777" w:rsidR="00063DF9" w:rsidRDefault="00063DF9">
            <w:pPr>
              <w:rPr>
                <w:sz w:val="20"/>
                <w:szCs w:val="20"/>
              </w:rPr>
            </w:pPr>
          </w:p>
        </w:tc>
        <w:tc>
          <w:tcPr>
            <w:tcW w:w="3969" w:type="dxa"/>
          </w:tcPr>
          <w:p w14:paraId="40641DBB" w14:textId="77777777" w:rsidR="00063DF9" w:rsidRDefault="00C74BF9">
            <w:pPr>
              <w:rPr>
                <w:sz w:val="20"/>
                <w:szCs w:val="20"/>
              </w:rPr>
            </w:pPr>
            <w:r>
              <w:rPr>
                <w:sz w:val="20"/>
                <w:szCs w:val="20"/>
              </w:rPr>
              <w:t xml:space="preserve">Provide documentation to monitor student progress on placement </w:t>
            </w:r>
          </w:p>
        </w:tc>
        <w:tc>
          <w:tcPr>
            <w:tcW w:w="1701" w:type="dxa"/>
          </w:tcPr>
          <w:p w14:paraId="5BD56121" w14:textId="77777777" w:rsidR="00063DF9" w:rsidRDefault="00063DF9">
            <w:pPr>
              <w:rPr>
                <w:sz w:val="20"/>
                <w:szCs w:val="20"/>
              </w:rPr>
            </w:pPr>
          </w:p>
        </w:tc>
      </w:tr>
      <w:tr w:rsidR="00063DF9" w14:paraId="1CF694F1" w14:textId="77777777" w:rsidTr="00C04445">
        <w:tc>
          <w:tcPr>
            <w:tcW w:w="709" w:type="dxa"/>
          </w:tcPr>
          <w:p w14:paraId="1869CD7D" w14:textId="77777777" w:rsidR="00063DF9" w:rsidRDefault="00C74BF9">
            <w:pPr>
              <w:rPr>
                <w:sz w:val="20"/>
                <w:szCs w:val="20"/>
              </w:rPr>
            </w:pPr>
            <w:r>
              <w:rPr>
                <w:sz w:val="20"/>
                <w:szCs w:val="20"/>
              </w:rPr>
              <w:t>2.11</w:t>
            </w:r>
          </w:p>
        </w:tc>
        <w:tc>
          <w:tcPr>
            <w:tcW w:w="2682" w:type="dxa"/>
          </w:tcPr>
          <w:p w14:paraId="2DFD02C9" w14:textId="77777777" w:rsidR="00063DF9" w:rsidRDefault="00C74BF9">
            <w:pPr>
              <w:rPr>
                <w:sz w:val="20"/>
                <w:szCs w:val="20"/>
              </w:rPr>
            </w:pPr>
            <w:r>
              <w:rPr>
                <w:sz w:val="20"/>
                <w:szCs w:val="20"/>
              </w:rPr>
              <w:t xml:space="preserve">Adhere to service user preference re student involvement on placement </w:t>
            </w:r>
          </w:p>
        </w:tc>
        <w:tc>
          <w:tcPr>
            <w:tcW w:w="2280" w:type="dxa"/>
          </w:tcPr>
          <w:p w14:paraId="5E60B2B5" w14:textId="77777777" w:rsidR="00063DF9" w:rsidRDefault="00C74BF9">
            <w:pPr>
              <w:rPr>
                <w:sz w:val="20"/>
                <w:szCs w:val="20"/>
              </w:rPr>
            </w:pPr>
            <w:r>
              <w:rPr>
                <w:sz w:val="20"/>
                <w:szCs w:val="20"/>
              </w:rPr>
              <w:t xml:space="preserve">Share information with service user and gain consent re student placements </w:t>
            </w:r>
          </w:p>
        </w:tc>
        <w:tc>
          <w:tcPr>
            <w:tcW w:w="2410" w:type="dxa"/>
          </w:tcPr>
          <w:p w14:paraId="3EB4B3DA" w14:textId="77777777" w:rsidR="00063DF9" w:rsidRDefault="00C74BF9">
            <w:pPr>
              <w:rPr>
                <w:sz w:val="20"/>
                <w:szCs w:val="20"/>
              </w:rPr>
            </w:pPr>
            <w:r>
              <w:rPr>
                <w:sz w:val="20"/>
                <w:szCs w:val="20"/>
              </w:rPr>
              <w:t>Develop information for service user re student placements</w:t>
            </w:r>
          </w:p>
        </w:tc>
        <w:tc>
          <w:tcPr>
            <w:tcW w:w="2126" w:type="dxa"/>
          </w:tcPr>
          <w:p w14:paraId="356493D4" w14:textId="77777777" w:rsidR="00063DF9" w:rsidRDefault="00C74BF9">
            <w:pPr>
              <w:rPr>
                <w:sz w:val="20"/>
                <w:szCs w:val="20"/>
              </w:rPr>
            </w:pPr>
            <w:r>
              <w:rPr>
                <w:sz w:val="20"/>
                <w:szCs w:val="20"/>
              </w:rPr>
              <w:t>Develop information for service user re student placements</w:t>
            </w:r>
          </w:p>
        </w:tc>
        <w:tc>
          <w:tcPr>
            <w:tcW w:w="3969" w:type="dxa"/>
          </w:tcPr>
          <w:p w14:paraId="6E87F97D" w14:textId="77777777" w:rsidR="00063DF9" w:rsidRDefault="00C74BF9">
            <w:pPr>
              <w:rPr>
                <w:sz w:val="20"/>
                <w:szCs w:val="20"/>
              </w:rPr>
            </w:pPr>
            <w:r>
              <w:rPr>
                <w:sz w:val="20"/>
                <w:szCs w:val="20"/>
              </w:rPr>
              <w:t>Provide information for the service to use in client-facing materials regarding student placements</w:t>
            </w:r>
          </w:p>
        </w:tc>
        <w:tc>
          <w:tcPr>
            <w:tcW w:w="1701" w:type="dxa"/>
          </w:tcPr>
          <w:p w14:paraId="717B2991" w14:textId="77777777" w:rsidR="00063DF9" w:rsidRDefault="00063DF9">
            <w:pPr>
              <w:rPr>
                <w:sz w:val="20"/>
                <w:szCs w:val="20"/>
              </w:rPr>
            </w:pPr>
          </w:p>
        </w:tc>
      </w:tr>
      <w:tr w:rsidR="00063DF9" w14:paraId="0045EEF2" w14:textId="77777777" w:rsidTr="00C04445">
        <w:tc>
          <w:tcPr>
            <w:tcW w:w="709" w:type="dxa"/>
          </w:tcPr>
          <w:p w14:paraId="3ABC9F5E" w14:textId="77777777" w:rsidR="00063DF9" w:rsidRDefault="00C74BF9">
            <w:pPr>
              <w:rPr>
                <w:sz w:val="20"/>
                <w:szCs w:val="20"/>
              </w:rPr>
            </w:pPr>
            <w:r>
              <w:rPr>
                <w:sz w:val="20"/>
                <w:szCs w:val="20"/>
              </w:rPr>
              <w:t>2.12</w:t>
            </w:r>
          </w:p>
        </w:tc>
        <w:tc>
          <w:tcPr>
            <w:tcW w:w="2682" w:type="dxa"/>
          </w:tcPr>
          <w:p w14:paraId="713AAD5D" w14:textId="77777777" w:rsidR="00063DF9" w:rsidRDefault="00C74BF9">
            <w:pPr>
              <w:rPr>
                <w:sz w:val="20"/>
                <w:szCs w:val="20"/>
              </w:rPr>
            </w:pPr>
            <w:r>
              <w:rPr>
                <w:sz w:val="20"/>
                <w:szCs w:val="20"/>
              </w:rPr>
              <w:t xml:space="preserve">Follow advice from PE and HEI to prepare for the placement </w:t>
            </w:r>
          </w:p>
        </w:tc>
        <w:tc>
          <w:tcPr>
            <w:tcW w:w="2280" w:type="dxa"/>
          </w:tcPr>
          <w:p w14:paraId="7319CF47" w14:textId="77777777" w:rsidR="00063DF9" w:rsidRDefault="00C74BF9">
            <w:pPr>
              <w:rPr>
                <w:sz w:val="20"/>
                <w:szCs w:val="20"/>
              </w:rPr>
            </w:pPr>
            <w:r>
              <w:rPr>
                <w:sz w:val="20"/>
                <w:szCs w:val="20"/>
              </w:rPr>
              <w:t xml:space="preserve">Allocate time to planning and preparation for the placement </w:t>
            </w:r>
          </w:p>
        </w:tc>
        <w:tc>
          <w:tcPr>
            <w:tcW w:w="2410" w:type="dxa"/>
          </w:tcPr>
          <w:p w14:paraId="4031D8CB" w14:textId="77777777" w:rsidR="00063DF9" w:rsidRDefault="00C74BF9">
            <w:pPr>
              <w:rPr>
                <w:sz w:val="20"/>
                <w:szCs w:val="20"/>
              </w:rPr>
            </w:pPr>
            <w:r>
              <w:rPr>
                <w:sz w:val="20"/>
                <w:szCs w:val="20"/>
              </w:rPr>
              <w:t xml:space="preserve">Support PEs to prepare for the placement </w:t>
            </w:r>
          </w:p>
        </w:tc>
        <w:tc>
          <w:tcPr>
            <w:tcW w:w="2126" w:type="dxa"/>
          </w:tcPr>
          <w:p w14:paraId="5356C347" w14:textId="77777777" w:rsidR="00063DF9" w:rsidRDefault="00C74BF9">
            <w:pPr>
              <w:rPr>
                <w:sz w:val="20"/>
                <w:szCs w:val="20"/>
              </w:rPr>
            </w:pPr>
            <w:r>
              <w:rPr>
                <w:sz w:val="20"/>
                <w:szCs w:val="20"/>
              </w:rPr>
              <w:t>Support allocation of time for staff to prepare for placements</w:t>
            </w:r>
          </w:p>
        </w:tc>
        <w:tc>
          <w:tcPr>
            <w:tcW w:w="3969" w:type="dxa"/>
          </w:tcPr>
          <w:p w14:paraId="291BEAE7" w14:textId="77777777" w:rsidR="00063DF9" w:rsidRDefault="00063DF9">
            <w:pPr>
              <w:rPr>
                <w:sz w:val="20"/>
                <w:szCs w:val="20"/>
              </w:rPr>
            </w:pPr>
          </w:p>
          <w:p w14:paraId="7ACCA21D" w14:textId="77777777" w:rsidR="00C04445" w:rsidRDefault="00C04445">
            <w:pPr>
              <w:rPr>
                <w:sz w:val="20"/>
                <w:szCs w:val="20"/>
              </w:rPr>
            </w:pPr>
          </w:p>
          <w:p w14:paraId="5EB02B2E" w14:textId="77777777" w:rsidR="00C04445" w:rsidRDefault="00C04445">
            <w:pPr>
              <w:rPr>
                <w:sz w:val="20"/>
                <w:szCs w:val="20"/>
              </w:rPr>
            </w:pPr>
          </w:p>
          <w:p w14:paraId="6169A427" w14:textId="77777777" w:rsidR="00C04445" w:rsidRDefault="00C04445">
            <w:pPr>
              <w:rPr>
                <w:sz w:val="20"/>
                <w:szCs w:val="20"/>
              </w:rPr>
            </w:pPr>
          </w:p>
          <w:p w14:paraId="11403EC0" w14:textId="77777777" w:rsidR="00C04445" w:rsidRDefault="00C04445">
            <w:pPr>
              <w:rPr>
                <w:sz w:val="20"/>
                <w:szCs w:val="20"/>
              </w:rPr>
            </w:pPr>
          </w:p>
          <w:p w14:paraId="5CB7C137" w14:textId="77777777" w:rsidR="00C04445" w:rsidRDefault="00C04445">
            <w:pPr>
              <w:rPr>
                <w:sz w:val="20"/>
                <w:szCs w:val="20"/>
              </w:rPr>
            </w:pPr>
          </w:p>
          <w:p w14:paraId="428E6B56" w14:textId="68B401D9" w:rsidR="00C04445" w:rsidRDefault="00C04445">
            <w:pPr>
              <w:rPr>
                <w:sz w:val="20"/>
                <w:szCs w:val="20"/>
              </w:rPr>
            </w:pPr>
          </w:p>
        </w:tc>
        <w:tc>
          <w:tcPr>
            <w:tcW w:w="1701" w:type="dxa"/>
          </w:tcPr>
          <w:p w14:paraId="6CB89556" w14:textId="77777777" w:rsidR="00063DF9" w:rsidRDefault="00063DF9">
            <w:pPr>
              <w:rPr>
                <w:sz w:val="20"/>
                <w:szCs w:val="20"/>
              </w:rPr>
            </w:pPr>
          </w:p>
        </w:tc>
      </w:tr>
      <w:tr w:rsidR="00063DF9" w14:paraId="19C1D128" w14:textId="77777777" w:rsidTr="00C04445">
        <w:tc>
          <w:tcPr>
            <w:tcW w:w="709" w:type="dxa"/>
          </w:tcPr>
          <w:p w14:paraId="15EC6035" w14:textId="77777777" w:rsidR="00063DF9" w:rsidRDefault="00C74BF9">
            <w:pPr>
              <w:rPr>
                <w:sz w:val="20"/>
                <w:szCs w:val="20"/>
              </w:rPr>
            </w:pPr>
            <w:r>
              <w:rPr>
                <w:sz w:val="20"/>
                <w:szCs w:val="20"/>
              </w:rPr>
              <w:t>2.13</w:t>
            </w:r>
          </w:p>
        </w:tc>
        <w:tc>
          <w:tcPr>
            <w:tcW w:w="2682" w:type="dxa"/>
          </w:tcPr>
          <w:p w14:paraId="28337DC4" w14:textId="77777777" w:rsidR="00063DF9" w:rsidRDefault="00C74BF9">
            <w:pPr>
              <w:rPr>
                <w:sz w:val="20"/>
                <w:szCs w:val="20"/>
              </w:rPr>
            </w:pPr>
            <w:r>
              <w:rPr>
                <w:sz w:val="20"/>
                <w:szCs w:val="20"/>
              </w:rPr>
              <w:t>Raise concerns about practice educator or placement setting in a timely and professional manner, adhering to process established at HEI</w:t>
            </w:r>
          </w:p>
        </w:tc>
        <w:tc>
          <w:tcPr>
            <w:tcW w:w="2280" w:type="dxa"/>
          </w:tcPr>
          <w:p w14:paraId="5A6C8600" w14:textId="77777777" w:rsidR="00063DF9" w:rsidRDefault="00C74BF9">
            <w:pPr>
              <w:rPr>
                <w:sz w:val="20"/>
                <w:szCs w:val="20"/>
              </w:rPr>
            </w:pPr>
            <w:r>
              <w:rPr>
                <w:sz w:val="20"/>
                <w:szCs w:val="20"/>
              </w:rPr>
              <w:t xml:space="preserve">Liaise and professionally discuss issues with HEI if concerns are raised by the student. </w:t>
            </w:r>
          </w:p>
          <w:p w14:paraId="105D8A17" w14:textId="77777777" w:rsidR="00063DF9" w:rsidRDefault="00C74BF9">
            <w:pPr>
              <w:rPr>
                <w:sz w:val="20"/>
                <w:szCs w:val="20"/>
              </w:rPr>
            </w:pPr>
            <w:r>
              <w:rPr>
                <w:sz w:val="20"/>
                <w:szCs w:val="20"/>
              </w:rPr>
              <w:lastRenderedPageBreak/>
              <w:t>Action any agreed changes or learning following discussion re student’s concern.</w:t>
            </w:r>
          </w:p>
        </w:tc>
        <w:tc>
          <w:tcPr>
            <w:tcW w:w="2410" w:type="dxa"/>
          </w:tcPr>
          <w:p w14:paraId="6F8750E5" w14:textId="77777777" w:rsidR="00063DF9" w:rsidRDefault="00C74BF9">
            <w:pPr>
              <w:rPr>
                <w:sz w:val="20"/>
                <w:szCs w:val="20"/>
              </w:rPr>
            </w:pPr>
            <w:r>
              <w:rPr>
                <w:sz w:val="20"/>
                <w:szCs w:val="20"/>
              </w:rPr>
              <w:lastRenderedPageBreak/>
              <w:t>Embed any learning from student concerns within the practice education team, if shared by the service manager.</w:t>
            </w:r>
          </w:p>
        </w:tc>
        <w:tc>
          <w:tcPr>
            <w:tcW w:w="2126" w:type="dxa"/>
          </w:tcPr>
          <w:p w14:paraId="35375867" w14:textId="77777777" w:rsidR="00063DF9" w:rsidRDefault="00C74BF9">
            <w:pPr>
              <w:rPr>
                <w:sz w:val="20"/>
                <w:szCs w:val="20"/>
              </w:rPr>
            </w:pPr>
            <w:r>
              <w:rPr>
                <w:sz w:val="20"/>
                <w:szCs w:val="20"/>
              </w:rPr>
              <w:t>Liaise with HEI when concerns are raised by the student about a practice educator or placement setting.</w:t>
            </w:r>
          </w:p>
        </w:tc>
        <w:tc>
          <w:tcPr>
            <w:tcW w:w="3969" w:type="dxa"/>
          </w:tcPr>
          <w:p w14:paraId="274740F6" w14:textId="77777777" w:rsidR="00063DF9" w:rsidRDefault="00C74BF9">
            <w:pPr>
              <w:rPr>
                <w:sz w:val="20"/>
                <w:szCs w:val="20"/>
              </w:rPr>
            </w:pPr>
            <w:r>
              <w:rPr>
                <w:sz w:val="20"/>
                <w:szCs w:val="20"/>
              </w:rPr>
              <w:t xml:space="preserve">Alert students to process for raising and escalating concerns about practice educator or placement setting. Actively engage in and support students through this process, as </w:t>
            </w:r>
            <w:r>
              <w:rPr>
                <w:sz w:val="20"/>
                <w:szCs w:val="20"/>
              </w:rPr>
              <w:lastRenderedPageBreak/>
              <w:t>necessary, escalating significant concerns through appropriate channels.</w:t>
            </w:r>
          </w:p>
          <w:p w14:paraId="7393D32A" w14:textId="77777777" w:rsidR="00063DF9" w:rsidRDefault="00C74BF9">
            <w:pPr>
              <w:rPr>
                <w:sz w:val="20"/>
                <w:szCs w:val="20"/>
              </w:rPr>
            </w:pPr>
            <w:r>
              <w:rPr>
                <w:sz w:val="20"/>
                <w:szCs w:val="20"/>
              </w:rPr>
              <w:t>Ensure that all PEs are aware of escalation process via PE training</w:t>
            </w:r>
          </w:p>
        </w:tc>
        <w:tc>
          <w:tcPr>
            <w:tcW w:w="1701" w:type="dxa"/>
          </w:tcPr>
          <w:p w14:paraId="0918DC23" w14:textId="77777777" w:rsidR="00063DF9" w:rsidRDefault="00063DF9">
            <w:pPr>
              <w:rPr>
                <w:sz w:val="20"/>
                <w:szCs w:val="20"/>
              </w:rPr>
            </w:pPr>
          </w:p>
        </w:tc>
      </w:tr>
      <w:tr w:rsidR="00063DF9" w14:paraId="1D4E09A6" w14:textId="77777777" w:rsidTr="00C74BF9">
        <w:tc>
          <w:tcPr>
            <w:tcW w:w="709" w:type="dxa"/>
            <w:shd w:val="clear" w:color="auto" w:fill="C5E0B3"/>
          </w:tcPr>
          <w:p w14:paraId="3B81A5FA" w14:textId="77777777" w:rsidR="00063DF9" w:rsidRDefault="00063DF9">
            <w:pPr>
              <w:numPr>
                <w:ilvl w:val="0"/>
                <w:numId w:val="1"/>
              </w:numPr>
              <w:pBdr>
                <w:top w:val="nil"/>
                <w:left w:val="nil"/>
                <w:bottom w:val="nil"/>
                <w:right w:val="nil"/>
                <w:between w:val="nil"/>
              </w:pBdr>
              <w:rPr>
                <w:color w:val="000000"/>
                <w:sz w:val="20"/>
                <w:szCs w:val="20"/>
              </w:rPr>
            </w:pPr>
          </w:p>
        </w:tc>
        <w:tc>
          <w:tcPr>
            <w:tcW w:w="15168" w:type="dxa"/>
            <w:gridSpan w:val="6"/>
            <w:shd w:val="clear" w:color="auto" w:fill="C5E0B3"/>
          </w:tcPr>
          <w:p w14:paraId="77C9355E" w14:textId="77777777" w:rsidR="00063DF9" w:rsidRDefault="00C74BF9" w:rsidP="00C74BF9">
            <w:pPr>
              <w:pBdr>
                <w:top w:val="nil"/>
                <w:left w:val="nil"/>
                <w:bottom w:val="nil"/>
                <w:right w:val="nil"/>
                <w:between w:val="nil"/>
              </w:pBdr>
              <w:rPr>
                <w:color w:val="000000"/>
                <w:sz w:val="20"/>
                <w:szCs w:val="20"/>
              </w:rPr>
            </w:pPr>
            <w:r>
              <w:rPr>
                <w:b/>
                <w:color w:val="000000"/>
                <w:sz w:val="20"/>
                <w:szCs w:val="20"/>
              </w:rPr>
              <w:t xml:space="preserve">During </w:t>
            </w:r>
            <w:r>
              <w:rPr>
                <w:color w:val="000000"/>
                <w:sz w:val="20"/>
                <w:szCs w:val="20"/>
              </w:rPr>
              <w:t>the practice-based learning opportunity</w:t>
            </w:r>
          </w:p>
          <w:p w14:paraId="7D115746" w14:textId="77777777" w:rsidR="00063DF9" w:rsidRDefault="00063DF9">
            <w:pPr>
              <w:pBdr>
                <w:top w:val="nil"/>
                <w:left w:val="nil"/>
                <w:bottom w:val="nil"/>
                <w:right w:val="nil"/>
                <w:between w:val="nil"/>
              </w:pBdr>
              <w:ind w:left="360"/>
              <w:rPr>
                <w:color w:val="000000"/>
                <w:sz w:val="20"/>
                <w:szCs w:val="20"/>
              </w:rPr>
            </w:pPr>
          </w:p>
        </w:tc>
      </w:tr>
      <w:tr w:rsidR="00063DF9" w14:paraId="0AFBBE09" w14:textId="77777777" w:rsidTr="00C04445">
        <w:tc>
          <w:tcPr>
            <w:tcW w:w="709" w:type="dxa"/>
            <w:shd w:val="clear" w:color="auto" w:fill="E2EFD9"/>
          </w:tcPr>
          <w:p w14:paraId="55D4EA76" w14:textId="77777777" w:rsidR="00063DF9" w:rsidRDefault="00063DF9">
            <w:pPr>
              <w:rPr>
                <w:sz w:val="20"/>
                <w:szCs w:val="20"/>
              </w:rPr>
            </w:pPr>
          </w:p>
        </w:tc>
        <w:tc>
          <w:tcPr>
            <w:tcW w:w="2682" w:type="dxa"/>
            <w:shd w:val="clear" w:color="auto" w:fill="E2EFD9"/>
          </w:tcPr>
          <w:p w14:paraId="6433A3CE" w14:textId="77777777" w:rsidR="00063DF9" w:rsidRDefault="00C74BF9">
            <w:pPr>
              <w:rPr>
                <w:sz w:val="20"/>
                <w:szCs w:val="20"/>
              </w:rPr>
            </w:pPr>
            <w:r>
              <w:rPr>
                <w:sz w:val="20"/>
                <w:szCs w:val="20"/>
              </w:rPr>
              <w:t xml:space="preserve">Student </w:t>
            </w:r>
          </w:p>
        </w:tc>
        <w:tc>
          <w:tcPr>
            <w:tcW w:w="2280" w:type="dxa"/>
            <w:shd w:val="clear" w:color="auto" w:fill="E2EFD9"/>
          </w:tcPr>
          <w:p w14:paraId="2C20081A" w14:textId="77777777" w:rsidR="00063DF9" w:rsidRDefault="00C74BF9">
            <w:pPr>
              <w:rPr>
                <w:sz w:val="20"/>
                <w:szCs w:val="20"/>
              </w:rPr>
            </w:pPr>
            <w:r>
              <w:rPr>
                <w:sz w:val="20"/>
                <w:szCs w:val="20"/>
              </w:rPr>
              <w:t>Practice educator</w:t>
            </w:r>
          </w:p>
          <w:p w14:paraId="63E3A75B" w14:textId="77777777" w:rsidR="00063DF9" w:rsidRDefault="00063DF9">
            <w:pPr>
              <w:rPr>
                <w:sz w:val="20"/>
                <w:szCs w:val="20"/>
              </w:rPr>
            </w:pPr>
          </w:p>
        </w:tc>
        <w:tc>
          <w:tcPr>
            <w:tcW w:w="2410" w:type="dxa"/>
            <w:shd w:val="clear" w:color="auto" w:fill="E2EFD9"/>
          </w:tcPr>
          <w:p w14:paraId="2F984D10" w14:textId="77777777" w:rsidR="00063DF9" w:rsidRDefault="00C74BF9">
            <w:pPr>
              <w:rPr>
                <w:sz w:val="20"/>
                <w:szCs w:val="20"/>
              </w:rPr>
            </w:pPr>
            <w:r>
              <w:rPr>
                <w:sz w:val="20"/>
                <w:szCs w:val="20"/>
              </w:rPr>
              <w:t xml:space="preserve">Placement co-ordinator </w:t>
            </w:r>
          </w:p>
        </w:tc>
        <w:tc>
          <w:tcPr>
            <w:tcW w:w="2126" w:type="dxa"/>
            <w:shd w:val="clear" w:color="auto" w:fill="E2EFD9"/>
          </w:tcPr>
          <w:p w14:paraId="00D13416" w14:textId="77777777" w:rsidR="00063DF9" w:rsidRDefault="00C74BF9">
            <w:pPr>
              <w:rPr>
                <w:sz w:val="20"/>
                <w:szCs w:val="20"/>
              </w:rPr>
            </w:pPr>
            <w:r>
              <w:rPr>
                <w:sz w:val="20"/>
                <w:szCs w:val="20"/>
              </w:rPr>
              <w:t>Service manager</w:t>
            </w:r>
          </w:p>
        </w:tc>
        <w:tc>
          <w:tcPr>
            <w:tcW w:w="3969" w:type="dxa"/>
            <w:shd w:val="clear" w:color="auto" w:fill="E2EFD9"/>
          </w:tcPr>
          <w:p w14:paraId="74C7D83A" w14:textId="77777777" w:rsidR="00063DF9" w:rsidRDefault="00C74BF9">
            <w:pPr>
              <w:rPr>
                <w:sz w:val="20"/>
                <w:szCs w:val="20"/>
              </w:rPr>
            </w:pPr>
            <w:r>
              <w:rPr>
                <w:sz w:val="20"/>
                <w:szCs w:val="20"/>
              </w:rPr>
              <w:t>HEI</w:t>
            </w:r>
          </w:p>
        </w:tc>
        <w:tc>
          <w:tcPr>
            <w:tcW w:w="1701" w:type="dxa"/>
            <w:shd w:val="clear" w:color="auto" w:fill="E2EFD9"/>
          </w:tcPr>
          <w:p w14:paraId="31BF17AB" w14:textId="77777777" w:rsidR="00063DF9" w:rsidRDefault="00C74BF9">
            <w:pPr>
              <w:rPr>
                <w:sz w:val="20"/>
                <w:szCs w:val="20"/>
              </w:rPr>
            </w:pPr>
            <w:r>
              <w:rPr>
                <w:sz w:val="20"/>
                <w:szCs w:val="20"/>
              </w:rPr>
              <w:t>Evidence</w:t>
            </w:r>
          </w:p>
        </w:tc>
      </w:tr>
      <w:tr w:rsidR="00063DF9" w14:paraId="3392F770" w14:textId="77777777" w:rsidTr="00C04445">
        <w:tc>
          <w:tcPr>
            <w:tcW w:w="709" w:type="dxa"/>
          </w:tcPr>
          <w:p w14:paraId="76B61A9C" w14:textId="77777777" w:rsidR="00063DF9" w:rsidRDefault="00C74BF9">
            <w:pPr>
              <w:rPr>
                <w:sz w:val="20"/>
                <w:szCs w:val="20"/>
              </w:rPr>
            </w:pPr>
            <w:r>
              <w:rPr>
                <w:sz w:val="20"/>
                <w:szCs w:val="20"/>
              </w:rPr>
              <w:t>3.1</w:t>
            </w:r>
          </w:p>
        </w:tc>
        <w:tc>
          <w:tcPr>
            <w:tcW w:w="2682" w:type="dxa"/>
          </w:tcPr>
          <w:p w14:paraId="4327CD7B" w14:textId="77777777" w:rsidR="00063DF9" w:rsidRDefault="00063DF9">
            <w:pPr>
              <w:rPr>
                <w:sz w:val="20"/>
                <w:szCs w:val="20"/>
              </w:rPr>
            </w:pPr>
          </w:p>
        </w:tc>
        <w:tc>
          <w:tcPr>
            <w:tcW w:w="2280" w:type="dxa"/>
          </w:tcPr>
          <w:p w14:paraId="6902B66E" w14:textId="77777777" w:rsidR="00063DF9" w:rsidRDefault="00C74BF9">
            <w:pPr>
              <w:rPr>
                <w:sz w:val="20"/>
                <w:szCs w:val="20"/>
              </w:rPr>
            </w:pPr>
            <w:r>
              <w:rPr>
                <w:sz w:val="20"/>
                <w:szCs w:val="20"/>
              </w:rPr>
              <w:t>Contact the HEI for additional support as required; respond to HEI contact during the placement</w:t>
            </w:r>
          </w:p>
        </w:tc>
        <w:tc>
          <w:tcPr>
            <w:tcW w:w="2410" w:type="dxa"/>
          </w:tcPr>
          <w:p w14:paraId="281D967E" w14:textId="77777777" w:rsidR="00063DF9" w:rsidRDefault="00C74BF9">
            <w:pPr>
              <w:rPr>
                <w:sz w:val="20"/>
                <w:szCs w:val="20"/>
              </w:rPr>
            </w:pPr>
            <w:r>
              <w:rPr>
                <w:sz w:val="20"/>
                <w:szCs w:val="20"/>
              </w:rPr>
              <w:t>Contact the HEI for additional support as required</w:t>
            </w:r>
          </w:p>
        </w:tc>
        <w:tc>
          <w:tcPr>
            <w:tcW w:w="2126" w:type="dxa"/>
          </w:tcPr>
          <w:p w14:paraId="12233545" w14:textId="77777777" w:rsidR="00063DF9" w:rsidRDefault="00063DF9">
            <w:pPr>
              <w:rPr>
                <w:sz w:val="20"/>
                <w:szCs w:val="20"/>
              </w:rPr>
            </w:pPr>
          </w:p>
        </w:tc>
        <w:tc>
          <w:tcPr>
            <w:tcW w:w="3969" w:type="dxa"/>
          </w:tcPr>
          <w:p w14:paraId="6BBF5535" w14:textId="77777777" w:rsidR="00063DF9" w:rsidRDefault="00C74BF9">
            <w:pPr>
              <w:rPr>
                <w:sz w:val="20"/>
                <w:szCs w:val="20"/>
              </w:rPr>
            </w:pPr>
            <w:r>
              <w:rPr>
                <w:sz w:val="20"/>
                <w:szCs w:val="20"/>
              </w:rPr>
              <w:t xml:space="preserve">Liaise with the PE regarding arrangements for HEI contact and support during the placement </w:t>
            </w:r>
          </w:p>
          <w:p w14:paraId="2634B47D" w14:textId="77777777" w:rsidR="00063DF9" w:rsidRDefault="00063DF9">
            <w:pPr>
              <w:rPr>
                <w:sz w:val="20"/>
                <w:szCs w:val="20"/>
              </w:rPr>
            </w:pPr>
          </w:p>
          <w:p w14:paraId="4EFCD7FB" w14:textId="77777777" w:rsidR="00063DF9" w:rsidRDefault="00063DF9">
            <w:pPr>
              <w:rPr>
                <w:sz w:val="20"/>
                <w:szCs w:val="20"/>
              </w:rPr>
            </w:pPr>
          </w:p>
          <w:p w14:paraId="54F69757" w14:textId="77777777" w:rsidR="00063DF9" w:rsidRDefault="00063DF9">
            <w:pPr>
              <w:rPr>
                <w:sz w:val="20"/>
                <w:szCs w:val="20"/>
              </w:rPr>
            </w:pPr>
          </w:p>
          <w:p w14:paraId="1318D8AC" w14:textId="77777777" w:rsidR="00063DF9" w:rsidRDefault="00063DF9">
            <w:pPr>
              <w:rPr>
                <w:sz w:val="20"/>
                <w:szCs w:val="20"/>
              </w:rPr>
            </w:pPr>
          </w:p>
          <w:p w14:paraId="3B3CFFD3" w14:textId="77777777" w:rsidR="00063DF9" w:rsidRDefault="00063DF9">
            <w:pPr>
              <w:rPr>
                <w:sz w:val="20"/>
                <w:szCs w:val="20"/>
              </w:rPr>
            </w:pPr>
          </w:p>
          <w:p w14:paraId="2E2F041D" w14:textId="77777777" w:rsidR="00063DF9" w:rsidRDefault="00063DF9">
            <w:pPr>
              <w:rPr>
                <w:sz w:val="20"/>
                <w:szCs w:val="20"/>
              </w:rPr>
            </w:pPr>
          </w:p>
          <w:p w14:paraId="5CBDAACB" w14:textId="77777777" w:rsidR="00063DF9" w:rsidRDefault="00063DF9">
            <w:pPr>
              <w:rPr>
                <w:sz w:val="20"/>
                <w:szCs w:val="20"/>
              </w:rPr>
            </w:pPr>
          </w:p>
          <w:p w14:paraId="734E1AEA" w14:textId="77777777" w:rsidR="00063DF9" w:rsidRDefault="00063DF9">
            <w:pPr>
              <w:rPr>
                <w:sz w:val="20"/>
                <w:szCs w:val="20"/>
              </w:rPr>
            </w:pPr>
          </w:p>
        </w:tc>
        <w:tc>
          <w:tcPr>
            <w:tcW w:w="1701" w:type="dxa"/>
          </w:tcPr>
          <w:p w14:paraId="166B75CD" w14:textId="77777777" w:rsidR="00063DF9" w:rsidRDefault="00063DF9">
            <w:pPr>
              <w:rPr>
                <w:sz w:val="20"/>
                <w:szCs w:val="20"/>
              </w:rPr>
            </w:pPr>
          </w:p>
        </w:tc>
      </w:tr>
      <w:tr w:rsidR="00063DF9" w14:paraId="75A77CF1" w14:textId="77777777" w:rsidTr="00C04445">
        <w:tc>
          <w:tcPr>
            <w:tcW w:w="709" w:type="dxa"/>
          </w:tcPr>
          <w:p w14:paraId="282B65D8" w14:textId="77777777" w:rsidR="00063DF9" w:rsidRDefault="00C74BF9">
            <w:pPr>
              <w:rPr>
                <w:sz w:val="20"/>
                <w:szCs w:val="20"/>
              </w:rPr>
            </w:pPr>
            <w:r>
              <w:rPr>
                <w:sz w:val="20"/>
                <w:szCs w:val="20"/>
              </w:rPr>
              <w:t>3.2</w:t>
            </w:r>
          </w:p>
        </w:tc>
        <w:tc>
          <w:tcPr>
            <w:tcW w:w="2682" w:type="dxa"/>
          </w:tcPr>
          <w:p w14:paraId="23EEE75D" w14:textId="77777777" w:rsidR="00063DF9" w:rsidRDefault="00C74BF9">
            <w:pPr>
              <w:rPr>
                <w:sz w:val="20"/>
                <w:szCs w:val="20"/>
              </w:rPr>
            </w:pPr>
            <w:r>
              <w:rPr>
                <w:sz w:val="20"/>
                <w:szCs w:val="20"/>
              </w:rPr>
              <w:t xml:space="preserve">Engage with the SLT team and take a positive approach to their learning </w:t>
            </w:r>
          </w:p>
        </w:tc>
        <w:tc>
          <w:tcPr>
            <w:tcW w:w="2280" w:type="dxa"/>
          </w:tcPr>
          <w:p w14:paraId="1F2E90BC" w14:textId="77777777" w:rsidR="00063DF9" w:rsidRDefault="00C74BF9">
            <w:pPr>
              <w:rPr>
                <w:sz w:val="20"/>
                <w:szCs w:val="20"/>
              </w:rPr>
            </w:pPr>
            <w:r>
              <w:rPr>
                <w:sz w:val="20"/>
                <w:szCs w:val="20"/>
              </w:rPr>
              <w:t>Ensure the environment is welcoming, supportive and in which students feel valued and part of the team</w:t>
            </w:r>
          </w:p>
        </w:tc>
        <w:tc>
          <w:tcPr>
            <w:tcW w:w="2410" w:type="dxa"/>
          </w:tcPr>
          <w:p w14:paraId="58734DBE" w14:textId="77777777" w:rsidR="00063DF9" w:rsidRDefault="00C74BF9">
            <w:pPr>
              <w:rPr>
                <w:sz w:val="20"/>
                <w:szCs w:val="20"/>
              </w:rPr>
            </w:pPr>
            <w:r>
              <w:rPr>
                <w:sz w:val="20"/>
                <w:szCs w:val="20"/>
              </w:rPr>
              <w:t xml:space="preserve">Ensure the ethos of the workplace is warm and welcoming to students, as valued potential future employees </w:t>
            </w:r>
          </w:p>
        </w:tc>
        <w:tc>
          <w:tcPr>
            <w:tcW w:w="2126" w:type="dxa"/>
          </w:tcPr>
          <w:p w14:paraId="5A7A5CDF" w14:textId="77777777" w:rsidR="00063DF9" w:rsidRDefault="00C74BF9">
            <w:pPr>
              <w:rPr>
                <w:sz w:val="20"/>
                <w:szCs w:val="20"/>
              </w:rPr>
            </w:pPr>
            <w:r>
              <w:rPr>
                <w:sz w:val="20"/>
                <w:szCs w:val="20"/>
              </w:rPr>
              <w:t>Ensure the ethos of the workplace is warm and welcoming to students, as valued potential future employees</w:t>
            </w:r>
          </w:p>
        </w:tc>
        <w:tc>
          <w:tcPr>
            <w:tcW w:w="3969" w:type="dxa"/>
          </w:tcPr>
          <w:p w14:paraId="2349B19A" w14:textId="77777777" w:rsidR="00063DF9" w:rsidRDefault="00063DF9">
            <w:pPr>
              <w:rPr>
                <w:sz w:val="20"/>
                <w:szCs w:val="20"/>
              </w:rPr>
            </w:pPr>
          </w:p>
        </w:tc>
        <w:tc>
          <w:tcPr>
            <w:tcW w:w="1701" w:type="dxa"/>
          </w:tcPr>
          <w:p w14:paraId="5D2F2B93" w14:textId="77777777" w:rsidR="00063DF9" w:rsidRDefault="00063DF9">
            <w:pPr>
              <w:rPr>
                <w:sz w:val="20"/>
                <w:szCs w:val="20"/>
              </w:rPr>
            </w:pPr>
          </w:p>
        </w:tc>
      </w:tr>
      <w:tr w:rsidR="00063DF9" w14:paraId="008EF7E2" w14:textId="77777777" w:rsidTr="00C04445">
        <w:tc>
          <w:tcPr>
            <w:tcW w:w="709" w:type="dxa"/>
          </w:tcPr>
          <w:p w14:paraId="357121E3" w14:textId="77777777" w:rsidR="00063DF9" w:rsidRDefault="00C74BF9">
            <w:pPr>
              <w:rPr>
                <w:sz w:val="20"/>
                <w:szCs w:val="20"/>
              </w:rPr>
            </w:pPr>
            <w:r>
              <w:rPr>
                <w:sz w:val="20"/>
                <w:szCs w:val="20"/>
              </w:rPr>
              <w:t>3.3</w:t>
            </w:r>
          </w:p>
        </w:tc>
        <w:tc>
          <w:tcPr>
            <w:tcW w:w="2682" w:type="dxa"/>
          </w:tcPr>
          <w:p w14:paraId="502DD083" w14:textId="77777777" w:rsidR="00063DF9" w:rsidRDefault="00C74BF9">
            <w:pPr>
              <w:rPr>
                <w:sz w:val="20"/>
                <w:szCs w:val="20"/>
              </w:rPr>
            </w:pPr>
            <w:r>
              <w:rPr>
                <w:sz w:val="20"/>
                <w:szCs w:val="20"/>
              </w:rPr>
              <w:t>Share any information with the PE in terms of the student’s context, network and any additional diversity or cultural differences that need to be considered during the placement</w:t>
            </w:r>
          </w:p>
        </w:tc>
        <w:tc>
          <w:tcPr>
            <w:tcW w:w="2280" w:type="dxa"/>
          </w:tcPr>
          <w:p w14:paraId="08A523A2" w14:textId="77777777" w:rsidR="00063DF9" w:rsidRDefault="00C74BF9">
            <w:pPr>
              <w:rPr>
                <w:sz w:val="20"/>
                <w:szCs w:val="20"/>
              </w:rPr>
            </w:pPr>
            <w:r>
              <w:rPr>
                <w:sz w:val="20"/>
                <w:szCs w:val="20"/>
              </w:rPr>
              <w:t>Find out about the student’s context, network and any additional diversity or cultural differences that need to be considered during the placement</w:t>
            </w:r>
          </w:p>
        </w:tc>
        <w:tc>
          <w:tcPr>
            <w:tcW w:w="2410" w:type="dxa"/>
          </w:tcPr>
          <w:p w14:paraId="4254C2DC" w14:textId="77777777" w:rsidR="00063DF9" w:rsidRDefault="00C74BF9">
            <w:pPr>
              <w:rPr>
                <w:sz w:val="20"/>
                <w:szCs w:val="20"/>
              </w:rPr>
            </w:pPr>
            <w:r>
              <w:rPr>
                <w:sz w:val="20"/>
                <w:szCs w:val="20"/>
              </w:rPr>
              <w:t>Support PEs to adapt placement to any information about the student’s context, network and any additional diversity or cultural differences that need to be considered during the placement</w:t>
            </w:r>
          </w:p>
          <w:p w14:paraId="48C456ED" w14:textId="77777777" w:rsidR="00063DF9" w:rsidRDefault="00063DF9">
            <w:pPr>
              <w:rPr>
                <w:sz w:val="20"/>
                <w:szCs w:val="20"/>
              </w:rPr>
            </w:pPr>
          </w:p>
        </w:tc>
        <w:tc>
          <w:tcPr>
            <w:tcW w:w="2126" w:type="dxa"/>
          </w:tcPr>
          <w:p w14:paraId="2F47963E" w14:textId="77777777" w:rsidR="00063DF9" w:rsidRDefault="00063DF9">
            <w:pPr>
              <w:rPr>
                <w:sz w:val="20"/>
                <w:szCs w:val="20"/>
              </w:rPr>
            </w:pPr>
          </w:p>
        </w:tc>
        <w:tc>
          <w:tcPr>
            <w:tcW w:w="3969" w:type="dxa"/>
          </w:tcPr>
          <w:p w14:paraId="685BA1B0" w14:textId="77777777" w:rsidR="00063DF9" w:rsidRDefault="00C74BF9">
            <w:pPr>
              <w:rPr>
                <w:sz w:val="20"/>
                <w:szCs w:val="20"/>
              </w:rPr>
            </w:pPr>
            <w:r>
              <w:rPr>
                <w:sz w:val="20"/>
                <w:szCs w:val="20"/>
              </w:rPr>
              <w:t>Support PEs to adapt placement to any information about the student’s context, network and any additional diversity or cultural differences that need to be considered during the placement</w:t>
            </w:r>
          </w:p>
        </w:tc>
        <w:tc>
          <w:tcPr>
            <w:tcW w:w="1701" w:type="dxa"/>
          </w:tcPr>
          <w:p w14:paraId="1E56BCA0" w14:textId="77777777" w:rsidR="00063DF9" w:rsidRDefault="00063DF9">
            <w:pPr>
              <w:rPr>
                <w:sz w:val="20"/>
                <w:szCs w:val="20"/>
              </w:rPr>
            </w:pPr>
          </w:p>
        </w:tc>
      </w:tr>
      <w:tr w:rsidR="00063DF9" w14:paraId="357BC60D" w14:textId="77777777" w:rsidTr="00C04445">
        <w:tc>
          <w:tcPr>
            <w:tcW w:w="709" w:type="dxa"/>
          </w:tcPr>
          <w:p w14:paraId="07C83D98" w14:textId="77777777" w:rsidR="00063DF9" w:rsidRDefault="00C74BF9">
            <w:pPr>
              <w:rPr>
                <w:sz w:val="20"/>
                <w:szCs w:val="20"/>
              </w:rPr>
            </w:pPr>
            <w:r>
              <w:rPr>
                <w:sz w:val="20"/>
                <w:szCs w:val="20"/>
              </w:rPr>
              <w:lastRenderedPageBreak/>
              <w:t>3.4</w:t>
            </w:r>
          </w:p>
        </w:tc>
        <w:tc>
          <w:tcPr>
            <w:tcW w:w="2682" w:type="dxa"/>
          </w:tcPr>
          <w:p w14:paraId="27EFB54E" w14:textId="77777777" w:rsidR="00063DF9" w:rsidRDefault="00C74BF9">
            <w:pPr>
              <w:rPr>
                <w:sz w:val="20"/>
                <w:szCs w:val="20"/>
              </w:rPr>
            </w:pPr>
            <w:r>
              <w:rPr>
                <w:sz w:val="20"/>
                <w:szCs w:val="20"/>
              </w:rPr>
              <w:t xml:space="preserve">Adhere to professional standards and code of ethics at all times on placement </w:t>
            </w:r>
          </w:p>
        </w:tc>
        <w:tc>
          <w:tcPr>
            <w:tcW w:w="2280" w:type="dxa"/>
          </w:tcPr>
          <w:p w14:paraId="320B4272" w14:textId="77777777" w:rsidR="00063DF9" w:rsidRDefault="00C74BF9">
            <w:pPr>
              <w:rPr>
                <w:sz w:val="20"/>
                <w:szCs w:val="20"/>
              </w:rPr>
            </w:pPr>
            <w:r>
              <w:rPr>
                <w:sz w:val="20"/>
                <w:szCs w:val="20"/>
              </w:rPr>
              <w:t>Support student to adhere to professional standards and code of ethics at all times on placement</w:t>
            </w:r>
          </w:p>
        </w:tc>
        <w:tc>
          <w:tcPr>
            <w:tcW w:w="2410" w:type="dxa"/>
          </w:tcPr>
          <w:p w14:paraId="7500EE15" w14:textId="77777777" w:rsidR="00063DF9" w:rsidRDefault="00063DF9">
            <w:pPr>
              <w:rPr>
                <w:sz w:val="20"/>
                <w:szCs w:val="20"/>
              </w:rPr>
            </w:pPr>
          </w:p>
        </w:tc>
        <w:tc>
          <w:tcPr>
            <w:tcW w:w="2126" w:type="dxa"/>
          </w:tcPr>
          <w:p w14:paraId="3FBA9BF2" w14:textId="77777777" w:rsidR="00063DF9" w:rsidRDefault="00063DF9">
            <w:pPr>
              <w:rPr>
                <w:sz w:val="20"/>
                <w:szCs w:val="20"/>
              </w:rPr>
            </w:pPr>
          </w:p>
        </w:tc>
        <w:tc>
          <w:tcPr>
            <w:tcW w:w="3969" w:type="dxa"/>
          </w:tcPr>
          <w:p w14:paraId="74FD5BF7" w14:textId="77777777" w:rsidR="00063DF9" w:rsidRDefault="00C74BF9">
            <w:pPr>
              <w:rPr>
                <w:sz w:val="20"/>
                <w:szCs w:val="20"/>
              </w:rPr>
            </w:pPr>
            <w:r>
              <w:rPr>
                <w:sz w:val="20"/>
                <w:szCs w:val="20"/>
              </w:rPr>
              <w:t xml:space="preserve">Prepare students </w:t>
            </w:r>
            <w:proofErr w:type="gramStart"/>
            <w:r>
              <w:rPr>
                <w:sz w:val="20"/>
                <w:szCs w:val="20"/>
              </w:rPr>
              <w:t>to  adhere</w:t>
            </w:r>
            <w:proofErr w:type="gramEnd"/>
            <w:r>
              <w:rPr>
                <w:sz w:val="20"/>
                <w:szCs w:val="20"/>
              </w:rPr>
              <w:t xml:space="preserve"> to professional standards and code of ethics at all times on placement </w:t>
            </w:r>
          </w:p>
        </w:tc>
        <w:tc>
          <w:tcPr>
            <w:tcW w:w="1701" w:type="dxa"/>
          </w:tcPr>
          <w:p w14:paraId="36BE16C1" w14:textId="77777777" w:rsidR="00063DF9" w:rsidRDefault="00063DF9">
            <w:pPr>
              <w:rPr>
                <w:sz w:val="20"/>
                <w:szCs w:val="20"/>
              </w:rPr>
            </w:pPr>
          </w:p>
        </w:tc>
      </w:tr>
      <w:tr w:rsidR="00063DF9" w14:paraId="54340337" w14:textId="77777777" w:rsidTr="00C04445">
        <w:tc>
          <w:tcPr>
            <w:tcW w:w="709" w:type="dxa"/>
          </w:tcPr>
          <w:p w14:paraId="6869B5B0" w14:textId="77777777" w:rsidR="00063DF9" w:rsidRDefault="00C74BF9">
            <w:pPr>
              <w:rPr>
                <w:sz w:val="20"/>
                <w:szCs w:val="20"/>
              </w:rPr>
            </w:pPr>
            <w:r>
              <w:rPr>
                <w:sz w:val="20"/>
                <w:szCs w:val="20"/>
              </w:rPr>
              <w:t>3.5</w:t>
            </w:r>
          </w:p>
        </w:tc>
        <w:tc>
          <w:tcPr>
            <w:tcW w:w="2682" w:type="dxa"/>
          </w:tcPr>
          <w:p w14:paraId="3A6C2064" w14:textId="77777777" w:rsidR="00063DF9" w:rsidRDefault="00C74BF9">
            <w:pPr>
              <w:rPr>
                <w:sz w:val="20"/>
                <w:szCs w:val="20"/>
              </w:rPr>
            </w:pPr>
            <w:r>
              <w:rPr>
                <w:sz w:val="20"/>
                <w:szCs w:val="20"/>
              </w:rPr>
              <w:t>Work within boundaries and guidance of PE and recognise that the needs of the service user will take priority at all times</w:t>
            </w:r>
          </w:p>
        </w:tc>
        <w:tc>
          <w:tcPr>
            <w:tcW w:w="2280" w:type="dxa"/>
          </w:tcPr>
          <w:p w14:paraId="6123750B" w14:textId="77777777" w:rsidR="00063DF9" w:rsidRDefault="00C74BF9">
            <w:pPr>
              <w:rPr>
                <w:sz w:val="20"/>
                <w:szCs w:val="20"/>
              </w:rPr>
            </w:pPr>
            <w:r>
              <w:rPr>
                <w:sz w:val="20"/>
                <w:szCs w:val="20"/>
              </w:rPr>
              <w:t>Retain overall responsibility for all aspects of the service user’s management whilst the student is involved</w:t>
            </w:r>
          </w:p>
        </w:tc>
        <w:tc>
          <w:tcPr>
            <w:tcW w:w="2410" w:type="dxa"/>
          </w:tcPr>
          <w:p w14:paraId="284E033C" w14:textId="77777777" w:rsidR="00063DF9" w:rsidRDefault="00C74BF9">
            <w:pPr>
              <w:rPr>
                <w:sz w:val="20"/>
                <w:szCs w:val="20"/>
              </w:rPr>
            </w:pPr>
            <w:r>
              <w:rPr>
                <w:sz w:val="20"/>
                <w:szCs w:val="20"/>
              </w:rPr>
              <w:t xml:space="preserve">Consider caseload allocation during placement and ways to use students as an asset to service delivery </w:t>
            </w:r>
          </w:p>
        </w:tc>
        <w:tc>
          <w:tcPr>
            <w:tcW w:w="2126" w:type="dxa"/>
          </w:tcPr>
          <w:p w14:paraId="53DEDF46" w14:textId="77777777" w:rsidR="00063DF9" w:rsidRDefault="00C74BF9">
            <w:pPr>
              <w:rPr>
                <w:sz w:val="20"/>
                <w:szCs w:val="20"/>
              </w:rPr>
            </w:pPr>
            <w:r>
              <w:rPr>
                <w:sz w:val="20"/>
                <w:szCs w:val="20"/>
              </w:rPr>
              <w:t xml:space="preserve">Consider caseload allocation during placement and ways to use students as an asset to service delivery </w:t>
            </w:r>
          </w:p>
        </w:tc>
        <w:tc>
          <w:tcPr>
            <w:tcW w:w="3969" w:type="dxa"/>
          </w:tcPr>
          <w:p w14:paraId="28286F66" w14:textId="77777777" w:rsidR="00063DF9" w:rsidRDefault="00C74BF9">
            <w:pPr>
              <w:rPr>
                <w:sz w:val="20"/>
                <w:szCs w:val="20"/>
              </w:rPr>
            </w:pPr>
            <w:r>
              <w:rPr>
                <w:sz w:val="20"/>
                <w:szCs w:val="20"/>
              </w:rPr>
              <w:t xml:space="preserve">Alert students to understanding that service user needs will take priority at all times </w:t>
            </w:r>
          </w:p>
        </w:tc>
        <w:tc>
          <w:tcPr>
            <w:tcW w:w="1701" w:type="dxa"/>
          </w:tcPr>
          <w:p w14:paraId="32467645" w14:textId="77777777" w:rsidR="00063DF9" w:rsidRDefault="00063DF9">
            <w:pPr>
              <w:rPr>
                <w:sz w:val="20"/>
                <w:szCs w:val="20"/>
              </w:rPr>
            </w:pPr>
          </w:p>
        </w:tc>
      </w:tr>
      <w:tr w:rsidR="00063DF9" w14:paraId="3D6ABBBE" w14:textId="77777777" w:rsidTr="00C04445">
        <w:tc>
          <w:tcPr>
            <w:tcW w:w="709" w:type="dxa"/>
          </w:tcPr>
          <w:p w14:paraId="6A6C4020" w14:textId="77777777" w:rsidR="00063DF9" w:rsidRDefault="00C74BF9">
            <w:pPr>
              <w:rPr>
                <w:sz w:val="20"/>
                <w:szCs w:val="20"/>
              </w:rPr>
            </w:pPr>
            <w:r>
              <w:rPr>
                <w:sz w:val="20"/>
                <w:szCs w:val="20"/>
              </w:rPr>
              <w:t>3.6</w:t>
            </w:r>
          </w:p>
        </w:tc>
        <w:tc>
          <w:tcPr>
            <w:tcW w:w="2682" w:type="dxa"/>
          </w:tcPr>
          <w:p w14:paraId="55E50216" w14:textId="77777777" w:rsidR="00063DF9" w:rsidRDefault="00C74BF9">
            <w:pPr>
              <w:rPr>
                <w:sz w:val="20"/>
                <w:szCs w:val="20"/>
              </w:rPr>
            </w:pPr>
            <w:r>
              <w:rPr>
                <w:sz w:val="20"/>
                <w:szCs w:val="20"/>
              </w:rPr>
              <w:t>Identify and share goals with PE and negotiate how these may be achieved</w:t>
            </w:r>
          </w:p>
        </w:tc>
        <w:tc>
          <w:tcPr>
            <w:tcW w:w="2280" w:type="dxa"/>
          </w:tcPr>
          <w:p w14:paraId="4D8DE680" w14:textId="77777777" w:rsidR="00063DF9" w:rsidRDefault="00C74BF9">
            <w:pPr>
              <w:rPr>
                <w:sz w:val="20"/>
                <w:szCs w:val="20"/>
              </w:rPr>
            </w:pPr>
            <w:r>
              <w:rPr>
                <w:sz w:val="20"/>
                <w:szCs w:val="20"/>
              </w:rPr>
              <w:t>Provide adequate time to review student goals, support student to achieve these and discuss how these may be achieved</w:t>
            </w:r>
          </w:p>
        </w:tc>
        <w:tc>
          <w:tcPr>
            <w:tcW w:w="2410" w:type="dxa"/>
          </w:tcPr>
          <w:p w14:paraId="57D0948A" w14:textId="77777777" w:rsidR="00063DF9" w:rsidRDefault="00C74BF9">
            <w:pPr>
              <w:rPr>
                <w:sz w:val="20"/>
                <w:szCs w:val="20"/>
              </w:rPr>
            </w:pPr>
            <w:r>
              <w:rPr>
                <w:sz w:val="20"/>
                <w:szCs w:val="20"/>
              </w:rPr>
              <w:t xml:space="preserve">Discuss with PE team how student’s goals may collectively and individually be supported </w:t>
            </w:r>
          </w:p>
        </w:tc>
        <w:tc>
          <w:tcPr>
            <w:tcW w:w="2126" w:type="dxa"/>
          </w:tcPr>
          <w:p w14:paraId="77DF5C61" w14:textId="77777777" w:rsidR="00063DF9" w:rsidRDefault="00063DF9">
            <w:pPr>
              <w:rPr>
                <w:sz w:val="20"/>
                <w:szCs w:val="20"/>
              </w:rPr>
            </w:pPr>
          </w:p>
        </w:tc>
        <w:tc>
          <w:tcPr>
            <w:tcW w:w="3969" w:type="dxa"/>
          </w:tcPr>
          <w:p w14:paraId="4EE7E4CE" w14:textId="77777777" w:rsidR="00063DF9" w:rsidRDefault="00C74BF9">
            <w:pPr>
              <w:rPr>
                <w:sz w:val="20"/>
                <w:szCs w:val="20"/>
              </w:rPr>
            </w:pPr>
            <w:r>
              <w:rPr>
                <w:sz w:val="20"/>
                <w:szCs w:val="20"/>
              </w:rPr>
              <w:t xml:space="preserve">Support students in defining own goals for the placement </w:t>
            </w:r>
          </w:p>
        </w:tc>
        <w:tc>
          <w:tcPr>
            <w:tcW w:w="1701" w:type="dxa"/>
          </w:tcPr>
          <w:p w14:paraId="31419E82" w14:textId="77777777" w:rsidR="00063DF9" w:rsidRDefault="00063DF9">
            <w:pPr>
              <w:rPr>
                <w:sz w:val="20"/>
                <w:szCs w:val="20"/>
              </w:rPr>
            </w:pPr>
          </w:p>
        </w:tc>
      </w:tr>
      <w:tr w:rsidR="00063DF9" w14:paraId="7D744055" w14:textId="77777777" w:rsidTr="00C04445">
        <w:tc>
          <w:tcPr>
            <w:tcW w:w="709" w:type="dxa"/>
          </w:tcPr>
          <w:p w14:paraId="42B12BAF" w14:textId="77777777" w:rsidR="00063DF9" w:rsidRDefault="00C74BF9">
            <w:pPr>
              <w:rPr>
                <w:sz w:val="20"/>
                <w:szCs w:val="20"/>
              </w:rPr>
            </w:pPr>
            <w:r>
              <w:rPr>
                <w:sz w:val="20"/>
                <w:szCs w:val="20"/>
              </w:rPr>
              <w:t>3.7</w:t>
            </w:r>
          </w:p>
        </w:tc>
        <w:tc>
          <w:tcPr>
            <w:tcW w:w="2682" w:type="dxa"/>
          </w:tcPr>
          <w:p w14:paraId="21E5B33D" w14:textId="77777777" w:rsidR="00063DF9" w:rsidRDefault="00C74BF9">
            <w:pPr>
              <w:rPr>
                <w:sz w:val="20"/>
                <w:szCs w:val="20"/>
              </w:rPr>
            </w:pPr>
            <w:r>
              <w:rPr>
                <w:sz w:val="20"/>
                <w:szCs w:val="20"/>
              </w:rPr>
              <w:t xml:space="preserve">Engage in practice and development of clinical skill learning on placement </w:t>
            </w:r>
          </w:p>
        </w:tc>
        <w:tc>
          <w:tcPr>
            <w:tcW w:w="2280" w:type="dxa"/>
          </w:tcPr>
          <w:p w14:paraId="0419FCC3" w14:textId="77777777" w:rsidR="00063DF9" w:rsidRDefault="00C74BF9">
            <w:pPr>
              <w:rPr>
                <w:sz w:val="20"/>
                <w:szCs w:val="20"/>
              </w:rPr>
            </w:pPr>
            <w:r>
              <w:rPr>
                <w:sz w:val="20"/>
                <w:szCs w:val="20"/>
              </w:rPr>
              <w:t>Support and teach clinical skills to the student through modelling, demonstration and coaching with clients, including directing students to specific reading and sources of information.</w:t>
            </w:r>
          </w:p>
        </w:tc>
        <w:tc>
          <w:tcPr>
            <w:tcW w:w="2410" w:type="dxa"/>
          </w:tcPr>
          <w:p w14:paraId="740270E5" w14:textId="77777777" w:rsidR="00063DF9" w:rsidRDefault="00C74BF9">
            <w:pPr>
              <w:rPr>
                <w:sz w:val="20"/>
                <w:szCs w:val="20"/>
              </w:rPr>
            </w:pPr>
            <w:r>
              <w:rPr>
                <w:sz w:val="20"/>
                <w:szCs w:val="20"/>
              </w:rPr>
              <w:t>Discuss clinical teaching activities with PEs and support them to develop these skills</w:t>
            </w:r>
          </w:p>
        </w:tc>
        <w:tc>
          <w:tcPr>
            <w:tcW w:w="2126" w:type="dxa"/>
          </w:tcPr>
          <w:p w14:paraId="1CB1F9E7" w14:textId="77777777" w:rsidR="00063DF9" w:rsidRDefault="00063DF9">
            <w:pPr>
              <w:rPr>
                <w:sz w:val="20"/>
                <w:szCs w:val="20"/>
              </w:rPr>
            </w:pPr>
          </w:p>
        </w:tc>
        <w:tc>
          <w:tcPr>
            <w:tcW w:w="3969" w:type="dxa"/>
          </w:tcPr>
          <w:p w14:paraId="72CCDE5E" w14:textId="77777777" w:rsidR="00063DF9" w:rsidRDefault="00C74BF9">
            <w:pPr>
              <w:rPr>
                <w:sz w:val="20"/>
                <w:szCs w:val="20"/>
              </w:rPr>
            </w:pPr>
            <w:r>
              <w:rPr>
                <w:sz w:val="20"/>
                <w:szCs w:val="20"/>
              </w:rPr>
              <w:t>Discuss clinical teaching activities with PEs on educator training and support PEs to develop these skills.</w:t>
            </w:r>
          </w:p>
        </w:tc>
        <w:tc>
          <w:tcPr>
            <w:tcW w:w="1701" w:type="dxa"/>
          </w:tcPr>
          <w:p w14:paraId="387BB8FB" w14:textId="77777777" w:rsidR="00063DF9" w:rsidRDefault="00063DF9">
            <w:pPr>
              <w:rPr>
                <w:sz w:val="20"/>
                <w:szCs w:val="20"/>
              </w:rPr>
            </w:pPr>
          </w:p>
        </w:tc>
      </w:tr>
      <w:tr w:rsidR="00063DF9" w14:paraId="41635A0A" w14:textId="77777777" w:rsidTr="00C04445">
        <w:tc>
          <w:tcPr>
            <w:tcW w:w="709" w:type="dxa"/>
          </w:tcPr>
          <w:p w14:paraId="6FD50432" w14:textId="77777777" w:rsidR="00063DF9" w:rsidRDefault="00C74BF9">
            <w:pPr>
              <w:rPr>
                <w:sz w:val="20"/>
                <w:szCs w:val="20"/>
              </w:rPr>
            </w:pPr>
            <w:r>
              <w:rPr>
                <w:sz w:val="20"/>
                <w:szCs w:val="20"/>
              </w:rPr>
              <w:t>3.8</w:t>
            </w:r>
          </w:p>
        </w:tc>
        <w:tc>
          <w:tcPr>
            <w:tcW w:w="2682" w:type="dxa"/>
          </w:tcPr>
          <w:p w14:paraId="5A0EF42A" w14:textId="77777777" w:rsidR="00063DF9" w:rsidRDefault="00C74BF9">
            <w:pPr>
              <w:rPr>
                <w:sz w:val="20"/>
                <w:szCs w:val="20"/>
              </w:rPr>
            </w:pPr>
            <w:r>
              <w:rPr>
                <w:sz w:val="20"/>
                <w:szCs w:val="20"/>
              </w:rPr>
              <w:t>Actively engage in learning to integrate theory to practice, by requesting reading, seeking own information and sharing this with the PE</w:t>
            </w:r>
          </w:p>
        </w:tc>
        <w:tc>
          <w:tcPr>
            <w:tcW w:w="2280" w:type="dxa"/>
          </w:tcPr>
          <w:p w14:paraId="0AB9CECC" w14:textId="77777777" w:rsidR="00063DF9" w:rsidRDefault="00C74BF9">
            <w:pPr>
              <w:rPr>
                <w:sz w:val="20"/>
                <w:szCs w:val="20"/>
              </w:rPr>
            </w:pPr>
            <w:r>
              <w:rPr>
                <w:sz w:val="20"/>
                <w:szCs w:val="20"/>
              </w:rPr>
              <w:t xml:space="preserve">Support and teach student’s application of theory to practice with clinical teaching relating to clients and case-based scenarios on the placement </w:t>
            </w:r>
          </w:p>
        </w:tc>
        <w:tc>
          <w:tcPr>
            <w:tcW w:w="2410" w:type="dxa"/>
          </w:tcPr>
          <w:p w14:paraId="153F0BEE" w14:textId="77777777" w:rsidR="00063DF9" w:rsidRDefault="00C74BF9">
            <w:pPr>
              <w:rPr>
                <w:sz w:val="20"/>
                <w:szCs w:val="20"/>
              </w:rPr>
            </w:pPr>
            <w:r>
              <w:rPr>
                <w:sz w:val="20"/>
                <w:szCs w:val="20"/>
              </w:rPr>
              <w:t xml:space="preserve">Discuss with PE team how student application of theory to practice may collectively and individually be supported and taught </w:t>
            </w:r>
          </w:p>
        </w:tc>
        <w:tc>
          <w:tcPr>
            <w:tcW w:w="2126" w:type="dxa"/>
          </w:tcPr>
          <w:p w14:paraId="2EB95632" w14:textId="77777777" w:rsidR="00063DF9" w:rsidRDefault="00C74BF9">
            <w:pPr>
              <w:rPr>
                <w:sz w:val="20"/>
                <w:szCs w:val="20"/>
              </w:rPr>
            </w:pPr>
            <w:r>
              <w:rPr>
                <w:sz w:val="20"/>
                <w:szCs w:val="20"/>
              </w:rPr>
              <w:t xml:space="preserve">Support staff to develop skills in clinical teaching to students </w:t>
            </w:r>
          </w:p>
        </w:tc>
        <w:tc>
          <w:tcPr>
            <w:tcW w:w="3969" w:type="dxa"/>
          </w:tcPr>
          <w:p w14:paraId="172C8080" w14:textId="77777777" w:rsidR="00063DF9" w:rsidRDefault="00C74BF9">
            <w:pPr>
              <w:rPr>
                <w:sz w:val="20"/>
                <w:szCs w:val="20"/>
              </w:rPr>
            </w:pPr>
            <w:r>
              <w:rPr>
                <w:sz w:val="20"/>
                <w:szCs w:val="20"/>
              </w:rPr>
              <w:t>Support student’s application of theory to practice with clinical case-based teaching from the HEI</w:t>
            </w:r>
          </w:p>
        </w:tc>
        <w:tc>
          <w:tcPr>
            <w:tcW w:w="1701" w:type="dxa"/>
          </w:tcPr>
          <w:p w14:paraId="214A7B27" w14:textId="77777777" w:rsidR="00063DF9" w:rsidRDefault="00063DF9">
            <w:pPr>
              <w:rPr>
                <w:sz w:val="20"/>
                <w:szCs w:val="20"/>
              </w:rPr>
            </w:pPr>
          </w:p>
        </w:tc>
      </w:tr>
      <w:tr w:rsidR="00063DF9" w14:paraId="0556FB7D" w14:textId="77777777" w:rsidTr="00C04445">
        <w:tc>
          <w:tcPr>
            <w:tcW w:w="709" w:type="dxa"/>
          </w:tcPr>
          <w:p w14:paraId="1B82076E" w14:textId="77777777" w:rsidR="00063DF9" w:rsidRDefault="00C74BF9">
            <w:pPr>
              <w:rPr>
                <w:sz w:val="20"/>
                <w:szCs w:val="20"/>
              </w:rPr>
            </w:pPr>
            <w:r>
              <w:rPr>
                <w:sz w:val="20"/>
                <w:szCs w:val="20"/>
              </w:rPr>
              <w:lastRenderedPageBreak/>
              <w:t>3.9</w:t>
            </w:r>
          </w:p>
        </w:tc>
        <w:tc>
          <w:tcPr>
            <w:tcW w:w="2682" w:type="dxa"/>
          </w:tcPr>
          <w:p w14:paraId="6663B99C" w14:textId="77777777" w:rsidR="00063DF9" w:rsidRDefault="00C74BF9">
            <w:pPr>
              <w:rPr>
                <w:sz w:val="20"/>
                <w:szCs w:val="20"/>
              </w:rPr>
            </w:pPr>
            <w:r>
              <w:rPr>
                <w:sz w:val="20"/>
                <w:szCs w:val="20"/>
              </w:rPr>
              <w:t xml:space="preserve">Complete specific tasks as requested by PE </w:t>
            </w:r>
            <w:proofErr w:type="spellStart"/>
            <w:proofErr w:type="gramStart"/>
            <w:r>
              <w:rPr>
                <w:sz w:val="20"/>
                <w:szCs w:val="20"/>
              </w:rPr>
              <w:t>eg</w:t>
            </w:r>
            <w:proofErr w:type="spellEnd"/>
            <w:r>
              <w:rPr>
                <w:sz w:val="20"/>
                <w:szCs w:val="20"/>
              </w:rPr>
              <w:t>;</w:t>
            </w:r>
            <w:proofErr w:type="gramEnd"/>
            <w:r>
              <w:rPr>
                <w:sz w:val="20"/>
                <w:szCs w:val="20"/>
              </w:rPr>
              <w:t xml:space="preserve"> plan and prepare sessions</w:t>
            </w:r>
          </w:p>
        </w:tc>
        <w:tc>
          <w:tcPr>
            <w:tcW w:w="2280" w:type="dxa"/>
          </w:tcPr>
          <w:p w14:paraId="1AD48DC9" w14:textId="77777777" w:rsidR="00063DF9" w:rsidRDefault="00C74BF9">
            <w:pPr>
              <w:rPr>
                <w:sz w:val="20"/>
                <w:szCs w:val="20"/>
              </w:rPr>
            </w:pPr>
            <w:r>
              <w:rPr>
                <w:sz w:val="20"/>
                <w:szCs w:val="20"/>
              </w:rPr>
              <w:t>Allocate specific tasks to student, review and give feedback on tasks</w:t>
            </w:r>
          </w:p>
        </w:tc>
        <w:tc>
          <w:tcPr>
            <w:tcW w:w="2410" w:type="dxa"/>
          </w:tcPr>
          <w:p w14:paraId="67501203" w14:textId="77777777" w:rsidR="00063DF9" w:rsidRDefault="00C74BF9">
            <w:pPr>
              <w:rPr>
                <w:sz w:val="20"/>
                <w:szCs w:val="20"/>
              </w:rPr>
            </w:pPr>
            <w:r>
              <w:rPr>
                <w:sz w:val="20"/>
                <w:szCs w:val="20"/>
              </w:rPr>
              <w:t xml:space="preserve">Discuss with PEs appropriate tasks for students to complete </w:t>
            </w:r>
          </w:p>
        </w:tc>
        <w:tc>
          <w:tcPr>
            <w:tcW w:w="2126" w:type="dxa"/>
          </w:tcPr>
          <w:p w14:paraId="05CFED90" w14:textId="77777777" w:rsidR="00063DF9" w:rsidRDefault="00063DF9">
            <w:pPr>
              <w:rPr>
                <w:sz w:val="20"/>
                <w:szCs w:val="20"/>
              </w:rPr>
            </w:pPr>
          </w:p>
        </w:tc>
        <w:tc>
          <w:tcPr>
            <w:tcW w:w="3969" w:type="dxa"/>
          </w:tcPr>
          <w:p w14:paraId="14D95314" w14:textId="77777777" w:rsidR="00063DF9" w:rsidRDefault="00C74BF9">
            <w:pPr>
              <w:rPr>
                <w:sz w:val="20"/>
                <w:szCs w:val="20"/>
              </w:rPr>
            </w:pPr>
            <w:r>
              <w:rPr>
                <w:sz w:val="20"/>
                <w:szCs w:val="20"/>
              </w:rPr>
              <w:t xml:space="preserve">Suggest appropriate tasks for students to complete and plan these into placement </w:t>
            </w:r>
            <w:proofErr w:type="gramStart"/>
            <w:r>
              <w:rPr>
                <w:sz w:val="20"/>
                <w:szCs w:val="20"/>
              </w:rPr>
              <w:t>work books</w:t>
            </w:r>
            <w:proofErr w:type="gramEnd"/>
            <w:r>
              <w:rPr>
                <w:sz w:val="20"/>
                <w:szCs w:val="20"/>
              </w:rPr>
              <w:t xml:space="preserve"> and discuss as part of educator training</w:t>
            </w:r>
          </w:p>
        </w:tc>
        <w:tc>
          <w:tcPr>
            <w:tcW w:w="1701" w:type="dxa"/>
          </w:tcPr>
          <w:p w14:paraId="7054EEB8" w14:textId="77777777" w:rsidR="00063DF9" w:rsidRDefault="00063DF9">
            <w:pPr>
              <w:rPr>
                <w:sz w:val="20"/>
                <w:szCs w:val="20"/>
              </w:rPr>
            </w:pPr>
          </w:p>
        </w:tc>
      </w:tr>
      <w:tr w:rsidR="00063DF9" w14:paraId="6E935957" w14:textId="77777777" w:rsidTr="00C04445">
        <w:trPr>
          <w:trHeight w:val="1449"/>
        </w:trPr>
        <w:tc>
          <w:tcPr>
            <w:tcW w:w="709" w:type="dxa"/>
          </w:tcPr>
          <w:p w14:paraId="74FA9A96" w14:textId="77777777" w:rsidR="00063DF9" w:rsidRDefault="00C74BF9">
            <w:pPr>
              <w:rPr>
                <w:sz w:val="20"/>
                <w:szCs w:val="20"/>
              </w:rPr>
            </w:pPr>
            <w:r>
              <w:rPr>
                <w:sz w:val="20"/>
                <w:szCs w:val="20"/>
              </w:rPr>
              <w:t>3.10</w:t>
            </w:r>
          </w:p>
        </w:tc>
        <w:tc>
          <w:tcPr>
            <w:tcW w:w="2682" w:type="dxa"/>
          </w:tcPr>
          <w:p w14:paraId="4D0964D4" w14:textId="77777777" w:rsidR="00063DF9" w:rsidRDefault="00C74BF9">
            <w:pPr>
              <w:rPr>
                <w:sz w:val="20"/>
                <w:szCs w:val="20"/>
              </w:rPr>
            </w:pPr>
            <w:r>
              <w:rPr>
                <w:sz w:val="20"/>
                <w:szCs w:val="20"/>
              </w:rPr>
              <w:t>Write up case notes and reports if requested by PE.</w:t>
            </w:r>
          </w:p>
          <w:p w14:paraId="7C6DE810" w14:textId="77777777" w:rsidR="00063DF9" w:rsidRDefault="00063DF9">
            <w:pPr>
              <w:rPr>
                <w:sz w:val="20"/>
                <w:szCs w:val="20"/>
              </w:rPr>
            </w:pPr>
          </w:p>
          <w:p w14:paraId="1F6C9FDB" w14:textId="69DA6CD1" w:rsidR="00063DF9" w:rsidRDefault="00C74BF9">
            <w:pPr>
              <w:rPr>
                <w:sz w:val="20"/>
                <w:szCs w:val="20"/>
              </w:rPr>
            </w:pPr>
            <w:r>
              <w:rPr>
                <w:sz w:val="20"/>
                <w:szCs w:val="20"/>
              </w:rPr>
              <w:t>Further details on the HCPC standards for record keeping can be foun</w:t>
            </w:r>
            <w:r w:rsidR="00531799">
              <w:rPr>
                <w:sz w:val="20"/>
                <w:szCs w:val="20"/>
              </w:rPr>
              <w:t xml:space="preserve">d on the </w:t>
            </w:r>
            <w:hyperlink r:id="rId7" w:anchor="section-14" w:history="1">
              <w:r w:rsidR="00531799" w:rsidRPr="00531799">
                <w:rPr>
                  <w:rStyle w:val="Hyperlink"/>
                  <w:sz w:val="20"/>
                  <w:szCs w:val="20"/>
                </w:rPr>
                <w:t>RCSLT website</w:t>
              </w:r>
            </w:hyperlink>
            <w:r w:rsidR="00531799">
              <w:rPr>
                <w:sz w:val="20"/>
                <w:szCs w:val="20"/>
              </w:rPr>
              <w:t>.</w:t>
            </w:r>
          </w:p>
          <w:p w14:paraId="253D59B8" w14:textId="77777777" w:rsidR="00063DF9" w:rsidRDefault="00063DF9">
            <w:pPr>
              <w:rPr>
                <w:sz w:val="20"/>
                <w:szCs w:val="20"/>
              </w:rPr>
            </w:pPr>
          </w:p>
          <w:p w14:paraId="3DA7B46C" w14:textId="77777777" w:rsidR="00063DF9" w:rsidRDefault="00063DF9">
            <w:pPr>
              <w:rPr>
                <w:sz w:val="20"/>
                <w:szCs w:val="20"/>
              </w:rPr>
            </w:pPr>
          </w:p>
          <w:p w14:paraId="65C15F22" w14:textId="77777777" w:rsidR="00063DF9" w:rsidRDefault="00063DF9">
            <w:pPr>
              <w:rPr>
                <w:sz w:val="20"/>
                <w:szCs w:val="20"/>
              </w:rPr>
            </w:pPr>
          </w:p>
          <w:p w14:paraId="466B9BA1" w14:textId="77777777" w:rsidR="00063DF9" w:rsidRDefault="00063DF9">
            <w:pPr>
              <w:rPr>
                <w:sz w:val="20"/>
                <w:szCs w:val="20"/>
              </w:rPr>
            </w:pPr>
          </w:p>
        </w:tc>
        <w:tc>
          <w:tcPr>
            <w:tcW w:w="2280" w:type="dxa"/>
          </w:tcPr>
          <w:p w14:paraId="293E4821" w14:textId="77777777" w:rsidR="00063DF9" w:rsidRDefault="00C74BF9">
            <w:pPr>
              <w:rPr>
                <w:sz w:val="20"/>
                <w:szCs w:val="20"/>
              </w:rPr>
            </w:pPr>
            <w:r>
              <w:rPr>
                <w:sz w:val="20"/>
                <w:szCs w:val="20"/>
              </w:rPr>
              <w:t>Review and countersign every entry written by student in case notes</w:t>
            </w:r>
          </w:p>
        </w:tc>
        <w:tc>
          <w:tcPr>
            <w:tcW w:w="2410" w:type="dxa"/>
          </w:tcPr>
          <w:p w14:paraId="5561EF41" w14:textId="77777777" w:rsidR="00063DF9" w:rsidRDefault="00C74BF9">
            <w:pPr>
              <w:rPr>
                <w:sz w:val="20"/>
                <w:szCs w:val="20"/>
              </w:rPr>
            </w:pPr>
            <w:r>
              <w:rPr>
                <w:sz w:val="20"/>
                <w:szCs w:val="20"/>
              </w:rPr>
              <w:t xml:space="preserve">Ensure staff are aware of need to countersign case notes if written by student </w:t>
            </w:r>
          </w:p>
        </w:tc>
        <w:tc>
          <w:tcPr>
            <w:tcW w:w="2126" w:type="dxa"/>
          </w:tcPr>
          <w:p w14:paraId="29248594" w14:textId="77777777" w:rsidR="00063DF9" w:rsidRDefault="00C74BF9">
            <w:pPr>
              <w:rPr>
                <w:sz w:val="20"/>
                <w:szCs w:val="20"/>
              </w:rPr>
            </w:pPr>
            <w:r>
              <w:rPr>
                <w:sz w:val="20"/>
                <w:szCs w:val="20"/>
              </w:rPr>
              <w:t xml:space="preserve">Ensure staff are aware of need to countersign case notes if written by student </w:t>
            </w:r>
          </w:p>
        </w:tc>
        <w:tc>
          <w:tcPr>
            <w:tcW w:w="3969" w:type="dxa"/>
          </w:tcPr>
          <w:p w14:paraId="792546FE" w14:textId="77777777" w:rsidR="00063DF9" w:rsidRDefault="00C74BF9">
            <w:pPr>
              <w:rPr>
                <w:sz w:val="20"/>
                <w:szCs w:val="20"/>
              </w:rPr>
            </w:pPr>
            <w:r>
              <w:rPr>
                <w:sz w:val="20"/>
                <w:szCs w:val="20"/>
              </w:rPr>
              <w:t>Ensure students are aware of the need for case notes to be countersigned by the PE</w:t>
            </w:r>
          </w:p>
        </w:tc>
        <w:tc>
          <w:tcPr>
            <w:tcW w:w="1701" w:type="dxa"/>
          </w:tcPr>
          <w:p w14:paraId="26218260" w14:textId="77777777" w:rsidR="00063DF9" w:rsidRDefault="00063DF9">
            <w:pPr>
              <w:rPr>
                <w:sz w:val="20"/>
                <w:szCs w:val="20"/>
              </w:rPr>
            </w:pPr>
          </w:p>
        </w:tc>
      </w:tr>
      <w:tr w:rsidR="00063DF9" w14:paraId="4A473384" w14:textId="77777777" w:rsidTr="00C04445">
        <w:tc>
          <w:tcPr>
            <w:tcW w:w="709" w:type="dxa"/>
          </w:tcPr>
          <w:p w14:paraId="25D74EDA" w14:textId="77777777" w:rsidR="00063DF9" w:rsidRDefault="00C74BF9">
            <w:pPr>
              <w:rPr>
                <w:sz w:val="20"/>
                <w:szCs w:val="20"/>
              </w:rPr>
            </w:pPr>
            <w:r>
              <w:rPr>
                <w:sz w:val="20"/>
                <w:szCs w:val="20"/>
              </w:rPr>
              <w:t>3.11</w:t>
            </w:r>
          </w:p>
        </w:tc>
        <w:tc>
          <w:tcPr>
            <w:tcW w:w="2682" w:type="dxa"/>
          </w:tcPr>
          <w:p w14:paraId="4FF8B891" w14:textId="77777777" w:rsidR="00063DF9" w:rsidRDefault="00C74BF9">
            <w:pPr>
              <w:rPr>
                <w:sz w:val="20"/>
                <w:szCs w:val="20"/>
              </w:rPr>
            </w:pPr>
            <w:r>
              <w:rPr>
                <w:sz w:val="20"/>
                <w:szCs w:val="20"/>
              </w:rPr>
              <w:t>Act on feedback and demonstrate learning from this.</w:t>
            </w:r>
          </w:p>
          <w:p w14:paraId="13CD756F" w14:textId="77777777" w:rsidR="00063DF9" w:rsidRDefault="00C74BF9">
            <w:pPr>
              <w:rPr>
                <w:sz w:val="20"/>
                <w:szCs w:val="20"/>
              </w:rPr>
            </w:pPr>
            <w:r>
              <w:rPr>
                <w:sz w:val="20"/>
                <w:szCs w:val="20"/>
              </w:rPr>
              <w:t xml:space="preserve">Discuss with PE (and HEI) if feedback sessions are not taking place </w:t>
            </w:r>
          </w:p>
        </w:tc>
        <w:tc>
          <w:tcPr>
            <w:tcW w:w="2280" w:type="dxa"/>
          </w:tcPr>
          <w:p w14:paraId="4C1EE63C" w14:textId="77777777" w:rsidR="00063DF9" w:rsidRDefault="00C74BF9">
            <w:pPr>
              <w:rPr>
                <w:sz w:val="20"/>
                <w:szCs w:val="20"/>
              </w:rPr>
            </w:pPr>
            <w:r>
              <w:rPr>
                <w:sz w:val="20"/>
                <w:szCs w:val="20"/>
              </w:rPr>
              <w:t>Allocate specific time to provide regular, supportive, constructive feedback to the student, both written and verbal, that develops the student’s confidence</w:t>
            </w:r>
          </w:p>
        </w:tc>
        <w:tc>
          <w:tcPr>
            <w:tcW w:w="2410" w:type="dxa"/>
          </w:tcPr>
          <w:p w14:paraId="58736D81" w14:textId="77777777" w:rsidR="00063DF9" w:rsidRDefault="00C74BF9">
            <w:pPr>
              <w:rPr>
                <w:sz w:val="20"/>
                <w:szCs w:val="20"/>
              </w:rPr>
            </w:pPr>
            <w:r>
              <w:rPr>
                <w:sz w:val="20"/>
                <w:szCs w:val="20"/>
              </w:rPr>
              <w:t>Support PEs by discussing ways to give feedback for students and ideas to develop student’s skills where needed</w:t>
            </w:r>
          </w:p>
        </w:tc>
        <w:tc>
          <w:tcPr>
            <w:tcW w:w="2126" w:type="dxa"/>
          </w:tcPr>
          <w:p w14:paraId="5F3CC24E" w14:textId="77777777" w:rsidR="00063DF9" w:rsidRDefault="00C74BF9">
            <w:pPr>
              <w:rPr>
                <w:sz w:val="20"/>
                <w:szCs w:val="20"/>
              </w:rPr>
            </w:pPr>
            <w:r>
              <w:rPr>
                <w:sz w:val="20"/>
                <w:szCs w:val="20"/>
              </w:rPr>
              <w:t>Support staff to allocate time for student feedback</w:t>
            </w:r>
          </w:p>
        </w:tc>
        <w:tc>
          <w:tcPr>
            <w:tcW w:w="3969" w:type="dxa"/>
          </w:tcPr>
          <w:p w14:paraId="38F71F60" w14:textId="77777777" w:rsidR="00063DF9" w:rsidRDefault="00C74BF9">
            <w:pPr>
              <w:rPr>
                <w:sz w:val="20"/>
                <w:szCs w:val="20"/>
              </w:rPr>
            </w:pPr>
            <w:r>
              <w:rPr>
                <w:sz w:val="20"/>
                <w:szCs w:val="20"/>
              </w:rPr>
              <w:t>Support PEs by discussing feedback for students and ideas to develop student’s skills where needed</w:t>
            </w:r>
          </w:p>
        </w:tc>
        <w:tc>
          <w:tcPr>
            <w:tcW w:w="1701" w:type="dxa"/>
          </w:tcPr>
          <w:p w14:paraId="7B7B7512" w14:textId="77777777" w:rsidR="00063DF9" w:rsidRDefault="00063DF9">
            <w:pPr>
              <w:rPr>
                <w:sz w:val="20"/>
                <w:szCs w:val="20"/>
              </w:rPr>
            </w:pPr>
          </w:p>
        </w:tc>
      </w:tr>
      <w:tr w:rsidR="00063DF9" w14:paraId="1544BD1F" w14:textId="77777777" w:rsidTr="00C04445">
        <w:tc>
          <w:tcPr>
            <w:tcW w:w="709" w:type="dxa"/>
          </w:tcPr>
          <w:p w14:paraId="28903216" w14:textId="77777777" w:rsidR="00063DF9" w:rsidRDefault="00C74BF9">
            <w:pPr>
              <w:rPr>
                <w:sz w:val="20"/>
                <w:szCs w:val="20"/>
              </w:rPr>
            </w:pPr>
            <w:r>
              <w:rPr>
                <w:sz w:val="20"/>
                <w:szCs w:val="20"/>
              </w:rPr>
              <w:t>3.12</w:t>
            </w:r>
          </w:p>
        </w:tc>
        <w:tc>
          <w:tcPr>
            <w:tcW w:w="2682" w:type="dxa"/>
          </w:tcPr>
          <w:p w14:paraId="3EDE3562" w14:textId="77777777" w:rsidR="00063DF9" w:rsidRDefault="00C74BF9">
            <w:pPr>
              <w:rPr>
                <w:sz w:val="20"/>
                <w:szCs w:val="20"/>
              </w:rPr>
            </w:pPr>
            <w:r>
              <w:rPr>
                <w:sz w:val="20"/>
                <w:szCs w:val="20"/>
              </w:rPr>
              <w:t>Actively develop own reflective practice</w:t>
            </w:r>
          </w:p>
          <w:p w14:paraId="6DB2BDB3" w14:textId="77777777" w:rsidR="00063DF9" w:rsidRDefault="00063DF9">
            <w:pPr>
              <w:rPr>
                <w:sz w:val="20"/>
                <w:szCs w:val="20"/>
              </w:rPr>
            </w:pPr>
          </w:p>
        </w:tc>
        <w:tc>
          <w:tcPr>
            <w:tcW w:w="2280" w:type="dxa"/>
          </w:tcPr>
          <w:p w14:paraId="7D2478B4" w14:textId="77777777" w:rsidR="00063DF9" w:rsidRDefault="00C74BF9">
            <w:pPr>
              <w:rPr>
                <w:sz w:val="20"/>
                <w:szCs w:val="20"/>
              </w:rPr>
            </w:pPr>
            <w:r>
              <w:rPr>
                <w:sz w:val="20"/>
                <w:szCs w:val="20"/>
              </w:rPr>
              <w:t>Promote the student’s development of reflective practice</w:t>
            </w:r>
          </w:p>
        </w:tc>
        <w:tc>
          <w:tcPr>
            <w:tcW w:w="2410" w:type="dxa"/>
          </w:tcPr>
          <w:p w14:paraId="7B379B2E" w14:textId="77777777" w:rsidR="00063DF9" w:rsidRDefault="00C74BF9">
            <w:pPr>
              <w:rPr>
                <w:sz w:val="20"/>
                <w:szCs w:val="20"/>
              </w:rPr>
            </w:pPr>
            <w:r>
              <w:rPr>
                <w:sz w:val="20"/>
                <w:szCs w:val="20"/>
              </w:rPr>
              <w:t xml:space="preserve">Support PEs to develop their own reflective practice re students, and to promote the student’s reflection skills </w:t>
            </w:r>
          </w:p>
        </w:tc>
        <w:tc>
          <w:tcPr>
            <w:tcW w:w="2126" w:type="dxa"/>
          </w:tcPr>
          <w:p w14:paraId="1F49356A" w14:textId="77777777" w:rsidR="00063DF9" w:rsidRDefault="00063DF9">
            <w:pPr>
              <w:rPr>
                <w:sz w:val="20"/>
                <w:szCs w:val="20"/>
              </w:rPr>
            </w:pPr>
          </w:p>
        </w:tc>
        <w:tc>
          <w:tcPr>
            <w:tcW w:w="3969" w:type="dxa"/>
          </w:tcPr>
          <w:p w14:paraId="5692E72B" w14:textId="77777777" w:rsidR="00063DF9" w:rsidRDefault="00C74BF9">
            <w:pPr>
              <w:rPr>
                <w:sz w:val="20"/>
                <w:szCs w:val="20"/>
              </w:rPr>
            </w:pPr>
            <w:r>
              <w:rPr>
                <w:sz w:val="20"/>
                <w:szCs w:val="20"/>
              </w:rPr>
              <w:t>Provide training in reflective practice for PEs and to enable PEs to support student’s development of reflection skills</w:t>
            </w:r>
          </w:p>
        </w:tc>
        <w:tc>
          <w:tcPr>
            <w:tcW w:w="1701" w:type="dxa"/>
          </w:tcPr>
          <w:p w14:paraId="5CBB3748" w14:textId="77777777" w:rsidR="00063DF9" w:rsidRDefault="00063DF9">
            <w:pPr>
              <w:rPr>
                <w:sz w:val="20"/>
                <w:szCs w:val="20"/>
              </w:rPr>
            </w:pPr>
          </w:p>
        </w:tc>
      </w:tr>
      <w:tr w:rsidR="00063DF9" w14:paraId="2B265435" w14:textId="77777777" w:rsidTr="00C04445">
        <w:trPr>
          <w:trHeight w:val="70"/>
        </w:trPr>
        <w:tc>
          <w:tcPr>
            <w:tcW w:w="709" w:type="dxa"/>
          </w:tcPr>
          <w:p w14:paraId="0917FA53" w14:textId="77777777" w:rsidR="00063DF9" w:rsidRDefault="00C74BF9">
            <w:pPr>
              <w:rPr>
                <w:sz w:val="20"/>
                <w:szCs w:val="20"/>
              </w:rPr>
            </w:pPr>
            <w:r>
              <w:rPr>
                <w:sz w:val="20"/>
                <w:szCs w:val="20"/>
              </w:rPr>
              <w:t>3.13</w:t>
            </w:r>
          </w:p>
        </w:tc>
        <w:tc>
          <w:tcPr>
            <w:tcW w:w="2682" w:type="dxa"/>
          </w:tcPr>
          <w:p w14:paraId="77EAEE22" w14:textId="77777777" w:rsidR="00063DF9" w:rsidRDefault="00C74BF9">
            <w:pPr>
              <w:rPr>
                <w:sz w:val="20"/>
                <w:szCs w:val="20"/>
              </w:rPr>
            </w:pPr>
            <w:r>
              <w:rPr>
                <w:sz w:val="20"/>
                <w:szCs w:val="20"/>
              </w:rPr>
              <w:t xml:space="preserve">Understand the assessment process and criteria for passing the placement. Provide HEI documentation to PE as required </w:t>
            </w:r>
          </w:p>
        </w:tc>
        <w:tc>
          <w:tcPr>
            <w:tcW w:w="2280" w:type="dxa"/>
          </w:tcPr>
          <w:p w14:paraId="0ABE8019" w14:textId="77777777" w:rsidR="00063DF9" w:rsidRDefault="00C74BF9">
            <w:pPr>
              <w:rPr>
                <w:sz w:val="20"/>
                <w:szCs w:val="20"/>
              </w:rPr>
            </w:pPr>
            <w:r>
              <w:rPr>
                <w:sz w:val="20"/>
                <w:szCs w:val="20"/>
              </w:rPr>
              <w:t xml:space="preserve">Objectively assess student with reference to competencies for specific placement and using HEI agreed documentation at key points during placement, usually mid and end </w:t>
            </w:r>
          </w:p>
        </w:tc>
        <w:tc>
          <w:tcPr>
            <w:tcW w:w="2410" w:type="dxa"/>
          </w:tcPr>
          <w:p w14:paraId="4944E85E" w14:textId="77777777" w:rsidR="00063DF9" w:rsidRDefault="00C74BF9">
            <w:pPr>
              <w:rPr>
                <w:sz w:val="20"/>
                <w:szCs w:val="20"/>
              </w:rPr>
            </w:pPr>
            <w:r>
              <w:rPr>
                <w:sz w:val="20"/>
                <w:szCs w:val="20"/>
              </w:rPr>
              <w:t>Support PEs in completing HEI documentation and student assessment on placement</w:t>
            </w:r>
          </w:p>
        </w:tc>
        <w:tc>
          <w:tcPr>
            <w:tcW w:w="2126" w:type="dxa"/>
          </w:tcPr>
          <w:p w14:paraId="73933B35" w14:textId="77777777" w:rsidR="00063DF9" w:rsidRDefault="00063DF9">
            <w:pPr>
              <w:rPr>
                <w:sz w:val="20"/>
                <w:szCs w:val="20"/>
              </w:rPr>
            </w:pPr>
          </w:p>
        </w:tc>
        <w:tc>
          <w:tcPr>
            <w:tcW w:w="3969" w:type="dxa"/>
          </w:tcPr>
          <w:p w14:paraId="79FCF3E0" w14:textId="7ECFA8DA" w:rsidR="00063DF9" w:rsidRDefault="00C74BF9">
            <w:pPr>
              <w:rPr>
                <w:sz w:val="20"/>
                <w:szCs w:val="20"/>
              </w:rPr>
            </w:pPr>
            <w:r>
              <w:rPr>
                <w:sz w:val="20"/>
                <w:szCs w:val="20"/>
              </w:rPr>
              <w:t>Share expected competencies and documentation for each placement with PEs. Provide training in assessing students.</w:t>
            </w:r>
          </w:p>
          <w:p w14:paraId="7F8DB6B1" w14:textId="77777777" w:rsidR="00C04445" w:rsidRDefault="00C04445">
            <w:pPr>
              <w:rPr>
                <w:sz w:val="20"/>
                <w:szCs w:val="20"/>
              </w:rPr>
            </w:pPr>
          </w:p>
          <w:p w14:paraId="3A6A0282" w14:textId="77777777" w:rsidR="00C74BF9" w:rsidRDefault="00C74BF9">
            <w:pPr>
              <w:rPr>
                <w:sz w:val="20"/>
                <w:szCs w:val="20"/>
              </w:rPr>
            </w:pPr>
          </w:p>
          <w:p w14:paraId="603BDB31" w14:textId="77777777" w:rsidR="00C74BF9" w:rsidRDefault="00C74BF9">
            <w:pPr>
              <w:rPr>
                <w:sz w:val="20"/>
                <w:szCs w:val="20"/>
              </w:rPr>
            </w:pPr>
          </w:p>
          <w:p w14:paraId="18C7BEB7" w14:textId="77777777" w:rsidR="00C74BF9" w:rsidRDefault="00C74BF9">
            <w:pPr>
              <w:rPr>
                <w:sz w:val="20"/>
                <w:szCs w:val="20"/>
              </w:rPr>
            </w:pPr>
          </w:p>
          <w:p w14:paraId="1B567B3B" w14:textId="77777777" w:rsidR="00C74BF9" w:rsidRDefault="00C74BF9">
            <w:pPr>
              <w:rPr>
                <w:sz w:val="20"/>
                <w:szCs w:val="20"/>
              </w:rPr>
            </w:pPr>
          </w:p>
          <w:p w14:paraId="3ACC9EF4" w14:textId="77777777" w:rsidR="00C74BF9" w:rsidRDefault="00C74BF9">
            <w:pPr>
              <w:rPr>
                <w:sz w:val="20"/>
                <w:szCs w:val="20"/>
              </w:rPr>
            </w:pPr>
          </w:p>
          <w:p w14:paraId="6D95E1F1" w14:textId="77777777" w:rsidR="00C74BF9" w:rsidRDefault="00C74BF9">
            <w:pPr>
              <w:rPr>
                <w:sz w:val="20"/>
                <w:szCs w:val="20"/>
              </w:rPr>
            </w:pPr>
          </w:p>
          <w:p w14:paraId="54C9CA80" w14:textId="77777777" w:rsidR="00C74BF9" w:rsidRDefault="00C74BF9">
            <w:pPr>
              <w:rPr>
                <w:sz w:val="20"/>
                <w:szCs w:val="20"/>
              </w:rPr>
            </w:pPr>
          </w:p>
          <w:p w14:paraId="72535105" w14:textId="2A09CB52" w:rsidR="00C74BF9" w:rsidRDefault="00C74BF9">
            <w:pPr>
              <w:rPr>
                <w:sz w:val="20"/>
                <w:szCs w:val="20"/>
              </w:rPr>
            </w:pPr>
          </w:p>
        </w:tc>
        <w:tc>
          <w:tcPr>
            <w:tcW w:w="1701" w:type="dxa"/>
          </w:tcPr>
          <w:p w14:paraId="015814E5" w14:textId="77777777" w:rsidR="00063DF9" w:rsidRDefault="00063DF9">
            <w:pPr>
              <w:rPr>
                <w:sz w:val="20"/>
                <w:szCs w:val="20"/>
              </w:rPr>
            </w:pPr>
          </w:p>
        </w:tc>
      </w:tr>
      <w:tr w:rsidR="00063DF9" w14:paraId="100CB3E9" w14:textId="77777777" w:rsidTr="00C04445">
        <w:tc>
          <w:tcPr>
            <w:tcW w:w="709" w:type="dxa"/>
          </w:tcPr>
          <w:p w14:paraId="787945E0" w14:textId="77777777" w:rsidR="00063DF9" w:rsidRDefault="00C74BF9">
            <w:pPr>
              <w:rPr>
                <w:sz w:val="20"/>
                <w:szCs w:val="20"/>
              </w:rPr>
            </w:pPr>
            <w:r>
              <w:rPr>
                <w:sz w:val="20"/>
                <w:szCs w:val="20"/>
              </w:rPr>
              <w:t>3.14</w:t>
            </w:r>
          </w:p>
        </w:tc>
        <w:tc>
          <w:tcPr>
            <w:tcW w:w="2682" w:type="dxa"/>
          </w:tcPr>
          <w:p w14:paraId="5F7A98CC" w14:textId="77777777" w:rsidR="00063DF9" w:rsidRDefault="00C74BF9">
            <w:pPr>
              <w:rPr>
                <w:sz w:val="20"/>
                <w:szCs w:val="20"/>
              </w:rPr>
            </w:pPr>
            <w:r>
              <w:rPr>
                <w:sz w:val="20"/>
                <w:szCs w:val="20"/>
              </w:rPr>
              <w:t>Alert PE and HEI to any problems that might affect successful completion of the placement.</w:t>
            </w:r>
          </w:p>
          <w:p w14:paraId="7D44BA6C" w14:textId="77777777" w:rsidR="00063DF9" w:rsidRDefault="00C74BF9">
            <w:pPr>
              <w:rPr>
                <w:sz w:val="20"/>
                <w:szCs w:val="20"/>
              </w:rPr>
            </w:pPr>
            <w:r>
              <w:rPr>
                <w:sz w:val="20"/>
                <w:szCs w:val="20"/>
              </w:rPr>
              <w:t>Agree action plan. Work to targets in action plan.</w:t>
            </w:r>
          </w:p>
        </w:tc>
        <w:tc>
          <w:tcPr>
            <w:tcW w:w="2280" w:type="dxa"/>
          </w:tcPr>
          <w:p w14:paraId="50B0CC27" w14:textId="77777777" w:rsidR="00063DF9" w:rsidRDefault="00C74BF9">
            <w:pPr>
              <w:rPr>
                <w:sz w:val="20"/>
                <w:szCs w:val="20"/>
              </w:rPr>
            </w:pPr>
            <w:r>
              <w:rPr>
                <w:sz w:val="20"/>
                <w:szCs w:val="20"/>
              </w:rPr>
              <w:t xml:space="preserve">Alert HEI and student to any concerns about the student’s progress, at the earliest opportunity and develop a supportive action plan with HEI tutor and student. Provide written feedback and specific targets so the student is clear what he/she needs to do to succeed. </w:t>
            </w:r>
          </w:p>
        </w:tc>
        <w:tc>
          <w:tcPr>
            <w:tcW w:w="2410" w:type="dxa"/>
          </w:tcPr>
          <w:p w14:paraId="2994C504" w14:textId="77777777" w:rsidR="00063DF9" w:rsidRDefault="00C74BF9">
            <w:pPr>
              <w:rPr>
                <w:sz w:val="20"/>
                <w:szCs w:val="20"/>
              </w:rPr>
            </w:pPr>
            <w:r>
              <w:rPr>
                <w:sz w:val="20"/>
                <w:szCs w:val="20"/>
              </w:rPr>
              <w:t>Support placement educator and student if there are concerns about a student’s progress.</w:t>
            </w:r>
          </w:p>
        </w:tc>
        <w:tc>
          <w:tcPr>
            <w:tcW w:w="2126" w:type="dxa"/>
          </w:tcPr>
          <w:p w14:paraId="4B5703EB" w14:textId="77777777" w:rsidR="00063DF9" w:rsidRDefault="00063DF9">
            <w:pPr>
              <w:rPr>
                <w:sz w:val="20"/>
                <w:szCs w:val="20"/>
              </w:rPr>
            </w:pPr>
          </w:p>
        </w:tc>
        <w:tc>
          <w:tcPr>
            <w:tcW w:w="3969" w:type="dxa"/>
          </w:tcPr>
          <w:p w14:paraId="643E2390" w14:textId="77777777" w:rsidR="00063DF9" w:rsidRDefault="00C74BF9">
            <w:pPr>
              <w:rPr>
                <w:sz w:val="20"/>
                <w:szCs w:val="20"/>
              </w:rPr>
            </w:pPr>
            <w:r>
              <w:rPr>
                <w:sz w:val="20"/>
                <w:szCs w:val="20"/>
              </w:rPr>
              <w:t xml:space="preserve">Provide clear procedures and guidance to support all parties when students are struggling on placement. </w:t>
            </w:r>
          </w:p>
          <w:p w14:paraId="3EE7394F" w14:textId="77777777" w:rsidR="00063DF9" w:rsidRDefault="00C74BF9">
            <w:pPr>
              <w:rPr>
                <w:sz w:val="20"/>
                <w:szCs w:val="20"/>
              </w:rPr>
            </w:pPr>
            <w:r>
              <w:rPr>
                <w:sz w:val="20"/>
                <w:szCs w:val="20"/>
              </w:rPr>
              <w:t xml:space="preserve">Develop an action plan together with the student and PE. </w:t>
            </w:r>
          </w:p>
          <w:p w14:paraId="478E580D" w14:textId="77777777" w:rsidR="00063DF9" w:rsidRDefault="00063DF9">
            <w:pPr>
              <w:rPr>
                <w:sz w:val="20"/>
                <w:szCs w:val="20"/>
              </w:rPr>
            </w:pPr>
          </w:p>
        </w:tc>
        <w:tc>
          <w:tcPr>
            <w:tcW w:w="1701" w:type="dxa"/>
          </w:tcPr>
          <w:p w14:paraId="3AD4C815" w14:textId="77777777" w:rsidR="00063DF9" w:rsidRDefault="00063DF9">
            <w:pPr>
              <w:rPr>
                <w:sz w:val="20"/>
                <w:szCs w:val="20"/>
              </w:rPr>
            </w:pPr>
          </w:p>
        </w:tc>
      </w:tr>
      <w:tr w:rsidR="00063DF9" w14:paraId="0955F6EC" w14:textId="77777777" w:rsidTr="00C74BF9">
        <w:tc>
          <w:tcPr>
            <w:tcW w:w="709" w:type="dxa"/>
            <w:shd w:val="clear" w:color="auto" w:fill="C5E0B3"/>
          </w:tcPr>
          <w:p w14:paraId="525EA2CC" w14:textId="77777777" w:rsidR="00063DF9" w:rsidRDefault="00063DF9">
            <w:pPr>
              <w:numPr>
                <w:ilvl w:val="0"/>
                <w:numId w:val="1"/>
              </w:numPr>
              <w:pBdr>
                <w:top w:val="nil"/>
                <w:left w:val="nil"/>
                <w:bottom w:val="nil"/>
                <w:right w:val="nil"/>
                <w:between w:val="nil"/>
              </w:pBdr>
              <w:rPr>
                <w:color w:val="000000"/>
                <w:sz w:val="20"/>
                <w:szCs w:val="20"/>
              </w:rPr>
            </w:pPr>
          </w:p>
        </w:tc>
        <w:tc>
          <w:tcPr>
            <w:tcW w:w="15168" w:type="dxa"/>
            <w:gridSpan w:val="6"/>
            <w:shd w:val="clear" w:color="auto" w:fill="C5E0B3"/>
          </w:tcPr>
          <w:p w14:paraId="13984BF2" w14:textId="77777777" w:rsidR="00063DF9" w:rsidRDefault="00C74BF9">
            <w:pPr>
              <w:rPr>
                <w:sz w:val="20"/>
                <w:szCs w:val="20"/>
              </w:rPr>
            </w:pPr>
            <w:r>
              <w:rPr>
                <w:b/>
                <w:sz w:val="20"/>
                <w:szCs w:val="20"/>
              </w:rPr>
              <w:t xml:space="preserve">After </w:t>
            </w:r>
            <w:r>
              <w:rPr>
                <w:sz w:val="20"/>
                <w:szCs w:val="20"/>
              </w:rPr>
              <w:t xml:space="preserve">the practice-based learning opportunity </w:t>
            </w:r>
          </w:p>
          <w:p w14:paraId="54A6429A" w14:textId="77777777" w:rsidR="00063DF9" w:rsidRDefault="00063DF9">
            <w:pPr>
              <w:rPr>
                <w:sz w:val="20"/>
                <w:szCs w:val="20"/>
              </w:rPr>
            </w:pPr>
          </w:p>
        </w:tc>
      </w:tr>
      <w:tr w:rsidR="00063DF9" w14:paraId="284EB7BE" w14:textId="77777777" w:rsidTr="00C04445">
        <w:tc>
          <w:tcPr>
            <w:tcW w:w="709" w:type="dxa"/>
            <w:shd w:val="clear" w:color="auto" w:fill="E2EFD9"/>
          </w:tcPr>
          <w:p w14:paraId="41EE8191" w14:textId="77777777" w:rsidR="00063DF9" w:rsidRDefault="00063DF9">
            <w:pPr>
              <w:rPr>
                <w:sz w:val="20"/>
                <w:szCs w:val="20"/>
              </w:rPr>
            </w:pPr>
          </w:p>
        </w:tc>
        <w:tc>
          <w:tcPr>
            <w:tcW w:w="2682" w:type="dxa"/>
            <w:shd w:val="clear" w:color="auto" w:fill="E2EFD9"/>
          </w:tcPr>
          <w:p w14:paraId="75ED7C9A" w14:textId="77777777" w:rsidR="00063DF9" w:rsidRDefault="00C74BF9">
            <w:pPr>
              <w:rPr>
                <w:sz w:val="20"/>
                <w:szCs w:val="20"/>
              </w:rPr>
            </w:pPr>
            <w:r>
              <w:rPr>
                <w:sz w:val="20"/>
                <w:szCs w:val="20"/>
              </w:rPr>
              <w:t xml:space="preserve">Student </w:t>
            </w:r>
          </w:p>
        </w:tc>
        <w:tc>
          <w:tcPr>
            <w:tcW w:w="2280" w:type="dxa"/>
            <w:shd w:val="clear" w:color="auto" w:fill="E2EFD9"/>
          </w:tcPr>
          <w:p w14:paraId="32D2137C" w14:textId="77777777" w:rsidR="00063DF9" w:rsidRDefault="00C74BF9">
            <w:pPr>
              <w:rPr>
                <w:sz w:val="20"/>
                <w:szCs w:val="20"/>
              </w:rPr>
            </w:pPr>
            <w:r>
              <w:rPr>
                <w:sz w:val="20"/>
                <w:szCs w:val="20"/>
              </w:rPr>
              <w:t>Practice educator</w:t>
            </w:r>
          </w:p>
          <w:p w14:paraId="4042597C" w14:textId="77777777" w:rsidR="00063DF9" w:rsidRDefault="00063DF9">
            <w:pPr>
              <w:rPr>
                <w:sz w:val="20"/>
                <w:szCs w:val="20"/>
              </w:rPr>
            </w:pPr>
          </w:p>
        </w:tc>
        <w:tc>
          <w:tcPr>
            <w:tcW w:w="2410" w:type="dxa"/>
            <w:shd w:val="clear" w:color="auto" w:fill="E2EFD9"/>
          </w:tcPr>
          <w:p w14:paraId="4C6FB0EE" w14:textId="77777777" w:rsidR="00063DF9" w:rsidRDefault="00C74BF9">
            <w:pPr>
              <w:rPr>
                <w:sz w:val="20"/>
                <w:szCs w:val="20"/>
              </w:rPr>
            </w:pPr>
            <w:r>
              <w:rPr>
                <w:sz w:val="20"/>
                <w:szCs w:val="20"/>
              </w:rPr>
              <w:t xml:space="preserve">Placement co-ordinator </w:t>
            </w:r>
          </w:p>
        </w:tc>
        <w:tc>
          <w:tcPr>
            <w:tcW w:w="2126" w:type="dxa"/>
            <w:shd w:val="clear" w:color="auto" w:fill="E2EFD9"/>
          </w:tcPr>
          <w:p w14:paraId="73E36DDA" w14:textId="77777777" w:rsidR="00063DF9" w:rsidRDefault="00C74BF9">
            <w:pPr>
              <w:rPr>
                <w:sz w:val="20"/>
                <w:szCs w:val="20"/>
              </w:rPr>
            </w:pPr>
            <w:r>
              <w:rPr>
                <w:sz w:val="20"/>
                <w:szCs w:val="20"/>
              </w:rPr>
              <w:t>Service manager</w:t>
            </w:r>
          </w:p>
        </w:tc>
        <w:tc>
          <w:tcPr>
            <w:tcW w:w="3969" w:type="dxa"/>
            <w:shd w:val="clear" w:color="auto" w:fill="E2EFD9"/>
          </w:tcPr>
          <w:p w14:paraId="76FA4AC3" w14:textId="77777777" w:rsidR="00063DF9" w:rsidRDefault="00C74BF9">
            <w:pPr>
              <w:rPr>
                <w:sz w:val="20"/>
                <w:szCs w:val="20"/>
              </w:rPr>
            </w:pPr>
            <w:r>
              <w:rPr>
                <w:sz w:val="20"/>
                <w:szCs w:val="20"/>
              </w:rPr>
              <w:t>HEI</w:t>
            </w:r>
          </w:p>
        </w:tc>
        <w:tc>
          <w:tcPr>
            <w:tcW w:w="1701" w:type="dxa"/>
            <w:shd w:val="clear" w:color="auto" w:fill="E2EFD9"/>
          </w:tcPr>
          <w:p w14:paraId="7B1323BB" w14:textId="77777777" w:rsidR="00063DF9" w:rsidRDefault="00C74BF9">
            <w:pPr>
              <w:rPr>
                <w:sz w:val="20"/>
                <w:szCs w:val="20"/>
              </w:rPr>
            </w:pPr>
            <w:r>
              <w:rPr>
                <w:sz w:val="20"/>
                <w:szCs w:val="20"/>
              </w:rPr>
              <w:t>Evidence</w:t>
            </w:r>
          </w:p>
        </w:tc>
      </w:tr>
      <w:tr w:rsidR="00063DF9" w14:paraId="5B563A83" w14:textId="77777777" w:rsidTr="00C04445">
        <w:tc>
          <w:tcPr>
            <w:tcW w:w="709" w:type="dxa"/>
          </w:tcPr>
          <w:p w14:paraId="6EEBC2C5" w14:textId="77777777" w:rsidR="00063DF9" w:rsidRDefault="00C74BF9">
            <w:pPr>
              <w:rPr>
                <w:sz w:val="20"/>
                <w:szCs w:val="20"/>
              </w:rPr>
            </w:pPr>
            <w:r>
              <w:rPr>
                <w:sz w:val="20"/>
                <w:szCs w:val="20"/>
              </w:rPr>
              <w:t>4.1</w:t>
            </w:r>
          </w:p>
        </w:tc>
        <w:tc>
          <w:tcPr>
            <w:tcW w:w="2682" w:type="dxa"/>
          </w:tcPr>
          <w:p w14:paraId="659BFC18" w14:textId="77777777" w:rsidR="00063DF9" w:rsidRDefault="00C74BF9">
            <w:pPr>
              <w:rPr>
                <w:sz w:val="20"/>
                <w:szCs w:val="20"/>
              </w:rPr>
            </w:pPr>
            <w:r>
              <w:rPr>
                <w:sz w:val="20"/>
                <w:szCs w:val="20"/>
              </w:rPr>
              <w:t>Reflect on placement experience, learning and identify own future needs</w:t>
            </w:r>
          </w:p>
        </w:tc>
        <w:tc>
          <w:tcPr>
            <w:tcW w:w="2280" w:type="dxa"/>
          </w:tcPr>
          <w:p w14:paraId="2C2320BA" w14:textId="77777777" w:rsidR="00063DF9" w:rsidRDefault="00C74BF9">
            <w:pPr>
              <w:rPr>
                <w:sz w:val="20"/>
                <w:szCs w:val="20"/>
              </w:rPr>
            </w:pPr>
            <w:r>
              <w:rPr>
                <w:sz w:val="20"/>
                <w:szCs w:val="20"/>
              </w:rPr>
              <w:t>Reflect on placement and share feedback from placement with placement co-ordinator</w:t>
            </w:r>
          </w:p>
        </w:tc>
        <w:tc>
          <w:tcPr>
            <w:tcW w:w="2410" w:type="dxa"/>
          </w:tcPr>
          <w:p w14:paraId="5AAB4AA6" w14:textId="77777777" w:rsidR="00063DF9" w:rsidRDefault="00C74BF9">
            <w:pPr>
              <w:rPr>
                <w:sz w:val="20"/>
                <w:szCs w:val="20"/>
              </w:rPr>
            </w:pPr>
            <w:r>
              <w:rPr>
                <w:sz w:val="20"/>
                <w:szCs w:val="20"/>
              </w:rPr>
              <w:t xml:space="preserve">Respond to the feedback from the PE and the student and feed any concerns up to the service manager. Discuss feedback at regional placement and HEI meetings </w:t>
            </w:r>
          </w:p>
          <w:p w14:paraId="785B9C4A" w14:textId="77777777" w:rsidR="00063DF9" w:rsidRDefault="00063DF9">
            <w:pPr>
              <w:rPr>
                <w:sz w:val="20"/>
                <w:szCs w:val="20"/>
              </w:rPr>
            </w:pPr>
          </w:p>
        </w:tc>
        <w:tc>
          <w:tcPr>
            <w:tcW w:w="2126" w:type="dxa"/>
          </w:tcPr>
          <w:p w14:paraId="6D87C8DA" w14:textId="77777777" w:rsidR="00063DF9" w:rsidRDefault="00C74BF9">
            <w:pPr>
              <w:rPr>
                <w:sz w:val="20"/>
                <w:szCs w:val="20"/>
              </w:rPr>
            </w:pPr>
            <w:r>
              <w:rPr>
                <w:sz w:val="20"/>
                <w:szCs w:val="20"/>
              </w:rPr>
              <w:t>Respond to concerns from feedback, as presented by the placement co-ordinator and feedback at regional managers meetings, ASLTIP meetings and / or with HEI</w:t>
            </w:r>
          </w:p>
        </w:tc>
        <w:tc>
          <w:tcPr>
            <w:tcW w:w="3969" w:type="dxa"/>
          </w:tcPr>
          <w:p w14:paraId="0D314AB6" w14:textId="77777777" w:rsidR="00063DF9" w:rsidRDefault="00C74BF9">
            <w:pPr>
              <w:rPr>
                <w:sz w:val="20"/>
                <w:szCs w:val="20"/>
              </w:rPr>
            </w:pPr>
            <w:r>
              <w:rPr>
                <w:sz w:val="20"/>
                <w:szCs w:val="20"/>
              </w:rPr>
              <w:t>Provide opportunity and system for placement feedback.  Collate feedback from PEs and discuss at regional forums</w:t>
            </w:r>
          </w:p>
        </w:tc>
        <w:tc>
          <w:tcPr>
            <w:tcW w:w="1701" w:type="dxa"/>
          </w:tcPr>
          <w:p w14:paraId="370BD0CE" w14:textId="77777777" w:rsidR="00063DF9" w:rsidRDefault="00063DF9">
            <w:pPr>
              <w:rPr>
                <w:sz w:val="20"/>
                <w:szCs w:val="20"/>
                <w:highlight w:val="green"/>
              </w:rPr>
            </w:pPr>
          </w:p>
        </w:tc>
      </w:tr>
      <w:tr w:rsidR="00063DF9" w14:paraId="6DD0A0CD" w14:textId="77777777" w:rsidTr="00C04445">
        <w:trPr>
          <w:trHeight w:val="70"/>
        </w:trPr>
        <w:tc>
          <w:tcPr>
            <w:tcW w:w="709" w:type="dxa"/>
          </w:tcPr>
          <w:p w14:paraId="160F9EF7" w14:textId="77777777" w:rsidR="00063DF9" w:rsidRDefault="00C74BF9">
            <w:pPr>
              <w:rPr>
                <w:sz w:val="20"/>
                <w:szCs w:val="20"/>
              </w:rPr>
            </w:pPr>
            <w:r>
              <w:rPr>
                <w:sz w:val="20"/>
                <w:szCs w:val="20"/>
              </w:rPr>
              <w:t>4.2</w:t>
            </w:r>
          </w:p>
        </w:tc>
        <w:tc>
          <w:tcPr>
            <w:tcW w:w="2682" w:type="dxa"/>
          </w:tcPr>
          <w:p w14:paraId="7052285E" w14:textId="77777777" w:rsidR="00063DF9" w:rsidRDefault="00C74BF9">
            <w:pPr>
              <w:rPr>
                <w:sz w:val="20"/>
                <w:szCs w:val="20"/>
              </w:rPr>
            </w:pPr>
            <w:r>
              <w:rPr>
                <w:sz w:val="20"/>
                <w:szCs w:val="20"/>
              </w:rPr>
              <w:t xml:space="preserve">Embrace resit placement opportunities where required </w:t>
            </w:r>
          </w:p>
        </w:tc>
        <w:tc>
          <w:tcPr>
            <w:tcW w:w="2280" w:type="dxa"/>
          </w:tcPr>
          <w:p w14:paraId="1AE398A9" w14:textId="77777777" w:rsidR="00063DF9" w:rsidRDefault="00C74BF9">
            <w:pPr>
              <w:rPr>
                <w:sz w:val="20"/>
                <w:szCs w:val="20"/>
              </w:rPr>
            </w:pPr>
            <w:r>
              <w:rPr>
                <w:sz w:val="20"/>
                <w:szCs w:val="20"/>
              </w:rPr>
              <w:t>Offer and support resit placements where required</w:t>
            </w:r>
          </w:p>
        </w:tc>
        <w:tc>
          <w:tcPr>
            <w:tcW w:w="2410" w:type="dxa"/>
          </w:tcPr>
          <w:p w14:paraId="28643E46" w14:textId="77777777" w:rsidR="00063DF9" w:rsidRDefault="00C74BF9">
            <w:pPr>
              <w:rPr>
                <w:sz w:val="20"/>
                <w:szCs w:val="20"/>
              </w:rPr>
            </w:pPr>
            <w:r>
              <w:rPr>
                <w:sz w:val="20"/>
                <w:szCs w:val="20"/>
              </w:rPr>
              <w:t>Offer and support resit placements where required</w:t>
            </w:r>
          </w:p>
        </w:tc>
        <w:tc>
          <w:tcPr>
            <w:tcW w:w="2126" w:type="dxa"/>
          </w:tcPr>
          <w:p w14:paraId="28B5C3B8" w14:textId="77777777" w:rsidR="00063DF9" w:rsidRDefault="00063DF9">
            <w:pPr>
              <w:rPr>
                <w:sz w:val="20"/>
                <w:szCs w:val="20"/>
              </w:rPr>
            </w:pPr>
          </w:p>
        </w:tc>
        <w:tc>
          <w:tcPr>
            <w:tcW w:w="3969" w:type="dxa"/>
          </w:tcPr>
          <w:p w14:paraId="7B36297D" w14:textId="22A39CE5" w:rsidR="00063DF9" w:rsidRDefault="00C74BF9">
            <w:pPr>
              <w:rPr>
                <w:sz w:val="20"/>
                <w:szCs w:val="20"/>
              </w:rPr>
            </w:pPr>
            <w:r>
              <w:rPr>
                <w:sz w:val="20"/>
                <w:szCs w:val="20"/>
              </w:rPr>
              <w:t xml:space="preserve">Support and arrange options for students who have not passed placements </w:t>
            </w:r>
          </w:p>
          <w:p w14:paraId="79C6D468" w14:textId="5BCF841A" w:rsidR="00C04445" w:rsidRDefault="00C04445">
            <w:pPr>
              <w:rPr>
                <w:sz w:val="20"/>
                <w:szCs w:val="20"/>
              </w:rPr>
            </w:pPr>
          </w:p>
          <w:p w14:paraId="430BD00F" w14:textId="37399788" w:rsidR="00C04445" w:rsidRDefault="00C04445">
            <w:pPr>
              <w:rPr>
                <w:sz w:val="20"/>
                <w:szCs w:val="20"/>
              </w:rPr>
            </w:pPr>
          </w:p>
          <w:p w14:paraId="37770C35" w14:textId="77777777" w:rsidR="00C04445" w:rsidRDefault="00C04445">
            <w:pPr>
              <w:rPr>
                <w:sz w:val="20"/>
                <w:szCs w:val="20"/>
              </w:rPr>
            </w:pPr>
          </w:p>
          <w:p w14:paraId="79A63678" w14:textId="77777777" w:rsidR="00C74BF9" w:rsidRDefault="00C74BF9">
            <w:pPr>
              <w:rPr>
                <w:sz w:val="20"/>
                <w:szCs w:val="20"/>
              </w:rPr>
            </w:pPr>
          </w:p>
          <w:p w14:paraId="11C51C2B" w14:textId="77777777" w:rsidR="00C74BF9" w:rsidRDefault="00C74BF9">
            <w:pPr>
              <w:rPr>
                <w:sz w:val="20"/>
                <w:szCs w:val="20"/>
              </w:rPr>
            </w:pPr>
          </w:p>
          <w:p w14:paraId="262B7B2B" w14:textId="77777777" w:rsidR="00C74BF9" w:rsidRDefault="00C74BF9">
            <w:pPr>
              <w:rPr>
                <w:sz w:val="20"/>
                <w:szCs w:val="20"/>
              </w:rPr>
            </w:pPr>
          </w:p>
          <w:p w14:paraId="24499D25" w14:textId="77777777" w:rsidR="00C74BF9" w:rsidRDefault="00C74BF9">
            <w:pPr>
              <w:rPr>
                <w:sz w:val="20"/>
                <w:szCs w:val="20"/>
              </w:rPr>
            </w:pPr>
          </w:p>
          <w:p w14:paraId="60223DD6" w14:textId="371E667D" w:rsidR="00C74BF9" w:rsidRDefault="00C74BF9">
            <w:pPr>
              <w:rPr>
                <w:sz w:val="20"/>
                <w:szCs w:val="20"/>
              </w:rPr>
            </w:pPr>
          </w:p>
        </w:tc>
        <w:tc>
          <w:tcPr>
            <w:tcW w:w="1701" w:type="dxa"/>
          </w:tcPr>
          <w:p w14:paraId="1CAB2C56" w14:textId="77777777" w:rsidR="00063DF9" w:rsidRDefault="00063DF9">
            <w:pPr>
              <w:rPr>
                <w:sz w:val="20"/>
                <w:szCs w:val="20"/>
              </w:rPr>
            </w:pPr>
          </w:p>
        </w:tc>
      </w:tr>
      <w:tr w:rsidR="00063DF9" w14:paraId="6051FBF0" w14:textId="77777777" w:rsidTr="00C74BF9">
        <w:tc>
          <w:tcPr>
            <w:tcW w:w="709" w:type="dxa"/>
            <w:shd w:val="clear" w:color="auto" w:fill="C5E0B3"/>
          </w:tcPr>
          <w:p w14:paraId="77B5D633" w14:textId="77777777" w:rsidR="00063DF9" w:rsidRDefault="00063DF9">
            <w:pPr>
              <w:numPr>
                <w:ilvl w:val="0"/>
                <w:numId w:val="1"/>
              </w:numPr>
              <w:pBdr>
                <w:top w:val="nil"/>
                <w:left w:val="nil"/>
                <w:bottom w:val="nil"/>
                <w:right w:val="nil"/>
                <w:between w:val="nil"/>
              </w:pBdr>
              <w:rPr>
                <w:color w:val="000000"/>
                <w:sz w:val="20"/>
                <w:szCs w:val="20"/>
              </w:rPr>
            </w:pPr>
          </w:p>
        </w:tc>
        <w:tc>
          <w:tcPr>
            <w:tcW w:w="15168" w:type="dxa"/>
            <w:gridSpan w:val="6"/>
            <w:shd w:val="clear" w:color="auto" w:fill="C5E0B3"/>
          </w:tcPr>
          <w:p w14:paraId="15E75AF1" w14:textId="77777777" w:rsidR="00063DF9" w:rsidRDefault="00C74BF9">
            <w:pPr>
              <w:rPr>
                <w:sz w:val="20"/>
                <w:szCs w:val="20"/>
              </w:rPr>
            </w:pPr>
            <w:r>
              <w:rPr>
                <w:b/>
                <w:sz w:val="20"/>
                <w:szCs w:val="20"/>
              </w:rPr>
              <w:t xml:space="preserve">Resources </w:t>
            </w:r>
            <w:r>
              <w:rPr>
                <w:sz w:val="20"/>
                <w:szCs w:val="20"/>
              </w:rPr>
              <w:t xml:space="preserve">to support practice-based learning </w:t>
            </w:r>
          </w:p>
          <w:p w14:paraId="67987F21" w14:textId="77777777" w:rsidR="00063DF9" w:rsidRDefault="00063DF9">
            <w:pPr>
              <w:rPr>
                <w:sz w:val="20"/>
                <w:szCs w:val="20"/>
              </w:rPr>
            </w:pPr>
          </w:p>
        </w:tc>
      </w:tr>
      <w:tr w:rsidR="00063DF9" w14:paraId="754A9963" w14:textId="77777777" w:rsidTr="00C04445">
        <w:tc>
          <w:tcPr>
            <w:tcW w:w="709" w:type="dxa"/>
            <w:shd w:val="clear" w:color="auto" w:fill="E2EFD9"/>
          </w:tcPr>
          <w:p w14:paraId="443B160E" w14:textId="77777777" w:rsidR="00063DF9" w:rsidRDefault="00063DF9">
            <w:pPr>
              <w:rPr>
                <w:sz w:val="20"/>
                <w:szCs w:val="20"/>
              </w:rPr>
            </w:pPr>
          </w:p>
        </w:tc>
        <w:tc>
          <w:tcPr>
            <w:tcW w:w="2682" w:type="dxa"/>
            <w:shd w:val="clear" w:color="auto" w:fill="E2EFD9"/>
          </w:tcPr>
          <w:p w14:paraId="29C9F832" w14:textId="77777777" w:rsidR="00063DF9" w:rsidRDefault="00C74BF9">
            <w:pPr>
              <w:rPr>
                <w:sz w:val="20"/>
                <w:szCs w:val="20"/>
              </w:rPr>
            </w:pPr>
            <w:r>
              <w:rPr>
                <w:sz w:val="20"/>
                <w:szCs w:val="20"/>
              </w:rPr>
              <w:t xml:space="preserve">Student </w:t>
            </w:r>
          </w:p>
        </w:tc>
        <w:tc>
          <w:tcPr>
            <w:tcW w:w="2280" w:type="dxa"/>
            <w:shd w:val="clear" w:color="auto" w:fill="E2EFD9"/>
          </w:tcPr>
          <w:p w14:paraId="4443593A" w14:textId="77777777" w:rsidR="00063DF9" w:rsidRDefault="00C74BF9">
            <w:pPr>
              <w:rPr>
                <w:sz w:val="20"/>
                <w:szCs w:val="20"/>
              </w:rPr>
            </w:pPr>
            <w:r>
              <w:rPr>
                <w:sz w:val="20"/>
                <w:szCs w:val="20"/>
              </w:rPr>
              <w:t>Practice educator</w:t>
            </w:r>
          </w:p>
          <w:p w14:paraId="66C2CF59" w14:textId="77777777" w:rsidR="00063DF9" w:rsidRDefault="00063DF9">
            <w:pPr>
              <w:rPr>
                <w:sz w:val="20"/>
                <w:szCs w:val="20"/>
              </w:rPr>
            </w:pPr>
          </w:p>
        </w:tc>
        <w:tc>
          <w:tcPr>
            <w:tcW w:w="2410" w:type="dxa"/>
            <w:shd w:val="clear" w:color="auto" w:fill="E2EFD9"/>
          </w:tcPr>
          <w:p w14:paraId="5A997BE5" w14:textId="77777777" w:rsidR="00063DF9" w:rsidRDefault="00C74BF9">
            <w:pPr>
              <w:rPr>
                <w:sz w:val="20"/>
                <w:szCs w:val="20"/>
              </w:rPr>
            </w:pPr>
            <w:r>
              <w:rPr>
                <w:sz w:val="20"/>
                <w:szCs w:val="20"/>
              </w:rPr>
              <w:t xml:space="preserve">Placement co-ordinator </w:t>
            </w:r>
          </w:p>
        </w:tc>
        <w:tc>
          <w:tcPr>
            <w:tcW w:w="2126" w:type="dxa"/>
            <w:shd w:val="clear" w:color="auto" w:fill="E2EFD9"/>
          </w:tcPr>
          <w:p w14:paraId="4D32F5FA" w14:textId="77777777" w:rsidR="00063DF9" w:rsidRDefault="00C74BF9">
            <w:pPr>
              <w:rPr>
                <w:sz w:val="20"/>
                <w:szCs w:val="20"/>
              </w:rPr>
            </w:pPr>
            <w:r>
              <w:rPr>
                <w:sz w:val="20"/>
                <w:szCs w:val="20"/>
              </w:rPr>
              <w:t>Service manager</w:t>
            </w:r>
          </w:p>
        </w:tc>
        <w:tc>
          <w:tcPr>
            <w:tcW w:w="3969" w:type="dxa"/>
            <w:shd w:val="clear" w:color="auto" w:fill="E2EFD9"/>
          </w:tcPr>
          <w:p w14:paraId="37136657" w14:textId="77777777" w:rsidR="00063DF9" w:rsidRDefault="00C74BF9">
            <w:pPr>
              <w:rPr>
                <w:sz w:val="20"/>
                <w:szCs w:val="20"/>
              </w:rPr>
            </w:pPr>
            <w:r>
              <w:rPr>
                <w:sz w:val="20"/>
                <w:szCs w:val="20"/>
              </w:rPr>
              <w:t>HEI</w:t>
            </w:r>
          </w:p>
        </w:tc>
        <w:tc>
          <w:tcPr>
            <w:tcW w:w="1701" w:type="dxa"/>
            <w:shd w:val="clear" w:color="auto" w:fill="E2EFD9"/>
          </w:tcPr>
          <w:p w14:paraId="7E49EE5E" w14:textId="77777777" w:rsidR="00063DF9" w:rsidRDefault="00C74BF9">
            <w:pPr>
              <w:rPr>
                <w:sz w:val="20"/>
                <w:szCs w:val="20"/>
              </w:rPr>
            </w:pPr>
            <w:r>
              <w:rPr>
                <w:sz w:val="20"/>
                <w:szCs w:val="20"/>
              </w:rPr>
              <w:t>Evidence</w:t>
            </w:r>
          </w:p>
        </w:tc>
      </w:tr>
      <w:tr w:rsidR="00063DF9" w14:paraId="107E5106" w14:textId="77777777" w:rsidTr="00C04445">
        <w:tc>
          <w:tcPr>
            <w:tcW w:w="709" w:type="dxa"/>
          </w:tcPr>
          <w:p w14:paraId="49EB53F0" w14:textId="77777777" w:rsidR="00063DF9" w:rsidRDefault="00C74BF9">
            <w:pPr>
              <w:rPr>
                <w:sz w:val="20"/>
                <w:szCs w:val="20"/>
              </w:rPr>
            </w:pPr>
            <w:r>
              <w:rPr>
                <w:sz w:val="20"/>
                <w:szCs w:val="20"/>
              </w:rPr>
              <w:t>5.1</w:t>
            </w:r>
          </w:p>
        </w:tc>
        <w:tc>
          <w:tcPr>
            <w:tcW w:w="2682" w:type="dxa"/>
          </w:tcPr>
          <w:p w14:paraId="64000A75" w14:textId="77777777" w:rsidR="00063DF9" w:rsidRDefault="00C74BF9">
            <w:pPr>
              <w:rPr>
                <w:sz w:val="20"/>
                <w:szCs w:val="20"/>
              </w:rPr>
            </w:pPr>
            <w:r>
              <w:rPr>
                <w:sz w:val="20"/>
                <w:szCs w:val="20"/>
              </w:rPr>
              <w:t>Follow HEI guidance re. claiming travel costs, where appropriate</w:t>
            </w:r>
          </w:p>
        </w:tc>
        <w:tc>
          <w:tcPr>
            <w:tcW w:w="2280" w:type="dxa"/>
          </w:tcPr>
          <w:p w14:paraId="709E1666" w14:textId="77777777" w:rsidR="00063DF9" w:rsidRDefault="00063DF9">
            <w:pPr>
              <w:rPr>
                <w:sz w:val="20"/>
                <w:szCs w:val="20"/>
              </w:rPr>
            </w:pPr>
          </w:p>
        </w:tc>
        <w:tc>
          <w:tcPr>
            <w:tcW w:w="2410" w:type="dxa"/>
          </w:tcPr>
          <w:p w14:paraId="7BCE3678" w14:textId="77777777" w:rsidR="00063DF9" w:rsidRDefault="00063DF9">
            <w:pPr>
              <w:rPr>
                <w:sz w:val="20"/>
                <w:szCs w:val="20"/>
              </w:rPr>
            </w:pPr>
          </w:p>
        </w:tc>
        <w:tc>
          <w:tcPr>
            <w:tcW w:w="2126" w:type="dxa"/>
          </w:tcPr>
          <w:p w14:paraId="310C9DB2" w14:textId="77777777" w:rsidR="00063DF9" w:rsidRDefault="00063DF9">
            <w:pPr>
              <w:rPr>
                <w:sz w:val="20"/>
                <w:szCs w:val="20"/>
              </w:rPr>
            </w:pPr>
          </w:p>
        </w:tc>
        <w:tc>
          <w:tcPr>
            <w:tcW w:w="3969" w:type="dxa"/>
          </w:tcPr>
          <w:p w14:paraId="4C0A7221" w14:textId="77777777" w:rsidR="00063DF9" w:rsidRDefault="00C74BF9">
            <w:pPr>
              <w:rPr>
                <w:sz w:val="20"/>
                <w:szCs w:val="20"/>
              </w:rPr>
            </w:pPr>
            <w:r>
              <w:rPr>
                <w:sz w:val="20"/>
                <w:szCs w:val="20"/>
              </w:rPr>
              <w:t xml:space="preserve">Inform applicants of financial implications of placements </w:t>
            </w:r>
            <w:proofErr w:type="spellStart"/>
            <w:proofErr w:type="gramStart"/>
            <w:r>
              <w:rPr>
                <w:sz w:val="20"/>
                <w:szCs w:val="20"/>
              </w:rPr>
              <w:t>eg</w:t>
            </w:r>
            <w:proofErr w:type="spellEnd"/>
            <w:r>
              <w:rPr>
                <w:sz w:val="20"/>
                <w:szCs w:val="20"/>
              </w:rPr>
              <w:t>;</w:t>
            </w:r>
            <w:proofErr w:type="gramEnd"/>
            <w:r>
              <w:rPr>
                <w:sz w:val="20"/>
                <w:szCs w:val="20"/>
              </w:rPr>
              <w:t xml:space="preserve"> travel costs, and available support for this </w:t>
            </w:r>
            <w:proofErr w:type="spellStart"/>
            <w:r>
              <w:rPr>
                <w:sz w:val="20"/>
                <w:szCs w:val="20"/>
              </w:rPr>
              <w:t>eg</w:t>
            </w:r>
            <w:proofErr w:type="spellEnd"/>
            <w:r>
              <w:rPr>
                <w:sz w:val="20"/>
                <w:szCs w:val="20"/>
              </w:rPr>
              <w:t xml:space="preserve">; NHS travel claims </w:t>
            </w:r>
          </w:p>
        </w:tc>
        <w:tc>
          <w:tcPr>
            <w:tcW w:w="1701" w:type="dxa"/>
          </w:tcPr>
          <w:p w14:paraId="47C94C3B" w14:textId="77777777" w:rsidR="00063DF9" w:rsidRDefault="00063DF9">
            <w:pPr>
              <w:rPr>
                <w:sz w:val="20"/>
                <w:szCs w:val="20"/>
              </w:rPr>
            </w:pPr>
          </w:p>
        </w:tc>
      </w:tr>
      <w:tr w:rsidR="00063DF9" w14:paraId="72134DEE" w14:textId="77777777" w:rsidTr="00C04445">
        <w:trPr>
          <w:trHeight w:val="1109"/>
        </w:trPr>
        <w:tc>
          <w:tcPr>
            <w:tcW w:w="709" w:type="dxa"/>
          </w:tcPr>
          <w:p w14:paraId="58F701A2" w14:textId="77777777" w:rsidR="00063DF9" w:rsidRDefault="00C74BF9">
            <w:pPr>
              <w:rPr>
                <w:sz w:val="20"/>
                <w:szCs w:val="20"/>
              </w:rPr>
            </w:pPr>
            <w:r>
              <w:rPr>
                <w:sz w:val="20"/>
                <w:szCs w:val="20"/>
              </w:rPr>
              <w:t>5.2</w:t>
            </w:r>
          </w:p>
        </w:tc>
        <w:tc>
          <w:tcPr>
            <w:tcW w:w="2682" w:type="dxa"/>
          </w:tcPr>
          <w:p w14:paraId="1706955F" w14:textId="77777777" w:rsidR="00063DF9" w:rsidRDefault="00C74BF9">
            <w:pPr>
              <w:rPr>
                <w:sz w:val="20"/>
                <w:szCs w:val="20"/>
              </w:rPr>
            </w:pPr>
            <w:r>
              <w:rPr>
                <w:sz w:val="20"/>
                <w:szCs w:val="20"/>
              </w:rPr>
              <w:t xml:space="preserve">Access HEI and placement learning resources and alert HEI if learning resources are not available </w:t>
            </w:r>
          </w:p>
        </w:tc>
        <w:tc>
          <w:tcPr>
            <w:tcW w:w="2280" w:type="dxa"/>
          </w:tcPr>
          <w:p w14:paraId="729D181A" w14:textId="77777777" w:rsidR="00063DF9" w:rsidRDefault="00C74BF9">
            <w:pPr>
              <w:rPr>
                <w:sz w:val="20"/>
                <w:szCs w:val="20"/>
              </w:rPr>
            </w:pPr>
            <w:r>
              <w:rPr>
                <w:sz w:val="20"/>
                <w:szCs w:val="20"/>
              </w:rPr>
              <w:t xml:space="preserve">Support and enable students to access placement resources </w:t>
            </w:r>
            <w:proofErr w:type="spellStart"/>
            <w:proofErr w:type="gramStart"/>
            <w:r>
              <w:rPr>
                <w:sz w:val="20"/>
                <w:szCs w:val="20"/>
              </w:rPr>
              <w:t>eg</w:t>
            </w:r>
            <w:proofErr w:type="spellEnd"/>
            <w:r>
              <w:rPr>
                <w:sz w:val="20"/>
                <w:szCs w:val="20"/>
              </w:rPr>
              <w:t>;</w:t>
            </w:r>
            <w:proofErr w:type="gramEnd"/>
            <w:r>
              <w:rPr>
                <w:sz w:val="20"/>
                <w:szCs w:val="20"/>
              </w:rPr>
              <w:t xml:space="preserve"> space, IT, library, equipment</w:t>
            </w:r>
          </w:p>
        </w:tc>
        <w:tc>
          <w:tcPr>
            <w:tcW w:w="2410" w:type="dxa"/>
          </w:tcPr>
          <w:p w14:paraId="0FB29F4D" w14:textId="77777777" w:rsidR="00063DF9" w:rsidRDefault="00C74BF9">
            <w:pPr>
              <w:rPr>
                <w:sz w:val="20"/>
                <w:szCs w:val="20"/>
              </w:rPr>
            </w:pPr>
            <w:r>
              <w:rPr>
                <w:sz w:val="20"/>
                <w:szCs w:val="20"/>
              </w:rPr>
              <w:t xml:space="preserve">Support educator to access placement resources for student </w:t>
            </w:r>
            <w:proofErr w:type="spellStart"/>
            <w:proofErr w:type="gramStart"/>
            <w:r>
              <w:rPr>
                <w:sz w:val="20"/>
                <w:szCs w:val="20"/>
              </w:rPr>
              <w:t>eg</w:t>
            </w:r>
            <w:proofErr w:type="spellEnd"/>
            <w:r>
              <w:rPr>
                <w:sz w:val="20"/>
                <w:szCs w:val="20"/>
              </w:rPr>
              <w:t>;</w:t>
            </w:r>
            <w:proofErr w:type="gramEnd"/>
            <w:r>
              <w:rPr>
                <w:sz w:val="20"/>
                <w:szCs w:val="20"/>
              </w:rPr>
              <w:t xml:space="preserve"> space, IT, library, equipment</w:t>
            </w:r>
          </w:p>
        </w:tc>
        <w:tc>
          <w:tcPr>
            <w:tcW w:w="2126" w:type="dxa"/>
          </w:tcPr>
          <w:p w14:paraId="5295F835" w14:textId="77777777" w:rsidR="00063DF9" w:rsidRDefault="00C74BF9">
            <w:pPr>
              <w:rPr>
                <w:sz w:val="20"/>
                <w:szCs w:val="20"/>
              </w:rPr>
            </w:pPr>
            <w:r>
              <w:rPr>
                <w:sz w:val="20"/>
                <w:szCs w:val="20"/>
              </w:rPr>
              <w:t xml:space="preserve">Support educator and co-ordinator to access placement resources for student </w:t>
            </w:r>
            <w:proofErr w:type="spellStart"/>
            <w:proofErr w:type="gramStart"/>
            <w:r>
              <w:rPr>
                <w:sz w:val="20"/>
                <w:szCs w:val="20"/>
              </w:rPr>
              <w:t>eg</w:t>
            </w:r>
            <w:proofErr w:type="spellEnd"/>
            <w:r>
              <w:rPr>
                <w:sz w:val="20"/>
                <w:szCs w:val="20"/>
              </w:rPr>
              <w:t>;</w:t>
            </w:r>
            <w:proofErr w:type="gramEnd"/>
            <w:r>
              <w:rPr>
                <w:sz w:val="20"/>
                <w:szCs w:val="20"/>
              </w:rPr>
              <w:t xml:space="preserve"> space, IT, library, equipment</w:t>
            </w:r>
          </w:p>
        </w:tc>
        <w:tc>
          <w:tcPr>
            <w:tcW w:w="3969" w:type="dxa"/>
          </w:tcPr>
          <w:p w14:paraId="2A9A3A01" w14:textId="0932D481" w:rsidR="00063DF9" w:rsidRDefault="00C74BF9">
            <w:pPr>
              <w:rPr>
                <w:sz w:val="20"/>
                <w:szCs w:val="20"/>
              </w:rPr>
            </w:pPr>
            <w:r>
              <w:rPr>
                <w:sz w:val="20"/>
                <w:szCs w:val="20"/>
              </w:rPr>
              <w:t xml:space="preserve">HEI tutors will support students’ access to placement resources and library facilities </w:t>
            </w:r>
          </w:p>
        </w:tc>
        <w:tc>
          <w:tcPr>
            <w:tcW w:w="1701" w:type="dxa"/>
          </w:tcPr>
          <w:p w14:paraId="79B00DEE" w14:textId="77777777" w:rsidR="00063DF9" w:rsidRDefault="00063DF9">
            <w:pPr>
              <w:rPr>
                <w:sz w:val="20"/>
                <w:szCs w:val="20"/>
              </w:rPr>
            </w:pPr>
          </w:p>
        </w:tc>
      </w:tr>
      <w:tr w:rsidR="00063DF9" w14:paraId="38E0D393" w14:textId="77777777" w:rsidTr="00C74BF9">
        <w:tc>
          <w:tcPr>
            <w:tcW w:w="709" w:type="dxa"/>
            <w:shd w:val="clear" w:color="auto" w:fill="C5E0B3"/>
          </w:tcPr>
          <w:p w14:paraId="69A1A802" w14:textId="77777777" w:rsidR="00063DF9" w:rsidRDefault="00063DF9">
            <w:pPr>
              <w:numPr>
                <w:ilvl w:val="0"/>
                <w:numId w:val="1"/>
              </w:numPr>
              <w:pBdr>
                <w:top w:val="nil"/>
                <w:left w:val="nil"/>
                <w:bottom w:val="nil"/>
                <w:right w:val="nil"/>
                <w:between w:val="nil"/>
              </w:pBdr>
              <w:rPr>
                <w:color w:val="000000"/>
                <w:sz w:val="20"/>
                <w:szCs w:val="20"/>
              </w:rPr>
            </w:pPr>
          </w:p>
        </w:tc>
        <w:tc>
          <w:tcPr>
            <w:tcW w:w="15168" w:type="dxa"/>
            <w:gridSpan w:val="6"/>
            <w:shd w:val="clear" w:color="auto" w:fill="C5E0B3"/>
          </w:tcPr>
          <w:p w14:paraId="79B73B00" w14:textId="77777777" w:rsidR="00063DF9" w:rsidRDefault="00C74BF9">
            <w:pPr>
              <w:rPr>
                <w:sz w:val="20"/>
                <w:szCs w:val="20"/>
              </w:rPr>
            </w:pPr>
            <w:r>
              <w:rPr>
                <w:b/>
                <w:sz w:val="20"/>
                <w:szCs w:val="20"/>
              </w:rPr>
              <w:t>Quality monitoring</w:t>
            </w:r>
            <w:r>
              <w:rPr>
                <w:sz w:val="20"/>
                <w:szCs w:val="20"/>
              </w:rPr>
              <w:t xml:space="preserve">, management and enhancement of practice-based learning </w:t>
            </w:r>
          </w:p>
          <w:p w14:paraId="055F6CE2" w14:textId="77777777" w:rsidR="00063DF9" w:rsidRDefault="00063DF9">
            <w:pPr>
              <w:rPr>
                <w:sz w:val="20"/>
                <w:szCs w:val="20"/>
              </w:rPr>
            </w:pPr>
          </w:p>
        </w:tc>
      </w:tr>
      <w:tr w:rsidR="00063DF9" w14:paraId="24EBA38C" w14:textId="77777777" w:rsidTr="00C04445">
        <w:tc>
          <w:tcPr>
            <w:tcW w:w="709" w:type="dxa"/>
            <w:shd w:val="clear" w:color="auto" w:fill="E2EFD9"/>
          </w:tcPr>
          <w:p w14:paraId="24216E18" w14:textId="77777777" w:rsidR="00063DF9" w:rsidRDefault="00063DF9">
            <w:pPr>
              <w:rPr>
                <w:sz w:val="20"/>
                <w:szCs w:val="20"/>
              </w:rPr>
            </w:pPr>
          </w:p>
        </w:tc>
        <w:tc>
          <w:tcPr>
            <w:tcW w:w="2682" w:type="dxa"/>
            <w:shd w:val="clear" w:color="auto" w:fill="E2EFD9"/>
          </w:tcPr>
          <w:p w14:paraId="31895155" w14:textId="77777777" w:rsidR="00063DF9" w:rsidRDefault="00C74BF9">
            <w:pPr>
              <w:rPr>
                <w:sz w:val="20"/>
                <w:szCs w:val="20"/>
              </w:rPr>
            </w:pPr>
            <w:r>
              <w:rPr>
                <w:sz w:val="20"/>
                <w:szCs w:val="20"/>
              </w:rPr>
              <w:t xml:space="preserve">Student </w:t>
            </w:r>
          </w:p>
        </w:tc>
        <w:tc>
          <w:tcPr>
            <w:tcW w:w="2280" w:type="dxa"/>
            <w:shd w:val="clear" w:color="auto" w:fill="E2EFD9"/>
          </w:tcPr>
          <w:p w14:paraId="7C01EFB5" w14:textId="77777777" w:rsidR="00063DF9" w:rsidRDefault="00C74BF9">
            <w:pPr>
              <w:rPr>
                <w:sz w:val="20"/>
                <w:szCs w:val="20"/>
              </w:rPr>
            </w:pPr>
            <w:r>
              <w:rPr>
                <w:sz w:val="20"/>
                <w:szCs w:val="20"/>
              </w:rPr>
              <w:t>Practice educator</w:t>
            </w:r>
          </w:p>
          <w:p w14:paraId="7155FE0B" w14:textId="77777777" w:rsidR="00063DF9" w:rsidRDefault="00063DF9">
            <w:pPr>
              <w:rPr>
                <w:sz w:val="20"/>
                <w:szCs w:val="20"/>
              </w:rPr>
            </w:pPr>
          </w:p>
        </w:tc>
        <w:tc>
          <w:tcPr>
            <w:tcW w:w="2410" w:type="dxa"/>
            <w:shd w:val="clear" w:color="auto" w:fill="E2EFD9"/>
          </w:tcPr>
          <w:p w14:paraId="0AFFDF9D" w14:textId="77777777" w:rsidR="00063DF9" w:rsidRDefault="00C74BF9">
            <w:pPr>
              <w:rPr>
                <w:sz w:val="20"/>
                <w:szCs w:val="20"/>
              </w:rPr>
            </w:pPr>
            <w:r>
              <w:rPr>
                <w:sz w:val="20"/>
                <w:szCs w:val="20"/>
              </w:rPr>
              <w:t xml:space="preserve">Placement co-ordinator </w:t>
            </w:r>
          </w:p>
        </w:tc>
        <w:tc>
          <w:tcPr>
            <w:tcW w:w="2126" w:type="dxa"/>
            <w:shd w:val="clear" w:color="auto" w:fill="E2EFD9"/>
          </w:tcPr>
          <w:p w14:paraId="15324801" w14:textId="77777777" w:rsidR="00063DF9" w:rsidRDefault="00C74BF9">
            <w:pPr>
              <w:rPr>
                <w:sz w:val="20"/>
                <w:szCs w:val="20"/>
              </w:rPr>
            </w:pPr>
            <w:r>
              <w:rPr>
                <w:sz w:val="20"/>
                <w:szCs w:val="20"/>
              </w:rPr>
              <w:t>Service manager</w:t>
            </w:r>
          </w:p>
        </w:tc>
        <w:tc>
          <w:tcPr>
            <w:tcW w:w="3969" w:type="dxa"/>
            <w:shd w:val="clear" w:color="auto" w:fill="E2EFD9"/>
          </w:tcPr>
          <w:p w14:paraId="45010A28" w14:textId="77777777" w:rsidR="00063DF9" w:rsidRDefault="00C74BF9">
            <w:pPr>
              <w:rPr>
                <w:sz w:val="20"/>
                <w:szCs w:val="20"/>
              </w:rPr>
            </w:pPr>
            <w:r>
              <w:rPr>
                <w:sz w:val="20"/>
                <w:szCs w:val="20"/>
              </w:rPr>
              <w:t>HEI</w:t>
            </w:r>
          </w:p>
        </w:tc>
        <w:tc>
          <w:tcPr>
            <w:tcW w:w="1701" w:type="dxa"/>
            <w:shd w:val="clear" w:color="auto" w:fill="E2EFD9"/>
          </w:tcPr>
          <w:p w14:paraId="53EF786C" w14:textId="77777777" w:rsidR="00063DF9" w:rsidRDefault="00C74BF9">
            <w:pPr>
              <w:rPr>
                <w:sz w:val="20"/>
                <w:szCs w:val="20"/>
              </w:rPr>
            </w:pPr>
            <w:r>
              <w:rPr>
                <w:sz w:val="20"/>
                <w:szCs w:val="20"/>
              </w:rPr>
              <w:t>Evidence</w:t>
            </w:r>
          </w:p>
        </w:tc>
      </w:tr>
      <w:tr w:rsidR="00063DF9" w14:paraId="77843E96" w14:textId="77777777" w:rsidTr="00C04445">
        <w:tc>
          <w:tcPr>
            <w:tcW w:w="709" w:type="dxa"/>
          </w:tcPr>
          <w:p w14:paraId="7EEE034E" w14:textId="77777777" w:rsidR="00063DF9" w:rsidRDefault="00C74BF9">
            <w:pPr>
              <w:rPr>
                <w:sz w:val="20"/>
                <w:szCs w:val="20"/>
              </w:rPr>
            </w:pPr>
            <w:r>
              <w:rPr>
                <w:sz w:val="20"/>
                <w:szCs w:val="20"/>
              </w:rPr>
              <w:t>6.1</w:t>
            </w:r>
          </w:p>
        </w:tc>
        <w:tc>
          <w:tcPr>
            <w:tcW w:w="2682" w:type="dxa"/>
          </w:tcPr>
          <w:p w14:paraId="0C01B230" w14:textId="77777777" w:rsidR="00063DF9" w:rsidRDefault="00C74BF9">
            <w:pPr>
              <w:rPr>
                <w:sz w:val="20"/>
                <w:szCs w:val="20"/>
              </w:rPr>
            </w:pPr>
            <w:r>
              <w:rPr>
                <w:sz w:val="20"/>
                <w:szCs w:val="20"/>
              </w:rPr>
              <w:t>Complete honest and professional evaluation of placement and alert HEI to any areas of difficulty</w:t>
            </w:r>
          </w:p>
        </w:tc>
        <w:tc>
          <w:tcPr>
            <w:tcW w:w="2280" w:type="dxa"/>
          </w:tcPr>
          <w:p w14:paraId="381D8FD0" w14:textId="77777777" w:rsidR="00063DF9" w:rsidRDefault="00C74BF9">
            <w:pPr>
              <w:rPr>
                <w:sz w:val="20"/>
                <w:szCs w:val="20"/>
              </w:rPr>
            </w:pPr>
            <w:r>
              <w:rPr>
                <w:sz w:val="20"/>
                <w:szCs w:val="20"/>
              </w:rPr>
              <w:t xml:space="preserve">Complete honest and professional evaluation of placement and alert placement co-ordinator to any areas of difficulty </w:t>
            </w:r>
          </w:p>
        </w:tc>
        <w:tc>
          <w:tcPr>
            <w:tcW w:w="2410" w:type="dxa"/>
          </w:tcPr>
          <w:p w14:paraId="6122F720" w14:textId="77777777" w:rsidR="00063DF9" w:rsidRDefault="00C74BF9">
            <w:pPr>
              <w:rPr>
                <w:sz w:val="20"/>
                <w:szCs w:val="20"/>
              </w:rPr>
            </w:pPr>
            <w:r>
              <w:rPr>
                <w:sz w:val="20"/>
                <w:szCs w:val="20"/>
              </w:rPr>
              <w:t>Access and act upon quality monitoring reports from PEs and students</w:t>
            </w:r>
          </w:p>
        </w:tc>
        <w:tc>
          <w:tcPr>
            <w:tcW w:w="2126" w:type="dxa"/>
          </w:tcPr>
          <w:p w14:paraId="156F7B4B" w14:textId="77777777" w:rsidR="00063DF9" w:rsidRDefault="00C74BF9">
            <w:pPr>
              <w:rPr>
                <w:sz w:val="20"/>
                <w:szCs w:val="20"/>
              </w:rPr>
            </w:pPr>
            <w:r>
              <w:rPr>
                <w:sz w:val="20"/>
                <w:szCs w:val="20"/>
              </w:rPr>
              <w:t>Respond to quality monitoring reports and respond when standards are not met</w:t>
            </w:r>
          </w:p>
        </w:tc>
        <w:tc>
          <w:tcPr>
            <w:tcW w:w="3969" w:type="dxa"/>
          </w:tcPr>
          <w:p w14:paraId="70D9989A" w14:textId="77777777" w:rsidR="00063DF9" w:rsidRDefault="00C74BF9">
            <w:pPr>
              <w:rPr>
                <w:sz w:val="20"/>
                <w:szCs w:val="20"/>
              </w:rPr>
            </w:pPr>
            <w:r>
              <w:rPr>
                <w:sz w:val="20"/>
                <w:szCs w:val="20"/>
              </w:rPr>
              <w:t>Access and act upon quality monitoring reports from PEs and students to ensure standards are met, and input this into future PE training, and escalate where required</w:t>
            </w:r>
          </w:p>
        </w:tc>
        <w:tc>
          <w:tcPr>
            <w:tcW w:w="1701" w:type="dxa"/>
          </w:tcPr>
          <w:p w14:paraId="66C03A2A" w14:textId="77777777" w:rsidR="00063DF9" w:rsidRDefault="00063DF9">
            <w:pPr>
              <w:rPr>
                <w:sz w:val="20"/>
                <w:szCs w:val="20"/>
              </w:rPr>
            </w:pPr>
          </w:p>
        </w:tc>
      </w:tr>
      <w:tr w:rsidR="00063DF9" w14:paraId="6EF78F7A" w14:textId="77777777" w:rsidTr="00C04445">
        <w:trPr>
          <w:trHeight w:val="70"/>
        </w:trPr>
        <w:tc>
          <w:tcPr>
            <w:tcW w:w="709" w:type="dxa"/>
          </w:tcPr>
          <w:p w14:paraId="2761FED3" w14:textId="77777777" w:rsidR="00063DF9" w:rsidRDefault="00C74BF9">
            <w:pPr>
              <w:rPr>
                <w:sz w:val="20"/>
                <w:szCs w:val="20"/>
              </w:rPr>
            </w:pPr>
            <w:r>
              <w:rPr>
                <w:sz w:val="20"/>
                <w:szCs w:val="20"/>
              </w:rPr>
              <w:t>6.2</w:t>
            </w:r>
          </w:p>
        </w:tc>
        <w:tc>
          <w:tcPr>
            <w:tcW w:w="2682" w:type="dxa"/>
          </w:tcPr>
          <w:p w14:paraId="7579A1B7" w14:textId="77777777" w:rsidR="00063DF9" w:rsidRDefault="00C74BF9">
            <w:pPr>
              <w:rPr>
                <w:sz w:val="20"/>
                <w:szCs w:val="20"/>
              </w:rPr>
            </w:pPr>
            <w:r>
              <w:rPr>
                <w:sz w:val="20"/>
                <w:szCs w:val="20"/>
              </w:rPr>
              <w:t>Raise concerns about practice educator or placement setting in a timely and professional manner, adhering to process established at HEI</w:t>
            </w:r>
          </w:p>
        </w:tc>
        <w:tc>
          <w:tcPr>
            <w:tcW w:w="2280" w:type="dxa"/>
          </w:tcPr>
          <w:p w14:paraId="563DEB1B" w14:textId="77777777" w:rsidR="00063DF9" w:rsidRDefault="00C74BF9">
            <w:pPr>
              <w:rPr>
                <w:sz w:val="20"/>
                <w:szCs w:val="20"/>
              </w:rPr>
            </w:pPr>
            <w:r>
              <w:rPr>
                <w:sz w:val="20"/>
                <w:szCs w:val="20"/>
              </w:rPr>
              <w:t xml:space="preserve">Liaise and professionally discuss issues with HEI if concerns are raised by the student. </w:t>
            </w:r>
          </w:p>
          <w:p w14:paraId="20714DF1" w14:textId="77777777" w:rsidR="00063DF9" w:rsidRDefault="00C74BF9">
            <w:pPr>
              <w:rPr>
                <w:sz w:val="20"/>
                <w:szCs w:val="20"/>
              </w:rPr>
            </w:pPr>
            <w:r>
              <w:rPr>
                <w:sz w:val="20"/>
                <w:szCs w:val="20"/>
              </w:rPr>
              <w:t>Action any agreed changes or learning following discussion re student’s concern.</w:t>
            </w:r>
          </w:p>
        </w:tc>
        <w:tc>
          <w:tcPr>
            <w:tcW w:w="2410" w:type="dxa"/>
          </w:tcPr>
          <w:p w14:paraId="35C7D5F1" w14:textId="77777777" w:rsidR="00063DF9" w:rsidRDefault="00C74BF9">
            <w:pPr>
              <w:rPr>
                <w:sz w:val="20"/>
                <w:szCs w:val="20"/>
              </w:rPr>
            </w:pPr>
            <w:r>
              <w:rPr>
                <w:sz w:val="20"/>
                <w:szCs w:val="20"/>
              </w:rPr>
              <w:t>Embed any learning from student concerns within the practice education team, if shared by the service manager.</w:t>
            </w:r>
          </w:p>
        </w:tc>
        <w:tc>
          <w:tcPr>
            <w:tcW w:w="2126" w:type="dxa"/>
          </w:tcPr>
          <w:p w14:paraId="4E674BA7" w14:textId="77777777" w:rsidR="00063DF9" w:rsidRDefault="00C74BF9">
            <w:pPr>
              <w:rPr>
                <w:sz w:val="20"/>
                <w:szCs w:val="20"/>
              </w:rPr>
            </w:pPr>
            <w:r>
              <w:rPr>
                <w:sz w:val="20"/>
                <w:szCs w:val="20"/>
              </w:rPr>
              <w:t>Liaise with HEI when concerns are raised by the student about a practice educator or placement setting.</w:t>
            </w:r>
          </w:p>
        </w:tc>
        <w:tc>
          <w:tcPr>
            <w:tcW w:w="3969" w:type="dxa"/>
          </w:tcPr>
          <w:p w14:paraId="6BCE1BFC" w14:textId="77777777" w:rsidR="00063DF9" w:rsidRDefault="00C74BF9">
            <w:pPr>
              <w:rPr>
                <w:sz w:val="20"/>
                <w:szCs w:val="20"/>
              </w:rPr>
            </w:pPr>
            <w:r>
              <w:rPr>
                <w:sz w:val="20"/>
                <w:szCs w:val="20"/>
              </w:rPr>
              <w:t>Alert students to process for raising and escalating concerns about practice educator or placement setting. Actively engage in and support students through this process, as necessary. Escalating significant concerns through appropriate channels.</w:t>
            </w:r>
          </w:p>
          <w:p w14:paraId="6FE9C57B" w14:textId="77777777" w:rsidR="00063DF9" w:rsidRDefault="00C74BF9">
            <w:pPr>
              <w:rPr>
                <w:sz w:val="20"/>
                <w:szCs w:val="20"/>
              </w:rPr>
            </w:pPr>
            <w:r>
              <w:rPr>
                <w:sz w:val="20"/>
                <w:szCs w:val="20"/>
              </w:rPr>
              <w:t>Ensure that all PEs are aware of escalation process via PE training</w:t>
            </w:r>
          </w:p>
          <w:p w14:paraId="5D1475FA" w14:textId="501C7CBA" w:rsidR="00C74BF9" w:rsidRDefault="00C74BF9">
            <w:pPr>
              <w:rPr>
                <w:sz w:val="20"/>
                <w:szCs w:val="20"/>
              </w:rPr>
            </w:pPr>
          </w:p>
        </w:tc>
        <w:tc>
          <w:tcPr>
            <w:tcW w:w="1701" w:type="dxa"/>
          </w:tcPr>
          <w:p w14:paraId="74FED328" w14:textId="77777777" w:rsidR="00063DF9" w:rsidRDefault="00063DF9">
            <w:pPr>
              <w:rPr>
                <w:sz w:val="20"/>
                <w:szCs w:val="20"/>
              </w:rPr>
            </w:pPr>
          </w:p>
        </w:tc>
      </w:tr>
      <w:tr w:rsidR="00063DF9" w14:paraId="5EB66FFB" w14:textId="77777777" w:rsidTr="00C04445">
        <w:tc>
          <w:tcPr>
            <w:tcW w:w="709" w:type="dxa"/>
          </w:tcPr>
          <w:p w14:paraId="2A483588" w14:textId="77777777" w:rsidR="00063DF9" w:rsidRDefault="00C74BF9">
            <w:pPr>
              <w:rPr>
                <w:sz w:val="20"/>
                <w:szCs w:val="20"/>
              </w:rPr>
            </w:pPr>
            <w:r>
              <w:rPr>
                <w:sz w:val="20"/>
                <w:szCs w:val="20"/>
              </w:rPr>
              <w:t>6.3</w:t>
            </w:r>
          </w:p>
        </w:tc>
        <w:tc>
          <w:tcPr>
            <w:tcW w:w="2682" w:type="dxa"/>
          </w:tcPr>
          <w:p w14:paraId="2F3A5FC6" w14:textId="77777777" w:rsidR="00063DF9" w:rsidRDefault="00063DF9">
            <w:pPr>
              <w:rPr>
                <w:sz w:val="20"/>
                <w:szCs w:val="20"/>
              </w:rPr>
            </w:pPr>
          </w:p>
        </w:tc>
        <w:tc>
          <w:tcPr>
            <w:tcW w:w="2280" w:type="dxa"/>
          </w:tcPr>
          <w:p w14:paraId="6D78FFB3" w14:textId="77777777" w:rsidR="00063DF9" w:rsidRDefault="00063DF9">
            <w:pPr>
              <w:rPr>
                <w:sz w:val="20"/>
                <w:szCs w:val="20"/>
              </w:rPr>
            </w:pPr>
          </w:p>
        </w:tc>
        <w:tc>
          <w:tcPr>
            <w:tcW w:w="2410" w:type="dxa"/>
          </w:tcPr>
          <w:p w14:paraId="55F66EE3" w14:textId="77777777" w:rsidR="00063DF9" w:rsidRDefault="00C74BF9">
            <w:pPr>
              <w:rPr>
                <w:sz w:val="20"/>
                <w:szCs w:val="20"/>
              </w:rPr>
            </w:pPr>
            <w:r>
              <w:rPr>
                <w:sz w:val="20"/>
                <w:szCs w:val="20"/>
              </w:rPr>
              <w:t xml:space="preserve">Work with HEI and PLF (if appropriate) to provide input to placement profile, initial audit, and develop </w:t>
            </w:r>
            <w:r>
              <w:rPr>
                <w:sz w:val="20"/>
                <w:szCs w:val="20"/>
              </w:rPr>
              <w:lastRenderedPageBreak/>
              <w:t xml:space="preserve">and implement subsequent action plans </w:t>
            </w:r>
          </w:p>
        </w:tc>
        <w:tc>
          <w:tcPr>
            <w:tcW w:w="2126" w:type="dxa"/>
          </w:tcPr>
          <w:p w14:paraId="6A08D3DA" w14:textId="77777777" w:rsidR="00063DF9" w:rsidRDefault="00063DF9">
            <w:pPr>
              <w:rPr>
                <w:sz w:val="20"/>
                <w:szCs w:val="20"/>
              </w:rPr>
            </w:pPr>
          </w:p>
        </w:tc>
        <w:tc>
          <w:tcPr>
            <w:tcW w:w="3969" w:type="dxa"/>
          </w:tcPr>
          <w:p w14:paraId="6FB446C8" w14:textId="77777777" w:rsidR="00063DF9" w:rsidRDefault="00C74BF9">
            <w:pPr>
              <w:rPr>
                <w:sz w:val="20"/>
                <w:szCs w:val="20"/>
              </w:rPr>
            </w:pPr>
            <w:r>
              <w:rPr>
                <w:sz w:val="20"/>
                <w:szCs w:val="20"/>
              </w:rPr>
              <w:t>Provide initial placement profile and audit visits to all new placements; this may be done virtually</w:t>
            </w:r>
          </w:p>
        </w:tc>
        <w:tc>
          <w:tcPr>
            <w:tcW w:w="1701" w:type="dxa"/>
          </w:tcPr>
          <w:p w14:paraId="720C58C5" w14:textId="77777777" w:rsidR="00063DF9" w:rsidRDefault="00063DF9">
            <w:pPr>
              <w:rPr>
                <w:sz w:val="20"/>
                <w:szCs w:val="20"/>
              </w:rPr>
            </w:pPr>
          </w:p>
        </w:tc>
      </w:tr>
      <w:tr w:rsidR="00063DF9" w14:paraId="55B59771" w14:textId="77777777" w:rsidTr="00C04445">
        <w:tc>
          <w:tcPr>
            <w:tcW w:w="709" w:type="dxa"/>
          </w:tcPr>
          <w:p w14:paraId="17F2D81D" w14:textId="77777777" w:rsidR="00063DF9" w:rsidRDefault="00C74BF9">
            <w:pPr>
              <w:rPr>
                <w:sz w:val="20"/>
                <w:szCs w:val="20"/>
              </w:rPr>
            </w:pPr>
            <w:r>
              <w:rPr>
                <w:sz w:val="20"/>
                <w:szCs w:val="20"/>
              </w:rPr>
              <w:t>6.4</w:t>
            </w:r>
          </w:p>
        </w:tc>
        <w:tc>
          <w:tcPr>
            <w:tcW w:w="2682" w:type="dxa"/>
          </w:tcPr>
          <w:p w14:paraId="5A598189" w14:textId="77777777" w:rsidR="00063DF9" w:rsidRDefault="00063DF9">
            <w:pPr>
              <w:rPr>
                <w:sz w:val="20"/>
                <w:szCs w:val="20"/>
              </w:rPr>
            </w:pPr>
          </w:p>
        </w:tc>
        <w:tc>
          <w:tcPr>
            <w:tcW w:w="2280" w:type="dxa"/>
          </w:tcPr>
          <w:p w14:paraId="36CB5D08" w14:textId="77777777" w:rsidR="00063DF9" w:rsidRDefault="00063DF9">
            <w:pPr>
              <w:rPr>
                <w:sz w:val="20"/>
                <w:szCs w:val="20"/>
              </w:rPr>
            </w:pPr>
          </w:p>
        </w:tc>
        <w:tc>
          <w:tcPr>
            <w:tcW w:w="2410" w:type="dxa"/>
          </w:tcPr>
          <w:p w14:paraId="32BCC3D7" w14:textId="77777777" w:rsidR="00063DF9" w:rsidRDefault="00C74BF9">
            <w:pPr>
              <w:rPr>
                <w:sz w:val="20"/>
                <w:szCs w:val="20"/>
              </w:rPr>
            </w:pPr>
            <w:r>
              <w:rPr>
                <w:sz w:val="20"/>
                <w:szCs w:val="20"/>
              </w:rPr>
              <w:t>Work with HEI and PLF to update bi-annual audit, and develop and implement subsequent action plans</w:t>
            </w:r>
          </w:p>
        </w:tc>
        <w:tc>
          <w:tcPr>
            <w:tcW w:w="2126" w:type="dxa"/>
          </w:tcPr>
          <w:p w14:paraId="0EB1D0F9" w14:textId="77777777" w:rsidR="00063DF9" w:rsidRDefault="00063DF9">
            <w:pPr>
              <w:rPr>
                <w:sz w:val="20"/>
                <w:szCs w:val="20"/>
              </w:rPr>
            </w:pPr>
          </w:p>
        </w:tc>
        <w:tc>
          <w:tcPr>
            <w:tcW w:w="3969" w:type="dxa"/>
          </w:tcPr>
          <w:p w14:paraId="56AA86F8" w14:textId="77777777" w:rsidR="00063DF9" w:rsidRDefault="00C74BF9">
            <w:pPr>
              <w:rPr>
                <w:sz w:val="20"/>
                <w:szCs w:val="20"/>
              </w:rPr>
            </w:pPr>
            <w:r>
              <w:rPr>
                <w:sz w:val="20"/>
                <w:szCs w:val="20"/>
              </w:rPr>
              <w:t xml:space="preserve">Provide bi-annual audit visits to services to audit placement </w:t>
            </w:r>
          </w:p>
        </w:tc>
        <w:tc>
          <w:tcPr>
            <w:tcW w:w="1701" w:type="dxa"/>
          </w:tcPr>
          <w:p w14:paraId="6708BFDE" w14:textId="77777777" w:rsidR="00063DF9" w:rsidRDefault="00063DF9">
            <w:pPr>
              <w:rPr>
                <w:sz w:val="20"/>
                <w:szCs w:val="20"/>
              </w:rPr>
            </w:pPr>
          </w:p>
        </w:tc>
      </w:tr>
      <w:tr w:rsidR="00063DF9" w14:paraId="043AAECE" w14:textId="77777777" w:rsidTr="00C04445">
        <w:tc>
          <w:tcPr>
            <w:tcW w:w="709" w:type="dxa"/>
          </w:tcPr>
          <w:p w14:paraId="327FA431" w14:textId="77777777" w:rsidR="00063DF9" w:rsidRDefault="00C74BF9">
            <w:pPr>
              <w:rPr>
                <w:sz w:val="20"/>
                <w:szCs w:val="20"/>
              </w:rPr>
            </w:pPr>
            <w:r>
              <w:rPr>
                <w:sz w:val="20"/>
                <w:szCs w:val="20"/>
              </w:rPr>
              <w:t>6.5</w:t>
            </w:r>
          </w:p>
        </w:tc>
        <w:tc>
          <w:tcPr>
            <w:tcW w:w="2682" w:type="dxa"/>
          </w:tcPr>
          <w:p w14:paraId="65CAB2FB" w14:textId="77777777" w:rsidR="00063DF9" w:rsidRDefault="00063DF9">
            <w:pPr>
              <w:rPr>
                <w:sz w:val="20"/>
                <w:szCs w:val="20"/>
              </w:rPr>
            </w:pPr>
          </w:p>
        </w:tc>
        <w:tc>
          <w:tcPr>
            <w:tcW w:w="2280" w:type="dxa"/>
          </w:tcPr>
          <w:p w14:paraId="2C413674" w14:textId="77777777" w:rsidR="00063DF9" w:rsidRDefault="00C74BF9">
            <w:pPr>
              <w:rPr>
                <w:sz w:val="20"/>
                <w:szCs w:val="20"/>
              </w:rPr>
            </w:pPr>
            <w:r>
              <w:rPr>
                <w:sz w:val="20"/>
                <w:szCs w:val="20"/>
              </w:rPr>
              <w:t>Work with placement co-ordinator to support any areas needing development following audit</w:t>
            </w:r>
          </w:p>
        </w:tc>
        <w:tc>
          <w:tcPr>
            <w:tcW w:w="2410" w:type="dxa"/>
          </w:tcPr>
          <w:p w14:paraId="5CD2CFDD" w14:textId="77777777" w:rsidR="00063DF9" w:rsidRDefault="00C74BF9">
            <w:pPr>
              <w:rPr>
                <w:sz w:val="20"/>
                <w:szCs w:val="20"/>
              </w:rPr>
            </w:pPr>
            <w:r>
              <w:rPr>
                <w:sz w:val="20"/>
                <w:szCs w:val="20"/>
              </w:rPr>
              <w:t>Work with HEI to support any areas needing development following audit</w:t>
            </w:r>
          </w:p>
        </w:tc>
        <w:tc>
          <w:tcPr>
            <w:tcW w:w="2126" w:type="dxa"/>
          </w:tcPr>
          <w:p w14:paraId="1E7D3551" w14:textId="77777777" w:rsidR="00063DF9" w:rsidRDefault="00C74BF9">
            <w:pPr>
              <w:rPr>
                <w:sz w:val="20"/>
                <w:szCs w:val="20"/>
              </w:rPr>
            </w:pPr>
            <w:r>
              <w:rPr>
                <w:sz w:val="20"/>
                <w:szCs w:val="20"/>
              </w:rPr>
              <w:t>Work with HEI to support any areas needing development following audit</w:t>
            </w:r>
          </w:p>
        </w:tc>
        <w:tc>
          <w:tcPr>
            <w:tcW w:w="3969" w:type="dxa"/>
          </w:tcPr>
          <w:p w14:paraId="44732AB5" w14:textId="77777777" w:rsidR="00063DF9" w:rsidRDefault="00C74BF9">
            <w:pPr>
              <w:rPr>
                <w:sz w:val="20"/>
                <w:szCs w:val="20"/>
              </w:rPr>
            </w:pPr>
            <w:r>
              <w:rPr>
                <w:sz w:val="20"/>
                <w:szCs w:val="20"/>
              </w:rPr>
              <w:t xml:space="preserve">Support any areas needing development following audit </w:t>
            </w:r>
          </w:p>
        </w:tc>
        <w:tc>
          <w:tcPr>
            <w:tcW w:w="1701" w:type="dxa"/>
          </w:tcPr>
          <w:p w14:paraId="113A4A22" w14:textId="77777777" w:rsidR="00063DF9" w:rsidRDefault="00063DF9">
            <w:pPr>
              <w:rPr>
                <w:sz w:val="20"/>
                <w:szCs w:val="20"/>
              </w:rPr>
            </w:pPr>
          </w:p>
        </w:tc>
      </w:tr>
    </w:tbl>
    <w:p w14:paraId="5A50CE01" w14:textId="77777777" w:rsidR="00063DF9" w:rsidRDefault="00063DF9">
      <w:pPr>
        <w:rPr>
          <w:sz w:val="20"/>
          <w:szCs w:val="20"/>
          <w:highlight w:val="yellow"/>
        </w:rPr>
      </w:pPr>
    </w:p>
    <w:p w14:paraId="68FBECE7" w14:textId="77777777" w:rsidR="00063DF9" w:rsidRDefault="00063DF9">
      <w:pPr>
        <w:rPr>
          <w:sz w:val="20"/>
          <w:szCs w:val="20"/>
        </w:rPr>
      </w:pPr>
    </w:p>
    <w:p w14:paraId="23BC5361" w14:textId="77777777" w:rsidR="00063DF9" w:rsidRDefault="00C74BF9">
      <w:pPr>
        <w:rPr>
          <w:sz w:val="20"/>
          <w:szCs w:val="20"/>
        </w:rPr>
      </w:pPr>
      <w:r>
        <w:rPr>
          <w:sz w:val="20"/>
          <w:szCs w:val="20"/>
        </w:rPr>
        <w:t>Guidance / key reference documents:</w:t>
      </w:r>
    </w:p>
    <w:p w14:paraId="0AD77494" w14:textId="77777777" w:rsidR="00063DF9" w:rsidRDefault="00063DF9">
      <w:pPr>
        <w:rPr>
          <w:sz w:val="20"/>
          <w:szCs w:val="20"/>
        </w:rPr>
      </w:pPr>
    </w:p>
    <w:tbl>
      <w:tblPr>
        <w:tblStyle w:val="a0"/>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75"/>
        <w:gridCol w:w="6975"/>
      </w:tblGrid>
      <w:tr w:rsidR="00063DF9" w14:paraId="43C93476" w14:textId="77777777">
        <w:tc>
          <w:tcPr>
            <w:tcW w:w="6975" w:type="dxa"/>
          </w:tcPr>
          <w:p w14:paraId="069FF80F" w14:textId="77777777" w:rsidR="00063DF9" w:rsidRDefault="00C74BF9">
            <w:pPr>
              <w:rPr>
                <w:sz w:val="20"/>
                <w:szCs w:val="20"/>
              </w:rPr>
            </w:pPr>
            <w:r>
              <w:rPr>
                <w:sz w:val="20"/>
                <w:szCs w:val="20"/>
              </w:rPr>
              <w:t>RCSLT Practice-based Learning Guidance (2021)</w:t>
            </w:r>
          </w:p>
          <w:p w14:paraId="41FC03F5" w14:textId="77777777" w:rsidR="00063DF9" w:rsidRDefault="00C74BF9">
            <w:pPr>
              <w:rPr>
                <w:sz w:val="20"/>
                <w:szCs w:val="20"/>
              </w:rPr>
            </w:pPr>
            <w:r>
              <w:rPr>
                <w:sz w:val="20"/>
                <w:szCs w:val="20"/>
              </w:rPr>
              <w:t>RCSLT Curriculum Guidance (2018)</w:t>
            </w:r>
          </w:p>
          <w:p w14:paraId="7C30A3CB" w14:textId="77777777" w:rsidR="00063DF9" w:rsidRDefault="00C74BF9">
            <w:pPr>
              <w:rPr>
                <w:sz w:val="20"/>
                <w:szCs w:val="20"/>
              </w:rPr>
            </w:pPr>
            <w:r>
              <w:rPr>
                <w:sz w:val="20"/>
                <w:szCs w:val="20"/>
              </w:rPr>
              <w:t xml:space="preserve">RCSLT Towards a diverse profession (2019) </w:t>
            </w:r>
          </w:p>
          <w:p w14:paraId="7108A21F" w14:textId="77777777" w:rsidR="00063DF9" w:rsidRDefault="00C74BF9">
            <w:pPr>
              <w:rPr>
                <w:sz w:val="20"/>
                <w:szCs w:val="20"/>
              </w:rPr>
            </w:pPr>
            <w:r>
              <w:rPr>
                <w:sz w:val="20"/>
                <w:szCs w:val="20"/>
              </w:rPr>
              <w:t>RCSLT Guidance on disability issues in re-registration SLT courses (2009)</w:t>
            </w:r>
          </w:p>
          <w:p w14:paraId="7340775E" w14:textId="77777777" w:rsidR="00063DF9" w:rsidRDefault="00C74BF9">
            <w:pPr>
              <w:rPr>
                <w:sz w:val="20"/>
                <w:szCs w:val="20"/>
              </w:rPr>
            </w:pPr>
            <w:r>
              <w:rPr>
                <w:sz w:val="20"/>
                <w:szCs w:val="20"/>
              </w:rPr>
              <w:t>HEI placement specific documentation</w:t>
            </w:r>
          </w:p>
        </w:tc>
        <w:tc>
          <w:tcPr>
            <w:tcW w:w="6975" w:type="dxa"/>
          </w:tcPr>
          <w:p w14:paraId="0B3057F3" w14:textId="77777777" w:rsidR="00063DF9" w:rsidRDefault="00C74BF9">
            <w:pPr>
              <w:rPr>
                <w:sz w:val="20"/>
                <w:szCs w:val="20"/>
              </w:rPr>
            </w:pPr>
            <w:r>
              <w:rPr>
                <w:sz w:val="20"/>
                <w:szCs w:val="20"/>
              </w:rPr>
              <w:t>HCPC Standards of Proficiency (2014)</w:t>
            </w:r>
          </w:p>
          <w:p w14:paraId="58AAB00F" w14:textId="77777777" w:rsidR="00063DF9" w:rsidRDefault="00C74BF9">
            <w:pPr>
              <w:rPr>
                <w:sz w:val="20"/>
                <w:szCs w:val="20"/>
              </w:rPr>
            </w:pPr>
            <w:r>
              <w:rPr>
                <w:sz w:val="20"/>
                <w:szCs w:val="20"/>
              </w:rPr>
              <w:t>HCPC Standards of Continuing Professional Development (2011)</w:t>
            </w:r>
          </w:p>
          <w:p w14:paraId="273124CA" w14:textId="77777777" w:rsidR="00063DF9" w:rsidRDefault="00C74BF9">
            <w:pPr>
              <w:rPr>
                <w:sz w:val="20"/>
                <w:szCs w:val="20"/>
              </w:rPr>
            </w:pPr>
            <w:r>
              <w:rPr>
                <w:sz w:val="20"/>
                <w:szCs w:val="20"/>
              </w:rPr>
              <w:t>HCPC Standards of Conduct Performance and Ethics (2016)</w:t>
            </w:r>
          </w:p>
          <w:p w14:paraId="235D1E18" w14:textId="77777777" w:rsidR="00063DF9" w:rsidRDefault="00C74BF9">
            <w:pPr>
              <w:rPr>
                <w:sz w:val="20"/>
                <w:szCs w:val="20"/>
              </w:rPr>
            </w:pPr>
            <w:r>
              <w:rPr>
                <w:sz w:val="20"/>
                <w:szCs w:val="20"/>
              </w:rPr>
              <w:t xml:space="preserve">HCPC Standards of Education and Training (2017) </w:t>
            </w:r>
          </w:p>
          <w:p w14:paraId="465847D9" w14:textId="77777777" w:rsidR="00063DF9" w:rsidRDefault="00C74BF9">
            <w:pPr>
              <w:rPr>
                <w:sz w:val="20"/>
                <w:szCs w:val="20"/>
              </w:rPr>
            </w:pPr>
            <w:r>
              <w:rPr>
                <w:sz w:val="20"/>
                <w:szCs w:val="20"/>
              </w:rPr>
              <w:t>Service specific documentation</w:t>
            </w:r>
          </w:p>
        </w:tc>
      </w:tr>
    </w:tbl>
    <w:p w14:paraId="18EE6A89" w14:textId="77777777" w:rsidR="00063DF9" w:rsidRDefault="00063DF9">
      <w:pPr>
        <w:rPr>
          <w:sz w:val="20"/>
          <w:szCs w:val="20"/>
        </w:rPr>
      </w:pPr>
    </w:p>
    <w:p w14:paraId="0D79D12E" w14:textId="77777777" w:rsidR="00063DF9" w:rsidRDefault="00C74BF9">
      <w:pPr>
        <w:rPr>
          <w:sz w:val="20"/>
          <w:szCs w:val="20"/>
          <w:u w:val="single"/>
        </w:rPr>
      </w:pPr>
      <w:r>
        <w:rPr>
          <w:sz w:val="20"/>
          <w:szCs w:val="20"/>
          <w:u w:val="single"/>
        </w:rPr>
        <w:t>Abbreviations:</w:t>
      </w:r>
    </w:p>
    <w:p w14:paraId="155A8929" w14:textId="77777777" w:rsidR="00063DF9" w:rsidRDefault="00C74BF9">
      <w:pPr>
        <w:rPr>
          <w:sz w:val="20"/>
          <w:szCs w:val="20"/>
        </w:rPr>
      </w:pPr>
      <w:r>
        <w:rPr>
          <w:sz w:val="20"/>
          <w:szCs w:val="20"/>
        </w:rPr>
        <w:t>PE – Practice Educator</w:t>
      </w:r>
      <w:r>
        <w:rPr>
          <w:sz w:val="20"/>
          <w:szCs w:val="20"/>
        </w:rPr>
        <w:tab/>
      </w:r>
      <w:r>
        <w:rPr>
          <w:sz w:val="20"/>
          <w:szCs w:val="20"/>
        </w:rPr>
        <w:tab/>
      </w:r>
      <w:r>
        <w:rPr>
          <w:sz w:val="20"/>
          <w:szCs w:val="20"/>
        </w:rPr>
        <w:tab/>
      </w:r>
      <w:r>
        <w:rPr>
          <w:sz w:val="20"/>
          <w:szCs w:val="20"/>
        </w:rPr>
        <w:tab/>
        <w:t>SLT – Speech and Language Therapist</w:t>
      </w:r>
      <w:r>
        <w:rPr>
          <w:sz w:val="20"/>
          <w:szCs w:val="20"/>
        </w:rPr>
        <w:tab/>
      </w:r>
      <w:r>
        <w:rPr>
          <w:sz w:val="20"/>
          <w:szCs w:val="20"/>
        </w:rPr>
        <w:tab/>
      </w:r>
      <w:r>
        <w:rPr>
          <w:sz w:val="20"/>
          <w:szCs w:val="20"/>
        </w:rPr>
        <w:tab/>
        <w:t>PBL – Practice-based learning</w:t>
      </w:r>
    </w:p>
    <w:p w14:paraId="4D4CAD41" w14:textId="77777777" w:rsidR="00063DF9" w:rsidRDefault="00C74BF9">
      <w:pPr>
        <w:rPr>
          <w:sz w:val="20"/>
          <w:szCs w:val="20"/>
        </w:rPr>
      </w:pPr>
      <w:r>
        <w:rPr>
          <w:sz w:val="20"/>
          <w:szCs w:val="20"/>
        </w:rPr>
        <w:t>HEI – Higher Education Institution</w:t>
      </w:r>
      <w:r>
        <w:rPr>
          <w:sz w:val="20"/>
          <w:szCs w:val="20"/>
        </w:rPr>
        <w:tab/>
      </w:r>
      <w:r>
        <w:rPr>
          <w:sz w:val="20"/>
          <w:szCs w:val="20"/>
        </w:rPr>
        <w:tab/>
      </w:r>
      <w:r>
        <w:rPr>
          <w:sz w:val="20"/>
          <w:szCs w:val="20"/>
        </w:rPr>
        <w:tab/>
        <w:t>CPD – Continuing Professional Development</w:t>
      </w:r>
      <w:r>
        <w:rPr>
          <w:sz w:val="20"/>
          <w:szCs w:val="20"/>
        </w:rPr>
        <w:tab/>
      </w:r>
      <w:r>
        <w:rPr>
          <w:sz w:val="20"/>
          <w:szCs w:val="20"/>
        </w:rPr>
        <w:tab/>
      </w:r>
      <w:r>
        <w:rPr>
          <w:sz w:val="20"/>
          <w:szCs w:val="20"/>
        </w:rPr>
        <w:tab/>
        <w:t>PLF – Practice Learning Facilitator</w:t>
      </w:r>
    </w:p>
    <w:p w14:paraId="119F7BC5" w14:textId="77777777" w:rsidR="00063DF9" w:rsidRDefault="00C74BF9">
      <w:pPr>
        <w:rPr>
          <w:sz w:val="20"/>
          <w:szCs w:val="20"/>
        </w:rPr>
      </w:pPr>
      <w:r>
        <w:rPr>
          <w:sz w:val="20"/>
          <w:szCs w:val="20"/>
        </w:rPr>
        <w:t>PDR – Professional Development Review</w:t>
      </w:r>
      <w:r>
        <w:rPr>
          <w:sz w:val="20"/>
          <w:szCs w:val="20"/>
        </w:rPr>
        <w:tab/>
      </w:r>
      <w:r>
        <w:rPr>
          <w:sz w:val="20"/>
          <w:szCs w:val="20"/>
        </w:rPr>
        <w:tab/>
        <w:t>DBS – Disclosure and Barring Service</w:t>
      </w:r>
    </w:p>
    <w:sectPr w:rsidR="00063DF9">
      <w:headerReference w:type="even" r:id="rId8"/>
      <w:headerReference w:type="default" r:id="rId9"/>
      <w:footerReference w:type="even" r:id="rId10"/>
      <w:footerReference w:type="default" r:id="rId11"/>
      <w:headerReference w:type="first" r:id="rId12"/>
      <w:footerReference w:type="first" r:id="rId13"/>
      <w:pgSz w:w="16840" w:h="11900" w:orient="landscape"/>
      <w:pgMar w:top="1440" w:right="1440" w:bottom="1440" w:left="1440" w:header="288" w:footer="7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7022E" w14:textId="77777777" w:rsidR="00B05ACA" w:rsidRDefault="00B05ACA">
      <w:r>
        <w:separator/>
      </w:r>
    </w:p>
  </w:endnote>
  <w:endnote w:type="continuationSeparator" w:id="0">
    <w:p w14:paraId="1356953E" w14:textId="77777777" w:rsidR="00B05ACA" w:rsidRDefault="00B05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04BB7" w14:textId="77777777" w:rsidR="00063DF9" w:rsidRDefault="00C74BF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5C257B5A" w14:textId="77777777" w:rsidR="00063DF9" w:rsidRDefault="00063DF9">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0C0CD" w14:textId="77777777" w:rsidR="00063DF9" w:rsidRDefault="00C74BF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77013B3B" w14:textId="77777777" w:rsidR="00063DF9" w:rsidRDefault="00063DF9">
    <w:pPr>
      <w:pBdr>
        <w:top w:val="nil"/>
        <w:left w:val="nil"/>
        <w:bottom w:val="nil"/>
        <w:right w:val="nil"/>
        <w:between w:val="nil"/>
      </w:pBdr>
      <w:tabs>
        <w:tab w:val="center" w:pos="4680"/>
        <w:tab w:val="right" w:pos="936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19E4F" w14:textId="77777777" w:rsidR="00F405C1" w:rsidRDefault="00F40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473B2" w14:textId="77777777" w:rsidR="00B05ACA" w:rsidRDefault="00B05ACA">
      <w:r>
        <w:separator/>
      </w:r>
    </w:p>
  </w:footnote>
  <w:footnote w:type="continuationSeparator" w:id="0">
    <w:p w14:paraId="4FD3CB81" w14:textId="77777777" w:rsidR="00B05ACA" w:rsidRDefault="00B05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C86C0" w14:textId="77777777" w:rsidR="00F405C1" w:rsidRDefault="00F405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00803" w14:textId="2003072E" w:rsidR="00063DF9" w:rsidRDefault="00C74BF9">
    <w:pPr>
      <w:pBdr>
        <w:top w:val="nil"/>
        <w:left w:val="nil"/>
        <w:bottom w:val="nil"/>
        <w:right w:val="nil"/>
        <w:between w:val="nil"/>
      </w:pBdr>
      <w:tabs>
        <w:tab w:val="center" w:pos="4680"/>
        <w:tab w:val="right" w:pos="9360"/>
      </w:tabs>
      <w:rPr>
        <w:b/>
      </w:rPr>
    </w:pPr>
    <w:r>
      <w:rPr>
        <w:b/>
        <w:color w:val="000000"/>
      </w:rPr>
      <w:t>RCSLT – Practice-based Learning Roles and Responsibilities Framework 20</w:t>
    </w:r>
    <w:r>
      <w:rPr>
        <w:b/>
      </w:rPr>
      <w:t>21</w:t>
    </w:r>
  </w:p>
  <w:p w14:paraId="31A02BDD" w14:textId="77777777" w:rsidR="00063DF9" w:rsidRDefault="00063DF9">
    <w:pPr>
      <w:pBdr>
        <w:top w:val="nil"/>
        <w:left w:val="nil"/>
        <w:bottom w:val="nil"/>
        <w:right w:val="nil"/>
        <w:between w:val="nil"/>
      </w:pBdr>
      <w:tabs>
        <w:tab w:val="center" w:pos="4680"/>
        <w:tab w:val="right" w:pos="9360"/>
      </w:tabs>
      <w:rPr>
        <w:b/>
      </w:rPr>
    </w:pPr>
  </w:p>
  <w:p w14:paraId="68BF8FC7" w14:textId="77777777" w:rsidR="00063DF9" w:rsidRDefault="00C74BF9">
    <w:pPr>
      <w:pBdr>
        <w:top w:val="nil"/>
        <w:left w:val="nil"/>
        <w:bottom w:val="nil"/>
        <w:right w:val="nil"/>
        <w:between w:val="nil"/>
      </w:pBdr>
      <w:tabs>
        <w:tab w:val="center" w:pos="4680"/>
        <w:tab w:val="right" w:pos="9360"/>
      </w:tabs>
      <w:rPr>
        <w:color w:val="000000"/>
      </w:rPr>
    </w:pPr>
    <w:r>
      <w:rPr>
        <w:color w:val="000000"/>
      </w:rPr>
      <w:t xml:space="preserve">Working document for use by HEIs, service managers, placement co-ordinators, practice educators and students to ensure quality practice-based learning. You may wish to use the final column to audit and evidence your practice-based learning involvement.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3F060" w14:textId="77777777" w:rsidR="00F405C1" w:rsidRDefault="00F405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7022A"/>
    <w:multiLevelType w:val="multilevel"/>
    <w:tmpl w:val="8BC6C28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DF9"/>
    <w:rsid w:val="00063DF9"/>
    <w:rsid w:val="00186540"/>
    <w:rsid w:val="00531799"/>
    <w:rsid w:val="00B05ACA"/>
    <w:rsid w:val="00C04445"/>
    <w:rsid w:val="00C74BF9"/>
    <w:rsid w:val="00F40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0B030"/>
  <w15:docId w15:val="{17BA5ACA-10CD-4C11-80FA-C5DC6B201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C74BF9"/>
    <w:pPr>
      <w:tabs>
        <w:tab w:val="center" w:pos="4513"/>
        <w:tab w:val="right" w:pos="9026"/>
      </w:tabs>
    </w:pPr>
  </w:style>
  <w:style w:type="character" w:customStyle="1" w:styleId="HeaderChar">
    <w:name w:val="Header Char"/>
    <w:basedOn w:val="DefaultParagraphFont"/>
    <w:link w:val="Header"/>
    <w:uiPriority w:val="99"/>
    <w:rsid w:val="00C74BF9"/>
  </w:style>
  <w:style w:type="paragraph" w:styleId="Footer">
    <w:name w:val="footer"/>
    <w:basedOn w:val="Normal"/>
    <w:link w:val="FooterChar"/>
    <w:uiPriority w:val="99"/>
    <w:unhideWhenUsed/>
    <w:rsid w:val="00C74BF9"/>
    <w:pPr>
      <w:tabs>
        <w:tab w:val="center" w:pos="4513"/>
        <w:tab w:val="right" w:pos="9026"/>
      </w:tabs>
    </w:pPr>
  </w:style>
  <w:style w:type="character" w:customStyle="1" w:styleId="FooterChar">
    <w:name w:val="Footer Char"/>
    <w:basedOn w:val="DefaultParagraphFont"/>
    <w:link w:val="Footer"/>
    <w:uiPriority w:val="99"/>
    <w:rsid w:val="00C74BF9"/>
  </w:style>
  <w:style w:type="character" w:styleId="CommentReference">
    <w:name w:val="annotation reference"/>
    <w:basedOn w:val="DefaultParagraphFont"/>
    <w:uiPriority w:val="99"/>
    <w:semiHidden/>
    <w:unhideWhenUsed/>
    <w:rsid w:val="00C74BF9"/>
    <w:rPr>
      <w:sz w:val="16"/>
      <w:szCs w:val="16"/>
    </w:rPr>
  </w:style>
  <w:style w:type="paragraph" w:styleId="CommentText">
    <w:name w:val="annotation text"/>
    <w:basedOn w:val="Normal"/>
    <w:link w:val="CommentTextChar"/>
    <w:uiPriority w:val="99"/>
    <w:semiHidden/>
    <w:unhideWhenUsed/>
    <w:rsid w:val="00C74BF9"/>
    <w:rPr>
      <w:sz w:val="20"/>
      <w:szCs w:val="20"/>
    </w:rPr>
  </w:style>
  <w:style w:type="character" w:customStyle="1" w:styleId="CommentTextChar">
    <w:name w:val="Comment Text Char"/>
    <w:basedOn w:val="DefaultParagraphFont"/>
    <w:link w:val="CommentText"/>
    <w:uiPriority w:val="99"/>
    <w:semiHidden/>
    <w:rsid w:val="00C74BF9"/>
    <w:rPr>
      <w:sz w:val="20"/>
      <w:szCs w:val="20"/>
    </w:rPr>
  </w:style>
  <w:style w:type="paragraph" w:styleId="CommentSubject">
    <w:name w:val="annotation subject"/>
    <w:basedOn w:val="CommentText"/>
    <w:next w:val="CommentText"/>
    <w:link w:val="CommentSubjectChar"/>
    <w:uiPriority w:val="99"/>
    <w:semiHidden/>
    <w:unhideWhenUsed/>
    <w:rsid w:val="00C74BF9"/>
    <w:rPr>
      <w:b/>
      <w:bCs/>
    </w:rPr>
  </w:style>
  <w:style w:type="character" w:customStyle="1" w:styleId="CommentSubjectChar">
    <w:name w:val="Comment Subject Char"/>
    <w:basedOn w:val="CommentTextChar"/>
    <w:link w:val="CommentSubject"/>
    <w:uiPriority w:val="99"/>
    <w:semiHidden/>
    <w:rsid w:val="00C74BF9"/>
    <w:rPr>
      <w:b/>
      <w:bCs/>
      <w:sz w:val="20"/>
      <w:szCs w:val="20"/>
    </w:rPr>
  </w:style>
  <w:style w:type="paragraph" w:styleId="BalloonText">
    <w:name w:val="Balloon Text"/>
    <w:basedOn w:val="Normal"/>
    <w:link w:val="BalloonTextChar"/>
    <w:uiPriority w:val="99"/>
    <w:semiHidden/>
    <w:unhideWhenUsed/>
    <w:rsid w:val="00C74B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BF9"/>
    <w:rPr>
      <w:rFonts w:ascii="Segoe UI" w:hAnsi="Segoe UI" w:cs="Segoe UI"/>
      <w:sz w:val="18"/>
      <w:szCs w:val="18"/>
    </w:rPr>
  </w:style>
  <w:style w:type="character" w:styleId="Hyperlink">
    <w:name w:val="Hyperlink"/>
    <w:basedOn w:val="DefaultParagraphFont"/>
    <w:uiPriority w:val="99"/>
    <w:unhideWhenUsed/>
    <w:rsid w:val="00C74BF9"/>
    <w:rPr>
      <w:color w:val="0000FF" w:themeColor="hyperlink"/>
      <w:u w:val="single"/>
    </w:rPr>
  </w:style>
  <w:style w:type="character" w:styleId="UnresolvedMention">
    <w:name w:val="Unresolved Mention"/>
    <w:basedOn w:val="DefaultParagraphFont"/>
    <w:uiPriority w:val="99"/>
    <w:semiHidden/>
    <w:unhideWhenUsed/>
    <w:rsid w:val="00C74BF9"/>
    <w:rPr>
      <w:color w:val="605E5C"/>
      <w:shd w:val="clear" w:color="auto" w:fill="E1DFDD"/>
    </w:rPr>
  </w:style>
  <w:style w:type="character" w:styleId="FollowedHyperlink">
    <w:name w:val="FollowedHyperlink"/>
    <w:basedOn w:val="DefaultParagraphFont"/>
    <w:uiPriority w:val="99"/>
    <w:semiHidden/>
    <w:unhideWhenUsed/>
    <w:rsid w:val="00C74B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rcslt.org/members/delivering-quality-services/meeting-the-hcpc-standards/meeting-the-hcpc-standards-guidanc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3464</Words>
  <Characters>19749</Characters>
  <Application>Microsoft Office Word</Application>
  <DocSecurity>0</DocSecurity>
  <Lines>164</Lines>
  <Paragraphs>46</Paragraphs>
  <ScaleCrop>false</ScaleCrop>
  <Company/>
  <LinksUpToDate>false</LinksUpToDate>
  <CharactersWithSpaces>23167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Moore</cp:lastModifiedBy>
  <cp:revision>2</cp:revision>
  <dcterms:created xsi:type="dcterms:W3CDTF">2021-02-18T13:17:00Z</dcterms:created>
  <dcterms:modified xsi:type="dcterms:W3CDTF">2021-02-18T13:17:00Z</dcterms:modified>
</cp:coreProperties>
</file>