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B2F" w:rsidRDefault="00661B2F" w:rsidP="00851513">
      <w:pPr>
        <w:jc w:val="center"/>
      </w:pPr>
    </w:p>
    <w:p w:rsidR="00661B2F" w:rsidRDefault="00851513" w:rsidP="00851513">
      <w:pPr>
        <w:jc w:val="center"/>
      </w:pPr>
      <w:r w:rsidRPr="00857407">
        <w:rPr>
          <w:b/>
          <w:noProof/>
          <w:sz w:val="24"/>
          <w:szCs w:val="24"/>
          <w:lang w:eastAsia="en-GB"/>
        </w:rPr>
        <w:drawing>
          <wp:inline distT="0" distB="0" distL="0" distR="0" wp14:anchorId="6D014F13" wp14:editId="6643703B">
            <wp:extent cx="1323975" cy="1485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SLT ENGLIS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6927" cy="1489213"/>
                    </a:xfrm>
                    <a:prstGeom prst="rect">
                      <a:avLst/>
                    </a:prstGeom>
                  </pic:spPr>
                </pic:pic>
              </a:graphicData>
            </a:graphic>
          </wp:inline>
        </w:drawing>
      </w:r>
    </w:p>
    <w:p w:rsidR="00661B2F" w:rsidRDefault="00661B2F">
      <w:pPr>
        <w:rPr>
          <w:b/>
          <w:sz w:val="24"/>
          <w:szCs w:val="24"/>
        </w:rPr>
      </w:pPr>
      <w:r w:rsidRPr="00661B2F">
        <w:rPr>
          <w:b/>
          <w:sz w:val="24"/>
          <w:szCs w:val="24"/>
        </w:rPr>
        <w:t xml:space="preserve">Statement from the Royal College of Speech and Language Therapists in Wales ahead of the debate on the Health, Social Care and Sport Committee inquiry on the use </w:t>
      </w:r>
      <w:r w:rsidRPr="00661B2F">
        <w:rPr>
          <w:b/>
          <w:sz w:val="24"/>
          <w:szCs w:val="24"/>
        </w:rPr>
        <w:t>of anti-psychotic medication in care homes</w:t>
      </w:r>
      <w:r w:rsidR="00851513">
        <w:rPr>
          <w:b/>
          <w:sz w:val="24"/>
          <w:szCs w:val="24"/>
        </w:rPr>
        <w:t xml:space="preserve"> on 11 July 2018</w:t>
      </w:r>
    </w:p>
    <w:p w:rsidR="00661B2F" w:rsidRDefault="00661B2F">
      <w:pPr>
        <w:rPr>
          <w:b/>
          <w:sz w:val="24"/>
          <w:szCs w:val="24"/>
        </w:rPr>
      </w:pPr>
    </w:p>
    <w:p w:rsidR="00661B2F" w:rsidRPr="00795DE1" w:rsidRDefault="00661B2F" w:rsidP="001249FE">
      <w:pPr>
        <w:pStyle w:val="Default"/>
        <w:rPr>
          <w:rFonts w:asciiTheme="minorHAnsi" w:hAnsiTheme="minorHAnsi"/>
          <w:b/>
          <w:color w:val="4A4F54"/>
        </w:rPr>
      </w:pPr>
      <w:r w:rsidRPr="00795DE1">
        <w:rPr>
          <w:rFonts w:asciiTheme="minorHAnsi" w:hAnsiTheme="minorHAnsi"/>
          <w:color w:val="4A4F54"/>
        </w:rPr>
        <w:t xml:space="preserve">The Royal </w:t>
      </w:r>
      <w:r w:rsidRPr="00795DE1">
        <w:rPr>
          <w:rFonts w:asciiTheme="minorHAnsi" w:hAnsiTheme="minorHAnsi"/>
          <w:color w:val="4A4F54"/>
        </w:rPr>
        <w:t>College of Speech and Language Therapists</w:t>
      </w:r>
      <w:r w:rsidRPr="00795DE1">
        <w:rPr>
          <w:rFonts w:asciiTheme="minorHAnsi" w:hAnsiTheme="minorHAnsi"/>
          <w:color w:val="4A4F54"/>
        </w:rPr>
        <w:t xml:space="preserve"> in Wales </w:t>
      </w:r>
      <w:r w:rsidRPr="00795DE1">
        <w:rPr>
          <w:rFonts w:asciiTheme="minorHAnsi" w:hAnsiTheme="minorHAnsi"/>
          <w:color w:val="4A4F54"/>
        </w:rPr>
        <w:t>welcomes</w:t>
      </w:r>
      <w:r w:rsidRPr="00795DE1">
        <w:rPr>
          <w:rFonts w:asciiTheme="minorHAnsi" w:hAnsiTheme="minorHAnsi"/>
          <w:color w:val="4A4F54"/>
        </w:rPr>
        <w:t xml:space="preserve"> </w:t>
      </w:r>
      <w:r w:rsidRPr="00795DE1">
        <w:rPr>
          <w:rFonts w:asciiTheme="minorHAnsi" w:hAnsiTheme="minorHAnsi"/>
          <w:color w:val="4A4F54"/>
        </w:rPr>
        <w:t xml:space="preserve">the </w:t>
      </w:r>
      <w:r w:rsidRPr="00795DE1">
        <w:rPr>
          <w:rFonts w:asciiTheme="minorHAnsi" w:hAnsiTheme="minorHAnsi"/>
          <w:color w:val="4A4F54"/>
        </w:rPr>
        <w:t xml:space="preserve">recommendations of the National Assembly for Wales's Health, Social Care and Sport Committee </w:t>
      </w:r>
      <w:r w:rsidR="001249FE" w:rsidRPr="00795DE1">
        <w:rPr>
          <w:rFonts w:asciiTheme="minorHAnsi" w:hAnsiTheme="minorHAnsi"/>
          <w:color w:val="4A4F54"/>
        </w:rPr>
        <w:t xml:space="preserve">inquiry </w:t>
      </w:r>
      <w:r w:rsidRPr="00795DE1">
        <w:rPr>
          <w:rFonts w:asciiTheme="minorHAnsi" w:hAnsiTheme="minorHAnsi"/>
          <w:color w:val="4A4F54"/>
        </w:rPr>
        <w:t>report into the inappropriate use of antipsychotic medications in care homes</w:t>
      </w:r>
      <w:r w:rsidR="00795DE1">
        <w:rPr>
          <w:rFonts w:asciiTheme="minorHAnsi" w:hAnsiTheme="minorHAnsi"/>
          <w:color w:val="4A4F54"/>
        </w:rPr>
        <w:t>.  We strongly support the</w:t>
      </w:r>
      <w:r w:rsidR="001249FE" w:rsidRPr="00795DE1">
        <w:rPr>
          <w:rFonts w:asciiTheme="minorHAnsi" w:hAnsiTheme="minorHAnsi"/>
          <w:color w:val="4A4F54"/>
        </w:rPr>
        <w:t xml:space="preserve"> focus of the report on </w:t>
      </w:r>
      <w:r w:rsidR="00A11BCE" w:rsidRPr="00795DE1">
        <w:rPr>
          <w:rFonts w:asciiTheme="minorHAnsi" w:hAnsiTheme="minorHAnsi"/>
          <w:color w:val="4A4F54"/>
        </w:rPr>
        <w:t>the need to implement</w:t>
      </w:r>
      <w:r w:rsidR="00A11BCE" w:rsidRPr="00795DE1">
        <w:rPr>
          <w:rFonts w:asciiTheme="minorHAnsi" w:hAnsiTheme="minorHAnsi"/>
          <w:b/>
          <w:color w:val="4A4F54"/>
        </w:rPr>
        <w:t xml:space="preserve"> </w:t>
      </w:r>
      <w:r w:rsidR="00A11BCE" w:rsidRPr="00795DE1">
        <w:rPr>
          <w:rFonts w:asciiTheme="minorHAnsi" w:hAnsiTheme="minorHAnsi"/>
          <w:color w:val="4A4F54"/>
        </w:rPr>
        <w:t>'systemic and cultural changes</w:t>
      </w:r>
      <w:r w:rsidR="00A11BCE" w:rsidRPr="00795DE1">
        <w:rPr>
          <w:rFonts w:asciiTheme="minorHAnsi" w:hAnsiTheme="minorHAnsi"/>
          <w:b/>
          <w:color w:val="4A4F54"/>
        </w:rPr>
        <w:t xml:space="preserve"> </w:t>
      </w:r>
      <w:r w:rsidR="00A11BCE" w:rsidRPr="00795DE1">
        <w:rPr>
          <w:rFonts w:asciiTheme="minorHAnsi" w:hAnsiTheme="minorHAnsi"/>
          <w:color w:val="4A4F54"/>
        </w:rPr>
        <w:t>to improve the care of people living with dementia</w:t>
      </w:r>
      <w:r w:rsidR="00A11BCE" w:rsidRPr="00795DE1">
        <w:rPr>
          <w:rFonts w:asciiTheme="minorHAnsi" w:hAnsiTheme="minorHAnsi"/>
          <w:b/>
          <w:color w:val="4A4F54"/>
        </w:rPr>
        <w:t>.</w:t>
      </w:r>
    </w:p>
    <w:p w:rsidR="00A11BCE" w:rsidRPr="00795DE1" w:rsidRDefault="00A11BCE" w:rsidP="001249FE">
      <w:pPr>
        <w:pStyle w:val="Default"/>
        <w:rPr>
          <w:rFonts w:asciiTheme="minorHAnsi" w:hAnsiTheme="minorHAnsi"/>
          <w:b/>
          <w:color w:val="4A4F54"/>
        </w:rPr>
      </w:pPr>
    </w:p>
    <w:p w:rsidR="00A11BCE" w:rsidRPr="00851513" w:rsidRDefault="00A11BCE" w:rsidP="001249FE">
      <w:pPr>
        <w:pStyle w:val="Default"/>
        <w:rPr>
          <w:rFonts w:asciiTheme="minorHAnsi" w:hAnsiTheme="minorHAnsi"/>
          <w:b/>
          <w:color w:val="auto"/>
        </w:rPr>
      </w:pPr>
      <w:r w:rsidRPr="00851513">
        <w:rPr>
          <w:rFonts w:asciiTheme="minorHAnsi" w:hAnsiTheme="minorHAnsi"/>
          <w:color w:val="auto"/>
        </w:rPr>
        <w:t xml:space="preserve">The </w:t>
      </w:r>
      <w:r w:rsidR="00851513" w:rsidRPr="00851513">
        <w:rPr>
          <w:rFonts w:asciiTheme="minorHAnsi" w:hAnsiTheme="minorHAnsi"/>
          <w:color w:val="auto"/>
        </w:rPr>
        <w:t>report sets out</w:t>
      </w:r>
      <w:r w:rsidR="00795DE1" w:rsidRPr="00851513">
        <w:rPr>
          <w:rFonts w:asciiTheme="minorHAnsi" w:hAnsiTheme="minorHAnsi"/>
          <w:color w:val="auto"/>
          <w:lang w:val="en"/>
        </w:rPr>
        <w:t xml:space="preserve"> </w:t>
      </w:r>
      <w:r w:rsidR="00795DE1" w:rsidRPr="00851513">
        <w:rPr>
          <w:rFonts w:asciiTheme="minorHAnsi" w:hAnsiTheme="minorHAnsi"/>
          <w:color w:val="auto"/>
          <w:lang w:val="en"/>
        </w:rPr>
        <w:t>a wide range of action</w:t>
      </w:r>
      <w:r w:rsidR="00795DE1" w:rsidRPr="00851513">
        <w:rPr>
          <w:rFonts w:asciiTheme="minorHAnsi" w:hAnsiTheme="minorHAnsi"/>
          <w:color w:val="auto"/>
          <w:lang w:val="en"/>
        </w:rPr>
        <w:t>s</w:t>
      </w:r>
      <w:r w:rsidR="00795DE1" w:rsidRPr="00851513">
        <w:rPr>
          <w:rFonts w:asciiTheme="minorHAnsi" w:hAnsiTheme="minorHAnsi"/>
          <w:color w:val="auto"/>
          <w:lang w:val="en"/>
        </w:rPr>
        <w:t xml:space="preserve"> needed to ensure that antipsychotic medication is not prescribed inappropriately</w:t>
      </w:r>
      <w:r w:rsidR="00795DE1" w:rsidRPr="00851513">
        <w:rPr>
          <w:rFonts w:asciiTheme="minorHAnsi" w:hAnsiTheme="minorHAnsi"/>
          <w:color w:val="auto"/>
          <w:lang w:val="en"/>
        </w:rPr>
        <w:t xml:space="preserve">. </w:t>
      </w:r>
      <w:r w:rsidR="00795DE1" w:rsidRPr="00851513">
        <w:rPr>
          <w:rFonts w:asciiTheme="minorHAnsi" w:hAnsiTheme="minorHAnsi"/>
          <w:color w:val="auto"/>
          <w:lang w:val="en"/>
        </w:rPr>
        <w:t xml:space="preserve"> </w:t>
      </w:r>
      <w:r w:rsidRPr="00851513">
        <w:rPr>
          <w:rFonts w:asciiTheme="minorHAnsi" w:hAnsiTheme="minorHAnsi"/>
          <w:color w:val="auto"/>
        </w:rPr>
        <w:t>We were particularly pleased to see</w:t>
      </w:r>
      <w:r w:rsidRPr="00851513">
        <w:rPr>
          <w:rFonts w:asciiTheme="minorHAnsi" w:hAnsiTheme="minorHAnsi"/>
          <w:b/>
          <w:color w:val="auto"/>
        </w:rPr>
        <w:t xml:space="preserve"> </w:t>
      </w:r>
      <w:r w:rsidRPr="00851513">
        <w:rPr>
          <w:rFonts w:asciiTheme="minorHAnsi" w:hAnsiTheme="minorHAnsi"/>
          <w:color w:val="auto"/>
        </w:rPr>
        <w:t>that two of the report recommendations specifically focussed on the role of allied health professionals, and in particular speech and language therapists</w:t>
      </w:r>
      <w:r w:rsidRPr="00851513">
        <w:rPr>
          <w:rFonts w:asciiTheme="minorHAnsi" w:hAnsiTheme="minorHAnsi"/>
          <w:color w:val="auto"/>
        </w:rPr>
        <w:t xml:space="preserve">, </w:t>
      </w:r>
      <w:r w:rsidRPr="00851513">
        <w:rPr>
          <w:rFonts w:asciiTheme="minorHAnsi" w:hAnsiTheme="minorHAnsi"/>
          <w:color w:val="auto"/>
        </w:rPr>
        <w:t xml:space="preserve">as part of a non-pharmacological approach to managing behaviour that challenges.  </w:t>
      </w:r>
      <w:r w:rsidRPr="00851513">
        <w:rPr>
          <w:rFonts w:asciiTheme="minorHAnsi" w:hAnsiTheme="minorHAnsi"/>
          <w:color w:val="auto"/>
        </w:rPr>
        <w:t>We are delighted that these recommendations have been accepted by Welsh Government.</w:t>
      </w:r>
    </w:p>
    <w:p w:rsidR="00A11BCE" w:rsidRPr="00851513" w:rsidRDefault="00A11BCE" w:rsidP="001249FE">
      <w:pPr>
        <w:pStyle w:val="Default"/>
        <w:rPr>
          <w:rFonts w:asciiTheme="minorHAnsi" w:hAnsiTheme="minorHAnsi"/>
          <w:color w:val="auto"/>
        </w:rPr>
      </w:pPr>
    </w:p>
    <w:p w:rsidR="00A11BCE" w:rsidRPr="00795DE1" w:rsidRDefault="00A11BCE" w:rsidP="001249FE">
      <w:pPr>
        <w:pStyle w:val="Default"/>
        <w:rPr>
          <w:rFonts w:asciiTheme="minorHAnsi" w:hAnsiTheme="minorHAnsi"/>
        </w:rPr>
      </w:pPr>
      <w:r w:rsidRPr="00795DE1">
        <w:rPr>
          <w:rFonts w:asciiTheme="minorHAnsi" w:hAnsiTheme="minorHAnsi"/>
        </w:rPr>
        <w:t>Dr Alison Stroud, Head of Wales Office said;</w:t>
      </w:r>
    </w:p>
    <w:p w:rsidR="00A11BCE" w:rsidRPr="00795DE1" w:rsidRDefault="00A11BCE" w:rsidP="001249FE">
      <w:pPr>
        <w:pStyle w:val="Default"/>
        <w:rPr>
          <w:rFonts w:asciiTheme="minorHAnsi" w:hAnsiTheme="minorHAnsi"/>
        </w:rPr>
      </w:pPr>
    </w:p>
    <w:p w:rsidR="00A11BCE" w:rsidRPr="00795DE1" w:rsidRDefault="00A11BCE" w:rsidP="001249FE">
      <w:pPr>
        <w:pStyle w:val="Default"/>
        <w:rPr>
          <w:rFonts w:asciiTheme="minorHAnsi" w:hAnsiTheme="minorHAnsi"/>
        </w:rPr>
      </w:pPr>
      <w:r w:rsidRPr="00795DE1">
        <w:rPr>
          <w:rFonts w:asciiTheme="minorHAnsi" w:hAnsiTheme="minorHAnsi"/>
        </w:rPr>
        <w:t>‘</w:t>
      </w:r>
      <w:r w:rsidRPr="00795DE1">
        <w:rPr>
          <w:rStyle w:val="normalchar"/>
          <w:rFonts w:asciiTheme="minorHAnsi" w:hAnsiTheme="minorHAnsi"/>
        </w:rPr>
        <w:t xml:space="preserve">Communication problems occur in all forms of dementia &amp; in the later stages these problems </w:t>
      </w:r>
      <w:r w:rsidRPr="00795DE1">
        <w:rPr>
          <w:rStyle w:val="normalchar"/>
          <w:rFonts w:asciiTheme="minorHAnsi" w:hAnsiTheme="minorHAnsi"/>
        </w:rPr>
        <w:t xml:space="preserve">can </w:t>
      </w:r>
      <w:r w:rsidRPr="00795DE1">
        <w:rPr>
          <w:rStyle w:val="normalchar"/>
          <w:rFonts w:asciiTheme="minorHAnsi" w:hAnsiTheme="minorHAnsi"/>
        </w:rPr>
        <w:t>become increasingly challenging</w:t>
      </w:r>
      <w:r w:rsidRPr="00795DE1">
        <w:rPr>
          <w:rStyle w:val="normalchar"/>
          <w:rFonts w:asciiTheme="minorHAnsi" w:hAnsiTheme="minorHAnsi"/>
        </w:rPr>
        <w:t xml:space="preserve">. </w:t>
      </w:r>
      <w:r w:rsidRPr="00795DE1">
        <w:rPr>
          <w:rStyle w:val="normalchar"/>
          <w:rFonts w:asciiTheme="minorHAnsi" w:hAnsiTheme="minorHAnsi"/>
        </w:rPr>
        <w:t xml:space="preserve"> </w:t>
      </w:r>
      <w:r w:rsidRPr="00795DE1">
        <w:rPr>
          <w:rFonts w:asciiTheme="minorHAnsi" w:hAnsiTheme="minorHAnsi"/>
        </w:rPr>
        <w:t xml:space="preserve">Speech and Language Therapists </w:t>
      </w:r>
      <w:r w:rsidRPr="00795DE1">
        <w:rPr>
          <w:rFonts w:asciiTheme="minorHAnsi" w:hAnsiTheme="minorHAnsi"/>
        </w:rPr>
        <w:t>have the specialist knowledge and skills to directly assess the contribution that unmet speech, language and communication support needs make to behaviour that challenges and provide advice on maintaining and maximising communication function to the person with dementia, their family and carers.</w:t>
      </w:r>
      <w:r w:rsidRPr="00795DE1">
        <w:rPr>
          <w:rFonts w:asciiTheme="minorHAnsi" w:hAnsiTheme="minorHAnsi"/>
        </w:rPr>
        <w:t xml:space="preserve">  </w:t>
      </w:r>
    </w:p>
    <w:p w:rsidR="00A11BCE" w:rsidRPr="00795DE1" w:rsidRDefault="00A11BCE" w:rsidP="001249FE">
      <w:pPr>
        <w:pStyle w:val="Default"/>
        <w:rPr>
          <w:rFonts w:asciiTheme="minorHAnsi" w:hAnsiTheme="minorHAnsi"/>
        </w:rPr>
      </w:pPr>
    </w:p>
    <w:p w:rsidR="00A11BCE" w:rsidRPr="00795DE1" w:rsidRDefault="00A11BCE" w:rsidP="001249FE">
      <w:pPr>
        <w:pStyle w:val="Default"/>
        <w:rPr>
          <w:rFonts w:asciiTheme="minorHAnsi" w:hAnsiTheme="minorHAnsi"/>
        </w:rPr>
      </w:pPr>
      <w:r w:rsidRPr="00795DE1">
        <w:rPr>
          <w:rFonts w:asciiTheme="minorHAnsi" w:hAnsiTheme="minorHAnsi"/>
        </w:rPr>
        <w:t>We are very pleased that the commi</w:t>
      </w:r>
      <w:r w:rsidR="00795DE1" w:rsidRPr="00795DE1">
        <w:rPr>
          <w:rFonts w:asciiTheme="minorHAnsi" w:hAnsiTheme="minorHAnsi"/>
        </w:rPr>
        <w:t xml:space="preserve">ttee recognised the importance </w:t>
      </w:r>
      <w:r w:rsidRPr="00795DE1">
        <w:rPr>
          <w:rFonts w:asciiTheme="minorHAnsi" w:hAnsiTheme="minorHAnsi"/>
        </w:rPr>
        <w:t>o</w:t>
      </w:r>
      <w:r w:rsidR="00795DE1" w:rsidRPr="00795DE1">
        <w:rPr>
          <w:rFonts w:asciiTheme="minorHAnsi" w:hAnsiTheme="minorHAnsi"/>
        </w:rPr>
        <w:t>f</w:t>
      </w:r>
      <w:r w:rsidRPr="00795DE1">
        <w:rPr>
          <w:rFonts w:asciiTheme="minorHAnsi" w:hAnsiTheme="minorHAnsi"/>
        </w:rPr>
        <w:t xml:space="preserve"> </w:t>
      </w:r>
      <w:r w:rsidR="00795DE1" w:rsidRPr="00795DE1">
        <w:rPr>
          <w:rFonts w:asciiTheme="minorHAnsi" w:hAnsiTheme="minorHAnsi"/>
        </w:rPr>
        <w:t>SLTs</w:t>
      </w:r>
      <w:r w:rsidRPr="00795DE1">
        <w:rPr>
          <w:rFonts w:asciiTheme="minorHAnsi" w:hAnsiTheme="minorHAnsi"/>
        </w:rPr>
        <w:t xml:space="preserve"> in its </w:t>
      </w:r>
      <w:r w:rsidR="00795DE1" w:rsidRPr="00795DE1">
        <w:rPr>
          <w:rFonts w:asciiTheme="minorHAnsi" w:hAnsiTheme="minorHAnsi"/>
        </w:rPr>
        <w:t xml:space="preserve">report </w:t>
      </w:r>
      <w:r w:rsidRPr="00795DE1">
        <w:rPr>
          <w:rFonts w:asciiTheme="minorHAnsi" w:hAnsiTheme="minorHAnsi"/>
        </w:rPr>
        <w:t xml:space="preserve">recommendations and that </w:t>
      </w:r>
      <w:r w:rsidR="00795DE1" w:rsidRPr="00795DE1">
        <w:rPr>
          <w:rFonts w:asciiTheme="minorHAnsi" w:hAnsiTheme="minorHAnsi"/>
        </w:rPr>
        <w:t>the Welsh G</w:t>
      </w:r>
      <w:r w:rsidRPr="00795DE1">
        <w:rPr>
          <w:rFonts w:asciiTheme="minorHAnsi" w:hAnsiTheme="minorHAnsi"/>
        </w:rPr>
        <w:t xml:space="preserve">overnment </w:t>
      </w:r>
      <w:r w:rsidR="00795DE1" w:rsidRPr="00795DE1">
        <w:rPr>
          <w:rFonts w:asciiTheme="minorHAnsi" w:hAnsiTheme="minorHAnsi"/>
        </w:rPr>
        <w:t>has accept</w:t>
      </w:r>
      <w:r w:rsidR="00795DE1">
        <w:rPr>
          <w:rFonts w:asciiTheme="minorHAnsi" w:hAnsiTheme="minorHAnsi"/>
        </w:rPr>
        <w:t>ed</w:t>
      </w:r>
      <w:r w:rsidR="00795DE1" w:rsidRPr="00795DE1">
        <w:rPr>
          <w:rFonts w:asciiTheme="minorHAnsi" w:hAnsiTheme="minorHAnsi"/>
        </w:rPr>
        <w:t xml:space="preserve"> the</w:t>
      </w:r>
      <w:r w:rsidR="00795DE1">
        <w:rPr>
          <w:rFonts w:asciiTheme="minorHAnsi" w:hAnsiTheme="minorHAnsi"/>
        </w:rPr>
        <w:t xml:space="preserve"> committee’s</w:t>
      </w:r>
      <w:r w:rsidR="00795DE1" w:rsidRPr="00795DE1">
        <w:rPr>
          <w:rFonts w:asciiTheme="minorHAnsi" w:hAnsiTheme="minorHAnsi"/>
        </w:rPr>
        <w:t xml:space="preserve"> recommendation to address the shortage </w:t>
      </w:r>
      <w:r w:rsidR="00795DE1" w:rsidRPr="00795DE1">
        <w:rPr>
          <w:rFonts w:asciiTheme="minorHAnsi" w:hAnsiTheme="minorHAnsi"/>
        </w:rPr>
        <w:t>of speech and language therapists</w:t>
      </w:r>
      <w:r w:rsidR="00795DE1" w:rsidRPr="00795DE1">
        <w:rPr>
          <w:rFonts w:asciiTheme="minorHAnsi" w:hAnsiTheme="minorHAnsi"/>
        </w:rPr>
        <w:t xml:space="preserve"> in dementia care.  We look forward to working with</w:t>
      </w:r>
      <w:r w:rsidR="00795DE1" w:rsidRPr="00795DE1">
        <w:rPr>
          <w:rFonts w:asciiTheme="minorHAnsi" w:hAnsiTheme="minorHAnsi"/>
        </w:rPr>
        <w:t xml:space="preserve"> Health Education Improvement Wales (HEIW) </w:t>
      </w:r>
      <w:r w:rsidR="00795DE1" w:rsidRPr="00795DE1">
        <w:rPr>
          <w:rFonts w:asciiTheme="minorHAnsi" w:hAnsiTheme="minorHAnsi"/>
        </w:rPr>
        <w:t>on its</w:t>
      </w:r>
      <w:r w:rsidR="00795DE1" w:rsidRPr="00795DE1">
        <w:rPr>
          <w:rFonts w:asciiTheme="minorHAnsi" w:hAnsiTheme="minorHAnsi"/>
        </w:rPr>
        <w:t xml:space="preserve"> scoping work to increase the numbers of </w:t>
      </w:r>
      <w:r w:rsidR="00795DE1" w:rsidRPr="00795DE1">
        <w:rPr>
          <w:rFonts w:asciiTheme="minorHAnsi" w:hAnsiTheme="minorHAnsi"/>
        </w:rPr>
        <w:t>Allied Health Professional</w:t>
      </w:r>
      <w:r w:rsidR="00795DE1" w:rsidRPr="00795DE1">
        <w:rPr>
          <w:rFonts w:asciiTheme="minorHAnsi" w:hAnsiTheme="minorHAnsi"/>
        </w:rPr>
        <w:t xml:space="preserve">s (including SLT) available in Wales.  </w:t>
      </w:r>
    </w:p>
    <w:p w:rsidR="00795DE1" w:rsidRPr="00795DE1" w:rsidRDefault="00795DE1" w:rsidP="001249FE">
      <w:pPr>
        <w:pStyle w:val="Default"/>
        <w:rPr>
          <w:rFonts w:asciiTheme="minorHAnsi" w:hAnsiTheme="minorHAnsi"/>
        </w:rPr>
      </w:pPr>
    </w:p>
    <w:p w:rsidR="00795DE1" w:rsidRPr="00703711" w:rsidRDefault="00795DE1" w:rsidP="00795DE1">
      <w:pPr>
        <w:pStyle w:val="Normal1"/>
        <w:spacing w:before="0" w:beforeAutospacing="0" w:after="200" w:afterAutospacing="0"/>
        <w:rPr>
          <w:rStyle w:val="Hyperlink"/>
          <w:rFonts w:asciiTheme="minorHAnsi" w:hAnsiTheme="minorHAnsi" w:cs="Lucida Sans"/>
          <w:b w:val="0"/>
        </w:rPr>
      </w:pPr>
      <w:r w:rsidRPr="00795DE1">
        <w:rPr>
          <w:rFonts w:asciiTheme="minorHAnsi" w:hAnsiTheme="minorHAnsi"/>
        </w:rPr>
        <w:t>We al</w:t>
      </w:r>
      <w:r>
        <w:rPr>
          <w:rFonts w:asciiTheme="minorHAnsi" w:hAnsiTheme="minorHAnsi"/>
        </w:rPr>
        <w:t>so</w:t>
      </w:r>
      <w:r w:rsidRPr="00795DE1">
        <w:rPr>
          <w:rFonts w:asciiTheme="minorHAnsi" w:hAnsiTheme="minorHAnsi"/>
        </w:rPr>
        <w:t xml:space="preserve"> welcome the </w:t>
      </w:r>
      <w:r>
        <w:rPr>
          <w:rFonts w:asciiTheme="minorHAnsi" w:hAnsiTheme="minorHAnsi"/>
        </w:rPr>
        <w:t xml:space="preserve">positive Welsh Government response to the committee recommendation that </w:t>
      </w:r>
      <w:r w:rsidRPr="00795DE1">
        <w:rPr>
          <w:rFonts w:asciiTheme="minorHAnsi" w:hAnsiTheme="minorHAnsi"/>
        </w:rPr>
        <w:t xml:space="preserve">the role of the allied health professional dementia consultant </w:t>
      </w:r>
      <w:r w:rsidRPr="00795DE1">
        <w:rPr>
          <w:rFonts w:asciiTheme="minorHAnsi" w:hAnsiTheme="minorHAnsi"/>
        </w:rPr>
        <w:lastRenderedPageBreak/>
        <w:t>includes a requirement to work with care homes to improve access to allied health professionals for care home residents</w:t>
      </w:r>
      <w:r w:rsidRPr="00703711">
        <w:rPr>
          <w:rFonts w:asciiTheme="minorHAnsi" w:hAnsiTheme="minorHAnsi"/>
        </w:rPr>
        <w:t xml:space="preserve"> and </w:t>
      </w:r>
      <w:r>
        <w:rPr>
          <w:rFonts w:asciiTheme="minorHAnsi" w:hAnsiTheme="minorHAnsi"/>
        </w:rPr>
        <w:t>commit to supporting</w:t>
      </w:r>
      <w:r w:rsidRPr="00703711">
        <w:rPr>
          <w:rFonts w:asciiTheme="minorHAnsi" w:hAnsiTheme="minorHAnsi"/>
        </w:rPr>
        <w:t xml:space="preserve"> the new consultant, when recruited, to make this a reality.   </w:t>
      </w:r>
    </w:p>
    <w:p w:rsidR="00661B2F" w:rsidRPr="00851513" w:rsidRDefault="00661B2F" w:rsidP="00661B2F">
      <w:pPr>
        <w:pStyle w:val="NormalWeb"/>
        <w:shd w:val="clear" w:color="auto" w:fill="FFFFFF"/>
        <w:spacing w:line="360" w:lineRule="atLeast"/>
        <w:rPr>
          <w:rFonts w:asciiTheme="minorHAnsi" w:hAnsiTheme="minorHAnsi" w:cs="Arial"/>
          <w:color w:val="4A4F54"/>
        </w:rPr>
      </w:pPr>
      <w:r w:rsidRPr="00795DE1">
        <w:rPr>
          <w:rFonts w:asciiTheme="minorHAnsi" w:hAnsiTheme="minorHAnsi" w:cs="Arial"/>
          <w:color w:val="4A4F54"/>
        </w:rPr>
        <w:br/>
      </w:r>
      <w:r w:rsidRPr="00851513">
        <w:rPr>
          <w:rFonts w:asciiTheme="minorHAnsi" w:hAnsiTheme="minorHAnsi" w:cs="Arial"/>
        </w:rPr>
        <w:t xml:space="preserve">To view the full </w:t>
      </w:r>
      <w:r w:rsidR="00795DE1" w:rsidRPr="00851513">
        <w:rPr>
          <w:rFonts w:asciiTheme="minorHAnsi" w:hAnsiTheme="minorHAnsi" w:cs="Arial"/>
        </w:rPr>
        <w:t xml:space="preserve">committee </w:t>
      </w:r>
      <w:r w:rsidRPr="00851513">
        <w:rPr>
          <w:rFonts w:asciiTheme="minorHAnsi" w:hAnsiTheme="minorHAnsi" w:cs="Arial"/>
        </w:rPr>
        <w:t>report</w:t>
      </w:r>
      <w:r w:rsidR="00795DE1" w:rsidRPr="00851513">
        <w:rPr>
          <w:rFonts w:asciiTheme="minorHAnsi" w:hAnsiTheme="minorHAnsi" w:cs="Arial"/>
        </w:rPr>
        <w:t xml:space="preserve"> and Welsh Government response</w:t>
      </w:r>
      <w:r w:rsidRPr="00851513">
        <w:rPr>
          <w:rFonts w:asciiTheme="minorHAnsi" w:hAnsiTheme="minorHAnsi" w:cs="Arial"/>
        </w:rPr>
        <w:t>,</w:t>
      </w:r>
      <w:r w:rsidR="00795DE1" w:rsidRPr="00851513">
        <w:rPr>
          <w:rFonts w:asciiTheme="minorHAnsi" w:hAnsiTheme="minorHAnsi" w:cs="Arial"/>
        </w:rPr>
        <w:t xml:space="preserve"> click </w:t>
      </w:r>
      <w:hyperlink r:id="rId6" w:history="1">
        <w:r w:rsidR="00795DE1" w:rsidRPr="00851513">
          <w:rPr>
            <w:rStyle w:val="Hyperlink"/>
            <w:rFonts w:asciiTheme="minorHAnsi" w:hAnsiTheme="minorHAnsi" w:cs="Arial"/>
          </w:rPr>
          <w:t>here</w:t>
        </w:r>
      </w:hyperlink>
      <w:r w:rsidR="00795DE1" w:rsidRPr="00851513">
        <w:rPr>
          <w:rFonts w:asciiTheme="minorHAnsi" w:hAnsiTheme="minorHAnsi" w:cs="Arial"/>
          <w:color w:val="4A4F54"/>
        </w:rPr>
        <w:t xml:space="preserve">. </w:t>
      </w:r>
      <w:r w:rsidRPr="00851513">
        <w:rPr>
          <w:rFonts w:asciiTheme="minorHAnsi" w:hAnsiTheme="minorHAnsi" w:cs="Arial"/>
          <w:color w:val="4A4F54"/>
        </w:rPr>
        <w:t xml:space="preserve"> </w:t>
      </w:r>
    </w:p>
    <w:p w:rsidR="00661B2F" w:rsidRPr="00661B2F" w:rsidRDefault="00661B2F">
      <w:pPr>
        <w:rPr>
          <w:b/>
          <w:sz w:val="24"/>
          <w:szCs w:val="24"/>
        </w:rPr>
      </w:pPr>
      <w:bookmarkStart w:id="0" w:name="_GoBack"/>
      <w:bookmarkEnd w:id="0"/>
    </w:p>
    <w:sectPr w:rsidR="00661B2F" w:rsidRPr="00661B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F"/>
    <w:rsid w:val="001249FE"/>
    <w:rsid w:val="00661B2F"/>
    <w:rsid w:val="00795DE1"/>
    <w:rsid w:val="00851513"/>
    <w:rsid w:val="00A11BCE"/>
    <w:rsid w:val="00EB4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2F"/>
    <w:rPr>
      <w:b/>
      <w:bCs/>
      <w:strike w:val="0"/>
      <w:dstrike w:val="0"/>
      <w:color w:val="103A5E"/>
      <w:u w:val="single"/>
      <w:effect w:val="none"/>
      <w:shd w:val="clear" w:color="auto" w:fill="auto"/>
    </w:rPr>
  </w:style>
  <w:style w:type="paragraph" w:styleId="NormalWeb">
    <w:name w:val="Normal (Web)"/>
    <w:basedOn w:val="Normal"/>
    <w:uiPriority w:val="99"/>
    <w:semiHidden/>
    <w:unhideWhenUsed/>
    <w:rsid w:val="00661B2F"/>
    <w:pPr>
      <w:spacing w:after="180" w:line="240" w:lineRule="auto"/>
    </w:pPr>
    <w:rPr>
      <w:rFonts w:ascii="Times New Roman" w:eastAsia="Times New Roman" w:hAnsi="Times New Roman" w:cs="Times New Roman"/>
      <w:sz w:val="24"/>
      <w:szCs w:val="24"/>
      <w:lang w:eastAsia="en-GB"/>
    </w:rPr>
  </w:style>
  <w:style w:type="paragraph" w:customStyle="1" w:styleId="Default">
    <w:name w:val="Default"/>
    <w:rsid w:val="001249FE"/>
    <w:pPr>
      <w:autoSpaceDE w:val="0"/>
      <w:autoSpaceDN w:val="0"/>
      <w:adjustRightInd w:val="0"/>
      <w:spacing w:after="0" w:line="240" w:lineRule="auto"/>
    </w:pPr>
    <w:rPr>
      <w:rFonts w:ascii="Arial" w:hAnsi="Arial" w:cs="Arial"/>
      <w:color w:val="000000"/>
      <w:sz w:val="24"/>
      <w:szCs w:val="24"/>
    </w:rPr>
  </w:style>
  <w:style w:type="character" w:customStyle="1" w:styleId="normalchar">
    <w:name w:val="normal__char"/>
    <w:basedOn w:val="DefaultParagraphFont"/>
    <w:rsid w:val="00A11BCE"/>
  </w:style>
  <w:style w:type="paragraph" w:customStyle="1" w:styleId="Normal1">
    <w:name w:val="Normal1"/>
    <w:basedOn w:val="Normal"/>
    <w:rsid w:val="00795D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2F"/>
    <w:rPr>
      <w:b/>
      <w:bCs/>
      <w:strike w:val="0"/>
      <w:dstrike w:val="0"/>
      <w:color w:val="103A5E"/>
      <w:u w:val="single"/>
      <w:effect w:val="none"/>
      <w:shd w:val="clear" w:color="auto" w:fill="auto"/>
    </w:rPr>
  </w:style>
  <w:style w:type="paragraph" w:styleId="NormalWeb">
    <w:name w:val="Normal (Web)"/>
    <w:basedOn w:val="Normal"/>
    <w:uiPriority w:val="99"/>
    <w:semiHidden/>
    <w:unhideWhenUsed/>
    <w:rsid w:val="00661B2F"/>
    <w:pPr>
      <w:spacing w:after="180" w:line="240" w:lineRule="auto"/>
    </w:pPr>
    <w:rPr>
      <w:rFonts w:ascii="Times New Roman" w:eastAsia="Times New Roman" w:hAnsi="Times New Roman" w:cs="Times New Roman"/>
      <w:sz w:val="24"/>
      <w:szCs w:val="24"/>
      <w:lang w:eastAsia="en-GB"/>
    </w:rPr>
  </w:style>
  <w:style w:type="paragraph" w:customStyle="1" w:styleId="Default">
    <w:name w:val="Default"/>
    <w:rsid w:val="001249FE"/>
    <w:pPr>
      <w:autoSpaceDE w:val="0"/>
      <w:autoSpaceDN w:val="0"/>
      <w:adjustRightInd w:val="0"/>
      <w:spacing w:after="0" w:line="240" w:lineRule="auto"/>
    </w:pPr>
    <w:rPr>
      <w:rFonts w:ascii="Arial" w:hAnsi="Arial" w:cs="Arial"/>
      <w:color w:val="000000"/>
      <w:sz w:val="24"/>
      <w:szCs w:val="24"/>
    </w:rPr>
  </w:style>
  <w:style w:type="character" w:customStyle="1" w:styleId="normalchar">
    <w:name w:val="normal__char"/>
    <w:basedOn w:val="DefaultParagraphFont"/>
    <w:rsid w:val="00A11BCE"/>
  </w:style>
  <w:style w:type="paragraph" w:customStyle="1" w:styleId="Normal1">
    <w:name w:val="Normal1"/>
    <w:basedOn w:val="Normal"/>
    <w:rsid w:val="00795D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51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08046">
      <w:bodyDiv w:val="1"/>
      <w:marLeft w:val="0"/>
      <w:marRight w:val="0"/>
      <w:marTop w:val="0"/>
      <w:marBottom w:val="0"/>
      <w:divBdr>
        <w:top w:val="none" w:sz="0" w:space="0" w:color="auto"/>
        <w:left w:val="none" w:sz="0" w:space="0" w:color="auto"/>
        <w:bottom w:val="none" w:sz="0" w:space="0" w:color="auto"/>
        <w:right w:val="none" w:sz="0" w:space="0" w:color="auto"/>
      </w:divBdr>
      <w:divsChild>
        <w:div w:id="1550457480">
          <w:marLeft w:val="0"/>
          <w:marRight w:val="0"/>
          <w:marTop w:val="0"/>
          <w:marBottom w:val="0"/>
          <w:divBdr>
            <w:top w:val="none" w:sz="0" w:space="0" w:color="auto"/>
            <w:left w:val="none" w:sz="0" w:space="0" w:color="auto"/>
            <w:bottom w:val="none" w:sz="0" w:space="0" w:color="auto"/>
            <w:right w:val="none" w:sz="0" w:space="0" w:color="auto"/>
          </w:divBdr>
          <w:divsChild>
            <w:div w:id="1086073698">
              <w:marLeft w:val="0"/>
              <w:marRight w:val="0"/>
              <w:marTop w:val="0"/>
              <w:marBottom w:val="0"/>
              <w:divBdr>
                <w:top w:val="none" w:sz="0" w:space="0" w:color="auto"/>
                <w:left w:val="none" w:sz="0" w:space="0" w:color="auto"/>
                <w:bottom w:val="none" w:sz="0" w:space="0" w:color="auto"/>
                <w:right w:val="none" w:sz="0" w:space="0" w:color="auto"/>
              </w:divBdr>
              <w:divsChild>
                <w:div w:id="2075545207">
                  <w:marLeft w:val="0"/>
                  <w:marRight w:val="0"/>
                  <w:marTop w:val="0"/>
                  <w:marBottom w:val="0"/>
                  <w:divBdr>
                    <w:top w:val="none" w:sz="0" w:space="0" w:color="auto"/>
                    <w:left w:val="none" w:sz="0" w:space="0" w:color="auto"/>
                    <w:bottom w:val="none" w:sz="0" w:space="0" w:color="auto"/>
                    <w:right w:val="none" w:sz="0" w:space="0" w:color="auto"/>
                  </w:divBdr>
                  <w:divsChild>
                    <w:div w:id="746196926">
                      <w:marLeft w:val="-225"/>
                      <w:marRight w:val="-225"/>
                      <w:marTop w:val="0"/>
                      <w:marBottom w:val="0"/>
                      <w:divBdr>
                        <w:top w:val="none" w:sz="0" w:space="0" w:color="auto"/>
                        <w:left w:val="none" w:sz="0" w:space="0" w:color="auto"/>
                        <w:bottom w:val="none" w:sz="0" w:space="0" w:color="auto"/>
                        <w:right w:val="none" w:sz="0" w:space="0" w:color="auto"/>
                      </w:divBdr>
                      <w:divsChild>
                        <w:div w:id="1549030874">
                          <w:marLeft w:val="0"/>
                          <w:marRight w:val="0"/>
                          <w:marTop w:val="0"/>
                          <w:marBottom w:val="0"/>
                          <w:divBdr>
                            <w:top w:val="none" w:sz="0" w:space="0" w:color="auto"/>
                            <w:left w:val="none" w:sz="0" w:space="0" w:color="auto"/>
                            <w:bottom w:val="none" w:sz="0" w:space="0" w:color="auto"/>
                            <w:right w:val="none" w:sz="0" w:space="0" w:color="auto"/>
                          </w:divBdr>
                          <w:divsChild>
                            <w:div w:id="774327847">
                              <w:marLeft w:val="0"/>
                              <w:marRight w:val="0"/>
                              <w:marTop w:val="0"/>
                              <w:marBottom w:val="0"/>
                              <w:divBdr>
                                <w:top w:val="none" w:sz="0" w:space="0" w:color="auto"/>
                                <w:left w:val="none" w:sz="0" w:space="0" w:color="auto"/>
                                <w:bottom w:val="none" w:sz="0" w:space="0" w:color="auto"/>
                                <w:right w:val="none" w:sz="0" w:space="0" w:color="auto"/>
                              </w:divBdr>
                              <w:divsChild>
                                <w:div w:id="362026107">
                                  <w:marLeft w:val="0"/>
                                  <w:marRight w:val="0"/>
                                  <w:marTop w:val="0"/>
                                  <w:marBottom w:val="0"/>
                                  <w:divBdr>
                                    <w:top w:val="none" w:sz="0" w:space="0" w:color="auto"/>
                                    <w:left w:val="none" w:sz="0" w:space="0" w:color="auto"/>
                                    <w:bottom w:val="none" w:sz="0" w:space="0" w:color="auto"/>
                                    <w:right w:val="none" w:sz="0" w:space="0" w:color="auto"/>
                                  </w:divBdr>
                                  <w:divsChild>
                                    <w:div w:id="1623615786">
                                      <w:marLeft w:val="0"/>
                                      <w:marRight w:val="0"/>
                                      <w:marTop w:val="0"/>
                                      <w:marBottom w:val="450"/>
                                      <w:divBdr>
                                        <w:top w:val="none" w:sz="0" w:space="0" w:color="auto"/>
                                        <w:left w:val="none" w:sz="0" w:space="0" w:color="auto"/>
                                        <w:bottom w:val="none" w:sz="0" w:space="0" w:color="auto"/>
                                        <w:right w:val="none" w:sz="0" w:space="0" w:color="auto"/>
                                      </w:divBdr>
                                      <w:divsChild>
                                        <w:div w:id="803893405">
                                          <w:marLeft w:val="0"/>
                                          <w:marRight w:val="0"/>
                                          <w:marTop w:val="0"/>
                                          <w:marBottom w:val="0"/>
                                          <w:divBdr>
                                            <w:top w:val="none" w:sz="0" w:space="0" w:color="auto"/>
                                            <w:left w:val="none" w:sz="0" w:space="0" w:color="auto"/>
                                            <w:bottom w:val="none" w:sz="0" w:space="0" w:color="auto"/>
                                            <w:right w:val="none" w:sz="0" w:space="0" w:color="auto"/>
                                          </w:divBdr>
                                          <w:divsChild>
                                            <w:div w:id="602299023">
                                              <w:marLeft w:val="0"/>
                                              <w:marRight w:val="0"/>
                                              <w:marTop w:val="0"/>
                                              <w:marBottom w:val="0"/>
                                              <w:divBdr>
                                                <w:top w:val="none" w:sz="0" w:space="0" w:color="auto"/>
                                                <w:left w:val="none" w:sz="0" w:space="0" w:color="auto"/>
                                                <w:bottom w:val="none" w:sz="0" w:space="0" w:color="auto"/>
                                                <w:right w:val="none" w:sz="0" w:space="0" w:color="auto"/>
                                              </w:divBdr>
                                              <w:divsChild>
                                                <w:div w:id="55671447">
                                                  <w:marLeft w:val="0"/>
                                                  <w:marRight w:val="0"/>
                                                  <w:marTop w:val="0"/>
                                                  <w:marBottom w:val="0"/>
                                                  <w:divBdr>
                                                    <w:top w:val="none" w:sz="0" w:space="0" w:color="auto"/>
                                                    <w:left w:val="none" w:sz="0" w:space="0" w:color="auto"/>
                                                    <w:bottom w:val="none" w:sz="0" w:space="0" w:color="auto"/>
                                                    <w:right w:val="none" w:sz="0" w:space="0" w:color="auto"/>
                                                  </w:divBdr>
                                                  <w:divsChild>
                                                    <w:div w:id="1333680691">
                                                      <w:marLeft w:val="0"/>
                                                      <w:marRight w:val="0"/>
                                                      <w:marTop w:val="0"/>
                                                      <w:marBottom w:val="0"/>
                                                      <w:divBdr>
                                                        <w:top w:val="none" w:sz="0" w:space="0" w:color="auto"/>
                                                        <w:left w:val="none" w:sz="0" w:space="0" w:color="auto"/>
                                                        <w:bottom w:val="none" w:sz="0" w:space="0" w:color="auto"/>
                                                        <w:right w:val="none" w:sz="0" w:space="0" w:color="auto"/>
                                                      </w:divBdr>
                                                      <w:divsChild>
                                                        <w:div w:id="893615665">
                                                          <w:marLeft w:val="0"/>
                                                          <w:marRight w:val="0"/>
                                                          <w:marTop w:val="0"/>
                                                          <w:marBottom w:val="0"/>
                                                          <w:divBdr>
                                                            <w:top w:val="none" w:sz="0" w:space="0" w:color="auto"/>
                                                            <w:left w:val="none" w:sz="0" w:space="0" w:color="auto"/>
                                                            <w:bottom w:val="none" w:sz="0" w:space="0" w:color="auto"/>
                                                            <w:right w:val="none" w:sz="0" w:space="0" w:color="auto"/>
                                                          </w:divBdr>
                                                          <w:divsChild>
                                                            <w:div w:id="21246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ssembly.wales/en/bus-home/committees/Pages/Committee-Profile.aspx?cid=44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caroline.walters</dc:creator>
  <cp:lastModifiedBy>caroline.walters</cp:lastModifiedBy>
  <cp:revision>1</cp:revision>
  <dcterms:created xsi:type="dcterms:W3CDTF">2018-07-10T11:10:00Z</dcterms:created>
  <dcterms:modified xsi:type="dcterms:W3CDTF">2018-07-10T11:55:00Z</dcterms:modified>
</cp:coreProperties>
</file>