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5D4F" w14:textId="2FC2A277" w:rsidR="00136E3A" w:rsidRDefault="00886604">
      <w:r w:rsidRPr="006D78E5">
        <w:rPr>
          <w:rFonts w:cstheme="minorHAnsi"/>
          <w:noProof/>
        </w:rPr>
        <w:drawing>
          <wp:inline distT="0" distB="0" distL="0" distR="0" wp14:anchorId="05285F49" wp14:editId="78DC1FF3">
            <wp:extent cx="5486400" cy="2166356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020" cy="2171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F8C5D" w14:textId="4543CC03" w:rsidR="00886604" w:rsidRDefault="00886604">
      <w:r>
        <w:t>Eluned Morgan</w:t>
      </w:r>
    </w:p>
    <w:p w14:paraId="54F66AF3" w14:textId="1D88066E" w:rsidR="00886604" w:rsidRDefault="00886604">
      <w:r>
        <w:t>Minister for Health and Social Services</w:t>
      </w:r>
    </w:p>
    <w:p w14:paraId="1D9305E7" w14:textId="4237EB72" w:rsidR="00886604" w:rsidRDefault="00E53AF5">
      <w:r>
        <w:t>Welsh Government</w:t>
      </w:r>
    </w:p>
    <w:p w14:paraId="00EE0FC4" w14:textId="4BF7AA6E" w:rsidR="00E53AF5" w:rsidRDefault="00E53AF5">
      <w:r>
        <w:t>5</w:t>
      </w:r>
      <w:r w:rsidRPr="00E53AF5">
        <w:rPr>
          <w:vertAlign w:val="superscript"/>
        </w:rPr>
        <w:t>th</w:t>
      </w:r>
      <w:r>
        <w:t xml:space="preserve"> Floor</w:t>
      </w:r>
    </w:p>
    <w:p w14:paraId="2259B14E" w14:textId="34C040BD" w:rsidR="00E53AF5" w:rsidRDefault="00E53AF5">
      <w:r>
        <w:t>T</w:t>
      </w:r>
      <w:r w:rsidR="005C4929">
        <w:rPr>
          <w:rFonts w:cstheme="minorHAnsi"/>
        </w:rPr>
        <w:t>ŷ</w:t>
      </w:r>
      <w:r>
        <w:t xml:space="preserve"> Hywel</w:t>
      </w:r>
    </w:p>
    <w:p w14:paraId="55CE4F28" w14:textId="0F94FFAE" w:rsidR="00E53AF5" w:rsidRDefault="00E53AF5">
      <w:r>
        <w:t>Cardiff Bay</w:t>
      </w:r>
    </w:p>
    <w:p w14:paraId="35312A02" w14:textId="6AFB600A" w:rsidR="00E53AF5" w:rsidRDefault="00E53AF5">
      <w:r>
        <w:t>CF99 1NA</w:t>
      </w:r>
    </w:p>
    <w:p w14:paraId="4BB1A4AE" w14:textId="77777777" w:rsidR="00E53AF5" w:rsidRDefault="00E53AF5"/>
    <w:p w14:paraId="5CCD337D" w14:textId="360DA3CE" w:rsidR="00886604" w:rsidRDefault="00886604">
      <w:r>
        <w:t>Dear Minister,</w:t>
      </w:r>
    </w:p>
    <w:p w14:paraId="55E5360D" w14:textId="77777777" w:rsidR="00E53AF5" w:rsidRDefault="00E53AF5">
      <w:pPr>
        <w:rPr>
          <w:rFonts w:ascii="Arial" w:hAnsi="Arial" w:cs="Arial"/>
          <w:color w:val="1F1F1F"/>
          <w:sz w:val="27"/>
          <w:szCs w:val="27"/>
          <w:shd w:val="clear" w:color="auto" w:fill="FFFFFF"/>
        </w:rPr>
      </w:pPr>
    </w:p>
    <w:p w14:paraId="4B131303" w14:textId="47A9BDDA" w:rsidR="00886604" w:rsidRPr="00886604" w:rsidRDefault="00886604">
      <w:pPr>
        <w:rPr>
          <w:b/>
          <w:bCs/>
        </w:rPr>
      </w:pPr>
      <w:r w:rsidRPr="00886604">
        <w:rPr>
          <w:b/>
          <w:bCs/>
        </w:rPr>
        <w:t>RE: Potential meeting with the Royal College of Speech and Language Therapists in Wales</w:t>
      </w:r>
    </w:p>
    <w:p w14:paraId="4298F1B3" w14:textId="007D26EA" w:rsidR="00886604" w:rsidRDefault="00886604"/>
    <w:p w14:paraId="63430C21" w14:textId="77777777" w:rsidR="00125CF8" w:rsidRDefault="00886604" w:rsidP="0083781F">
      <w:pPr>
        <w:rPr>
          <w:rFonts w:cstheme="minorHAnsi"/>
        </w:rPr>
      </w:pPr>
      <w:r w:rsidRPr="0083781F">
        <w:rPr>
          <w:rFonts w:cstheme="minorHAnsi"/>
        </w:rPr>
        <w:t xml:space="preserve">I am writing as Head of the Wales Office for the Royal College of Speech and Language Therapists in Wales.  I appreciate the very heavy demands on your diary but would very much welcome the opportunity to meet with you.  </w:t>
      </w:r>
    </w:p>
    <w:p w14:paraId="79B89100" w14:textId="77777777" w:rsidR="00125CF8" w:rsidRDefault="00125CF8" w:rsidP="0083781F">
      <w:pPr>
        <w:rPr>
          <w:rFonts w:cstheme="minorHAnsi"/>
        </w:rPr>
      </w:pPr>
    </w:p>
    <w:p w14:paraId="3510AD15" w14:textId="3CFE453F" w:rsidR="0083781F" w:rsidRDefault="00125CF8" w:rsidP="0083781F">
      <w:pPr>
        <w:rPr>
          <w:rFonts w:cstheme="minorHAnsi"/>
        </w:rPr>
      </w:pPr>
      <w:r>
        <w:rPr>
          <w:rFonts w:cstheme="minorHAnsi"/>
        </w:rPr>
        <w:t xml:space="preserve">As I’m sure you are aware, Speech and language therapists support people with communication and swallowing needs throughout the life course from neonates to people at the end of life.  </w:t>
      </w:r>
      <w:r w:rsidR="0083781F" w:rsidRPr="0083781F">
        <w:rPr>
          <w:rFonts w:cstheme="minorHAnsi"/>
        </w:rPr>
        <w:t xml:space="preserve">We would be keen to discuss a number of areas </w:t>
      </w:r>
      <w:proofErr w:type="gramStart"/>
      <w:r w:rsidR="0083781F" w:rsidRPr="0083781F">
        <w:rPr>
          <w:rFonts w:cstheme="minorHAnsi"/>
        </w:rPr>
        <w:t>including;</w:t>
      </w:r>
      <w:proofErr w:type="gramEnd"/>
      <w:r w:rsidR="0083781F" w:rsidRPr="0083781F">
        <w:rPr>
          <w:rFonts w:cstheme="minorHAnsi"/>
        </w:rPr>
        <w:t xml:space="preserve"> </w:t>
      </w:r>
    </w:p>
    <w:p w14:paraId="01B34EFE" w14:textId="77777777" w:rsidR="003B73B7" w:rsidRDefault="003B73B7" w:rsidP="0083781F">
      <w:pPr>
        <w:rPr>
          <w:rFonts w:cstheme="minorHAnsi"/>
        </w:rPr>
      </w:pPr>
    </w:p>
    <w:p w14:paraId="47AD220B" w14:textId="6AF94E4F" w:rsidR="003B73B7" w:rsidRPr="003B73B7" w:rsidRDefault="003B73B7" w:rsidP="003B73B7">
      <w:pPr>
        <w:pStyle w:val="ListParagraph"/>
        <w:numPr>
          <w:ilvl w:val="0"/>
          <w:numId w:val="2"/>
        </w:numPr>
        <w:rPr>
          <w:rFonts w:cstheme="minorHAnsi"/>
        </w:rPr>
      </w:pPr>
      <w:bookmarkStart w:id="0" w:name="_Hlk110260771"/>
      <w:r>
        <w:rPr>
          <w:rFonts w:cstheme="minorHAnsi"/>
        </w:rPr>
        <w:t>h</w:t>
      </w:r>
      <w:r w:rsidR="00C36DBC">
        <w:rPr>
          <w:rFonts w:cstheme="minorHAnsi"/>
        </w:rPr>
        <w:t xml:space="preserve">ow Wales is leading the way on </w:t>
      </w:r>
      <w:r w:rsidR="00C36DBC">
        <w:t>raising awareness of the importance of speech, language and communication needs (SLCN) and ensur</w:t>
      </w:r>
      <w:r w:rsidR="00125CF8">
        <w:t>ing</w:t>
      </w:r>
      <w:r w:rsidR="00C36DBC">
        <w:t xml:space="preserve"> that interventions are delivered universally at the point of need.</w:t>
      </w:r>
      <w:r w:rsidR="00CF0989">
        <w:t xml:space="preserve"> An area which is crucial to reducing health inequalities.  </w:t>
      </w:r>
    </w:p>
    <w:p w14:paraId="74481179" w14:textId="77777777" w:rsidR="00164E06" w:rsidRPr="00164E06" w:rsidRDefault="00CF0989" w:rsidP="00164E06">
      <w:pPr>
        <w:pStyle w:val="ListParagraph"/>
        <w:numPr>
          <w:ilvl w:val="0"/>
          <w:numId w:val="2"/>
        </w:numPr>
        <w:rPr>
          <w:rFonts w:cstheme="minorHAnsi"/>
        </w:rPr>
      </w:pPr>
      <w:r>
        <w:t xml:space="preserve">highly </w:t>
      </w:r>
      <w:r w:rsidR="003B73B7">
        <w:t>e</w:t>
      </w:r>
      <w:r w:rsidR="00125CF8">
        <w:t>ffective collaboration across the profession</w:t>
      </w:r>
      <w:r w:rsidR="00A069BA">
        <w:t xml:space="preserve"> which has led to the development of </w:t>
      </w:r>
      <w:r w:rsidR="00125CF8">
        <w:t>All</w:t>
      </w:r>
      <w:r w:rsidR="00164E06">
        <w:t xml:space="preserve">- </w:t>
      </w:r>
      <w:r w:rsidR="00125CF8">
        <w:t>Wales</w:t>
      </w:r>
      <w:r w:rsidR="00164E06">
        <w:t>,</w:t>
      </w:r>
      <w:r w:rsidR="00125CF8">
        <w:t xml:space="preserve"> evidence-based pathways for </w:t>
      </w:r>
      <w:r w:rsidR="00A069BA">
        <w:t xml:space="preserve">speech and language therapy in </w:t>
      </w:r>
      <w:r w:rsidR="00125CF8">
        <w:t>clinical conditions</w:t>
      </w:r>
      <w:r w:rsidR="00A069BA">
        <w:t xml:space="preserve"> which are unique to Wales</w:t>
      </w:r>
    </w:p>
    <w:p w14:paraId="5C4A8C0A" w14:textId="5D63EEB7" w:rsidR="00886604" w:rsidRPr="00164E06" w:rsidRDefault="00164E06" w:rsidP="00164E06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lastRenderedPageBreak/>
        <w:t xml:space="preserve">ensuring a bilingual, sustainable speech and language therapy workforce </w:t>
      </w:r>
      <w:r w:rsidR="00125CF8" w:rsidRPr="00164E06">
        <w:rPr>
          <w:rFonts w:cstheme="minorHAnsi"/>
        </w:rPr>
        <w:t xml:space="preserve">- </w:t>
      </w:r>
      <w:r w:rsidR="0083781F" w:rsidRPr="00164E06">
        <w:rPr>
          <w:rFonts w:cstheme="minorHAnsi"/>
        </w:rPr>
        <w:t>our</w:t>
      </w:r>
      <w:r w:rsidR="00886604" w:rsidRPr="00164E06">
        <w:rPr>
          <w:rFonts w:cstheme="minorHAnsi"/>
        </w:rPr>
        <w:t xml:space="preserve"> significant concerns about </w:t>
      </w:r>
      <w:r>
        <w:rPr>
          <w:rFonts w:cstheme="minorHAnsi"/>
        </w:rPr>
        <w:t xml:space="preserve">workforce planning including commissioning and </w:t>
      </w:r>
      <w:r w:rsidR="00886604" w:rsidRPr="00164E06">
        <w:rPr>
          <w:rFonts w:cstheme="minorHAnsi"/>
        </w:rPr>
        <w:t>the streamlining programme</w:t>
      </w:r>
      <w:r w:rsidR="003B73B7" w:rsidRPr="00164E06">
        <w:rPr>
          <w:rFonts w:cstheme="minorHAnsi"/>
        </w:rPr>
        <w:t xml:space="preserve">.  </w:t>
      </w:r>
      <w:r w:rsidR="003B73B7" w:rsidRPr="00164E06">
        <w:rPr>
          <w:rFonts w:eastAsia="Times New Roman" w:cstheme="minorHAnsi"/>
          <w:color w:val="000000"/>
          <w:lang w:eastAsia="en-GB"/>
        </w:rPr>
        <w:t xml:space="preserve">Our membership data reveals that there are less SLTs per head of the population in Wales than any other part of the UK.  We </w:t>
      </w:r>
      <w:r w:rsidR="00CF0989" w:rsidRPr="00164E06">
        <w:rPr>
          <w:rFonts w:eastAsia="Times New Roman" w:cstheme="minorHAnsi"/>
          <w:color w:val="000000"/>
          <w:lang w:eastAsia="en-GB"/>
        </w:rPr>
        <w:t xml:space="preserve">would be keen to discuss increasing commissioning numbers and innovative ideas to increase placement capacity. </w:t>
      </w:r>
    </w:p>
    <w:bookmarkEnd w:id="0"/>
    <w:p w14:paraId="1A8C7C08" w14:textId="1A7EEC9D" w:rsidR="0083781F" w:rsidRDefault="0083781F">
      <w:pPr>
        <w:rPr>
          <w:rFonts w:cstheme="minorHAnsi"/>
        </w:rPr>
      </w:pPr>
    </w:p>
    <w:p w14:paraId="29DFCECB" w14:textId="09E82F1C" w:rsidR="00125CF8" w:rsidRDefault="00125CF8" w:rsidP="00DD5A7B">
      <w:pPr>
        <w:spacing w:after="0" w:line="240" w:lineRule="auto"/>
        <w:rPr>
          <w:rFonts w:cstheme="minorHAnsi"/>
        </w:rPr>
      </w:pPr>
      <w:r>
        <w:rPr>
          <w:rFonts w:cstheme="minorHAnsi"/>
        </w:rPr>
        <w:t>Please see attached a short briefing as background to a potential conversation.</w:t>
      </w:r>
      <w:r w:rsidR="003B73B7">
        <w:rPr>
          <w:rFonts w:cstheme="minorHAnsi"/>
        </w:rPr>
        <w:t xml:space="preserve">  Our External Affairs Manager, Dr Caroline Walters </w:t>
      </w:r>
      <w:r w:rsidR="00CF0989">
        <w:rPr>
          <w:rFonts w:cstheme="minorHAnsi"/>
        </w:rPr>
        <w:t>(</w:t>
      </w:r>
      <w:hyperlink r:id="rId9" w:history="1">
        <w:r w:rsidR="00CF0989" w:rsidRPr="00771CBA">
          <w:rPr>
            <w:rStyle w:val="Hyperlink"/>
            <w:rFonts w:cstheme="minorHAnsi"/>
          </w:rPr>
          <w:t>caroline.walters@rcslt.org</w:t>
        </w:r>
      </w:hyperlink>
      <w:r w:rsidR="00CF0989">
        <w:rPr>
          <w:rFonts w:cstheme="minorHAnsi"/>
        </w:rPr>
        <w:t xml:space="preserve">) </w:t>
      </w:r>
      <w:r w:rsidR="003B73B7">
        <w:rPr>
          <w:rFonts w:cstheme="minorHAnsi"/>
        </w:rPr>
        <w:t>would be pleased to liaise with your diary secretary if</w:t>
      </w:r>
      <w:r w:rsidR="00CF0989">
        <w:rPr>
          <w:rFonts w:cstheme="minorHAnsi"/>
        </w:rPr>
        <w:t xml:space="preserve"> such a meeting would be possible </w:t>
      </w:r>
    </w:p>
    <w:p w14:paraId="74EFE63B" w14:textId="32605753" w:rsidR="003B73B7" w:rsidRDefault="003B73B7" w:rsidP="00DD5A7B">
      <w:pPr>
        <w:spacing w:after="0" w:line="240" w:lineRule="auto"/>
        <w:rPr>
          <w:rFonts w:cstheme="minorHAnsi"/>
        </w:rPr>
      </w:pPr>
    </w:p>
    <w:p w14:paraId="3502E897" w14:textId="081B0755" w:rsidR="003B73B7" w:rsidRDefault="003B73B7" w:rsidP="00DD5A7B">
      <w:pPr>
        <w:spacing w:after="0" w:line="240" w:lineRule="auto"/>
        <w:rPr>
          <w:rFonts w:cstheme="minorHAnsi"/>
        </w:rPr>
      </w:pPr>
      <w:r>
        <w:rPr>
          <w:rFonts w:cstheme="minorHAnsi"/>
        </w:rPr>
        <w:t>I look forward to hearing from you.</w:t>
      </w:r>
    </w:p>
    <w:p w14:paraId="0FF4EFF8" w14:textId="42A6B763" w:rsidR="003B73B7" w:rsidRDefault="003B73B7" w:rsidP="00DD5A7B">
      <w:pPr>
        <w:spacing w:after="0" w:line="240" w:lineRule="auto"/>
        <w:rPr>
          <w:rFonts w:cstheme="minorHAnsi"/>
        </w:rPr>
      </w:pPr>
    </w:p>
    <w:p w14:paraId="10D636F2" w14:textId="0569960F" w:rsidR="003B73B7" w:rsidRDefault="003B73B7" w:rsidP="00DD5A7B">
      <w:pPr>
        <w:spacing w:after="0" w:line="240" w:lineRule="auto"/>
        <w:rPr>
          <w:rFonts w:cstheme="minorHAnsi"/>
        </w:rPr>
      </w:pPr>
      <w:r>
        <w:rPr>
          <w:rFonts w:cstheme="minorHAnsi"/>
        </w:rPr>
        <w:t>Yours sincerely,</w:t>
      </w:r>
    </w:p>
    <w:p w14:paraId="3EAE7E90" w14:textId="473A2E3B" w:rsidR="003B73B7" w:rsidRDefault="003B73B7" w:rsidP="00DD5A7B">
      <w:pPr>
        <w:spacing w:after="0" w:line="240" w:lineRule="auto"/>
        <w:rPr>
          <w:rFonts w:cstheme="minorHAnsi"/>
        </w:rPr>
      </w:pPr>
    </w:p>
    <w:p w14:paraId="1E0C780F" w14:textId="5F669D22" w:rsidR="003B73B7" w:rsidRDefault="003B73B7" w:rsidP="00DD5A7B">
      <w:pPr>
        <w:spacing w:after="0" w:line="240" w:lineRule="auto"/>
        <w:rPr>
          <w:rFonts w:cstheme="minorHAnsi"/>
        </w:rPr>
      </w:pPr>
    </w:p>
    <w:p w14:paraId="5A712421" w14:textId="58AE4829" w:rsidR="00046F24" w:rsidRDefault="00EB29EE" w:rsidP="00DD5A7B">
      <w:pPr>
        <w:spacing w:after="0" w:line="240" w:lineRule="auto"/>
        <w:rPr>
          <w:rFonts w:cstheme="minorHAnsi"/>
        </w:rPr>
      </w:pPr>
      <w:r w:rsidRPr="006F64D3">
        <w:rPr>
          <w:noProof/>
          <w:color w:val="000000"/>
        </w:rPr>
        <w:drawing>
          <wp:inline distT="0" distB="0" distL="0" distR="0" wp14:anchorId="31132550" wp14:editId="468B2E6D">
            <wp:extent cx="128587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6F857" w14:textId="66921D63" w:rsidR="003B73B7" w:rsidRDefault="003B73B7" w:rsidP="00DD5A7B">
      <w:pPr>
        <w:spacing w:after="0" w:line="240" w:lineRule="auto"/>
        <w:rPr>
          <w:rFonts w:cstheme="minorHAnsi"/>
        </w:rPr>
      </w:pPr>
    </w:p>
    <w:p w14:paraId="65ECB87F" w14:textId="77777777" w:rsidR="00D3259C" w:rsidRDefault="00D3259C" w:rsidP="00DD5A7B">
      <w:pPr>
        <w:spacing w:after="0" w:line="240" w:lineRule="auto"/>
        <w:rPr>
          <w:rFonts w:cstheme="minorHAnsi"/>
        </w:rPr>
      </w:pPr>
    </w:p>
    <w:p w14:paraId="0E7E3B81" w14:textId="6C08ECAE" w:rsidR="003B73B7" w:rsidRPr="008F2110" w:rsidRDefault="003B73B7" w:rsidP="00DD5A7B">
      <w:pPr>
        <w:spacing w:after="0" w:line="240" w:lineRule="auto"/>
        <w:rPr>
          <w:rFonts w:cstheme="minorHAnsi"/>
          <w:b/>
          <w:bCs/>
        </w:rPr>
      </w:pPr>
      <w:r w:rsidRPr="008F2110">
        <w:rPr>
          <w:rFonts w:cstheme="minorHAnsi"/>
          <w:b/>
          <w:bCs/>
        </w:rPr>
        <w:t>Philippa Cotterill</w:t>
      </w:r>
    </w:p>
    <w:p w14:paraId="2D6CAF32" w14:textId="114999D5" w:rsidR="003B73B7" w:rsidRPr="008F2110" w:rsidRDefault="003B73B7" w:rsidP="00DD5A7B">
      <w:pPr>
        <w:spacing w:after="0" w:line="240" w:lineRule="auto"/>
        <w:rPr>
          <w:rFonts w:cstheme="minorHAnsi"/>
          <w:b/>
          <w:bCs/>
        </w:rPr>
      </w:pPr>
      <w:r w:rsidRPr="008F2110">
        <w:rPr>
          <w:rFonts w:cstheme="minorHAnsi"/>
          <w:b/>
          <w:bCs/>
        </w:rPr>
        <w:t>Head of Wales Office</w:t>
      </w:r>
    </w:p>
    <w:p w14:paraId="2F255200" w14:textId="77777777" w:rsidR="00125CF8" w:rsidRDefault="00125CF8" w:rsidP="00DD5A7B">
      <w:pPr>
        <w:spacing w:after="0" w:line="240" w:lineRule="auto"/>
        <w:rPr>
          <w:rFonts w:cstheme="minorHAnsi"/>
        </w:rPr>
      </w:pPr>
    </w:p>
    <w:p w14:paraId="021A1BCA" w14:textId="251F65FF" w:rsidR="00A04662" w:rsidRDefault="004B0EC2">
      <w:r>
        <w:t>cc</w:t>
      </w:r>
      <w:r w:rsidR="005C4929">
        <w:t xml:space="preserve">: Ruth Crowder, Chief </w:t>
      </w:r>
      <w:r>
        <w:t>Allied Health Professions Adviser, Welsh Government</w:t>
      </w:r>
    </w:p>
    <w:sectPr w:rsidR="00A046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D505B"/>
    <w:multiLevelType w:val="hybridMultilevel"/>
    <w:tmpl w:val="5B38C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86C3D"/>
    <w:multiLevelType w:val="hybridMultilevel"/>
    <w:tmpl w:val="50B23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166B8"/>
    <w:multiLevelType w:val="hybridMultilevel"/>
    <w:tmpl w:val="C55CD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465457">
    <w:abstractNumId w:val="1"/>
  </w:num>
  <w:num w:numId="2" w16cid:durableId="985477853">
    <w:abstractNumId w:val="2"/>
  </w:num>
  <w:num w:numId="3" w16cid:durableId="156934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04"/>
    <w:rsid w:val="00046F24"/>
    <w:rsid w:val="0007642F"/>
    <w:rsid w:val="00125CF8"/>
    <w:rsid w:val="00136E3A"/>
    <w:rsid w:val="00164E06"/>
    <w:rsid w:val="003B73B7"/>
    <w:rsid w:val="004B0EC2"/>
    <w:rsid w:val="005C4929"/>
    <w:rsid w:val="006A02AB"/>
    <w:rsid w:val="006D3520"/>
    <w:rsid w:val="0083781F"/>
    <w:rsid w:val="00886604"/>
    <w:rsid w:val="008F2110"/>
    <w:rsid w:val="00A04662"/>
    <w:rsid w:val="00A069BA"/>
    <w:rsid w:val="00C36DBC"/>
    <w:rsid w:val="00CF0989"/>
    <w:rsid w:val="00D3259C"/>
    <w:rsid w:val="00DD5A7B"/>
    <w:rsid w:val="00E53AF5"/>
    <w:rsid w:val="00EB29EE"/>
    <w:rsid w:val="00ED0B58"/>
    <w:rsid w:val="00F5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EF4E"/>
  <w15:chartTrackingRefBased/>
  <w15:docId w15:val="{6C82D4EF-1FAF-435D-8478-1DEA6CBE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OBC Bullet,Colorful List - Accent 11,Bullet Style,L,B"/>
    <w:basedOn w:val="Normal"/>
    <w:link w:val="ListParagraphChar"/>
    <w:uiPriority w:val="34"/>
    <w:qFormat/>
    <w:rsid w:val="0083781F"/>
    <w:pPr>
      <w:ind w:left="720"/>
      <w:contextualSpacing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,L Char"/>
    <w:link w:val="ListParagraph"/>
    <w:uiPriority w:val="34"/>
    <w:qFormat/>
    <w:locked/>
    <w:rsid w:val="00DD5A7B"/>
  </w:style>
  <w:style w:type="character" w:styleId="Hyperlink">
    <w:name w:val="Hyperlink"/>
    <w:basedOn w:val="DefaultParagraphFont"/>
    <w:uiPriority w:val="99"/>
    <w:unhideWhenUsed/>
    <w:rsid w:val="00CF09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0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5dd02677-8276-4836-b076-ff41655a0eac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caroline.walters@rcsl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03D4344D3FC49A0533B7B3F6A12C1" ma:contentTypeVersion="7" ma:contentTypeDescription="Create a new document." ma:contentTypeScope="" ma:versionID="f0b3117b43723f49763c53511d3663db">
  <xsd:schema xmlns:xsd="http://www.w3.org/2001/XMLSchema" xmlns:xs="http://www.w3.org/2001/XMLSchema" xmlns:p="http://schemas.microsoft.com/office/2006/metadata/properties" xmlns:ns2="c538b134-7a8b-4aa2-aaca-467dd8fe17d4" xmlns:ns3="c7ee2e73-b039-4c64-b3b3-f485f732e144" targetNamespace="http://schemas.microsoft.com/office/2006/metadata/properties" ma:root="true" ma:fieldsID="ae43e3f32c7a0a0dc66f040323b444b5" ns2:_="" ns3:_="">
    <xsd:import namespace="c538b134-7a8b-4aa2-aaca-467dd8fe17d4"/>
    <xsd:import namespace="c7ee2e73-b039-4c64-b3b3-f485f732e1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8b134-7a8b-4aa2-aaca-467dd8fe1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e2e73-b039-4c64-b3b3-f485f732e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152EDC-EF52-4511-AFFB-0BE52AC552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2310FF-2FA4-4F64-87CB-A339C5A55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B55CA-6A7D-4EAE-99AD-CAC4CFF2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8b134-7a8b-4aa2-aaca-467dd8fe17d4"/>
    <ds:schemaRef ds:uri="c7ee2e73-b039-4c64-b3b3-f485f732e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Walters</dc:creator>
  <cp:keywords/>
  <dc:description/>
  <cp:lastModifiedBy>Caroline Walters</cp:lastModifiedBy>
  <cp:revision>3</cp:revision>
  <dcterms:created xsi:type="dcterms:W3CDTF">2022-08-01T15:00:00Z</dcterms:created>
  <dcterms:modified xsi:type="dcterms:W3CDTF">2022-08-01T15:00:00Z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0x01010042D03D4344D3FC49A0533B7B3F6A12C1</vt:lpwstr>
  </property>
  <property fmtid="{D5CDD505-2E9C-101B-9397-08002B2CF9AE}" pid="3" name="Order">
    <vt:r8>608200</vt:r8>
  </property>
</Properties>
</file>