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2B01" w14:textId="33A5CD28" w:rsidR="00433595" w:rsidRDefault="00D43B0C">
      <w:pPr>
        <w:spacing w:after="0" w:line="240" w:lineRule="auto"/>
        <w:rPr>
          <w:rFonts w:ascii="Arial" w:eastAsia="Arial" w:hAnsi="Arial" w:cs="Arial"/>
        </w:rPr>
      </w:pPr>
      <w:r>
        <w:rPr>
          <w:rFonts w:ascii="Arial" w:eastAsia="Arial" w:hAnsi="Arial" w:cs="Arial"/>
        </w:rPr>
        <w:t xml:space="preserve">Sent via </w:t>
      </w:r>
      <w:r w:rsidR="00433595">
        <w:rPr>
          <w:rFonts w:ascii="Arial" w:eastAsia="Arial" w:hAnsi="Arial" w:cs="Arial"/>
        </w:rPr>
        <w:t>email</w:t>
      </w:r>
      <w:r>
        <w:rPr>
          <w:rFonts w:ascii="Arial" w:eastAsia="Arial" w:hAnsi="Arial" w:cs="Arial"/>
        </w:rPr>
        <w:t xml:space="preserve"> - please respond to: </w:t>
      </w:r>
      <w:hyperlink r:id="rId11" w:history="1">
        <w:r w:rsidR="00BA1829" w:rsidRPr="004F667D">
          <w:rPr>
            <w:rStyle w:val="Hyperlink"/>
            <w:rFonts w:ascii="Arial" w:eastAsia="Arial" w:hAnsi="Arial" w:cs="Arial"/>
          </w:rPr>
          <w:t>peter.just@rcslt.org</w:t>
        </w:r>
      </w:hyperlink>
      <w:r w:rsidR="00BA1829">
        <w:rPr>
          <w:rFonts w:ascii="Arial" w:eastAsia="Arial" w:hAnsi="Arial" w:cs="Arial"/>
        </w:rPr>
        <w:t xml:space="preserve"> and </w:t>
      </w:r>
      <w:hyperlink r:id="rId12" w:history="1">
        <w:r w:rsidR="00E87F14" w:rsidRPr="004F667D">
          <w:rPr>
            <w:rStyle w:val="Hyperlink"/>
            <w:rFonts w:ascii="Arial" w:eastAsia="Arial" w:hAnsi="Arial" w:cs="Arial"/>
          </w:rPr>
          <w:t>aidan.smith@ndcs.org.uk</w:t>
        </w:r>
      </w:hyperlink>
    </w:p>
    <w:p w14:paraId="66F656CF" w14:textId="77777777" w:rsidR="00D43B0C" w:rsidRDefault="00D43B0C">
      <w:pPr>
        <w:spacing w:after="0" w:line="240" w:lineRule="auto"/>
        <w:rPr>
          <w:rFonts w:ascii="Arial" w:eastAsia="Arial" w:hAnsi="Arial" w:cs="Arial"/>
        </w:rPr>
      </w:pPr>
    </w:p>
    <w:p w14:paraId="00000001" w14:textId="39A37836" w:rsidR="00D81873" w:rsidRDefault="00C026E2">
      <w:pPr>
        <w:spacing w:after="0" w:line="240" w:lineRule="auto"/>
        <w:rPr>
          <w:rFonts w:ascii="Arial" w:eastAsia="Arial" w:hAnsi="Arial" w:cs="Arial"/>
        </w:rPr>
      </w:pPr>
      <w:r>
        <w:rPr>
          <w:rFonts w:ascii="Arial" w:eastAsia="Arial" w:hAnsi="Arial" w:cs="Arial"/>
        </w:rPr>
        <w:t>The Rt Hon Gillian Keegan</w:t>
      </w:r>
      <w:r w:rsidR="00A16671">
        <w:rPr>
          <w:rFonts w:ascii="Arial" w:eastAsia="Arial" w:hAnsi="Arial" w:cs="Arial"/>
        </w:rPr>
        <w:t xml:space="preserve"> MP          </w:t>
      </w:r>
      <w:proofErr w:type="gramStart"/>
      <w:r>
        <w:rPr>
          <w:rFonts w:ascii="Arial" w:eastAsia="Arial" w:hAnsi="Arial" w:cs="Arial"/>
        </w:rPr>
        <w:t>The</w:t>
      </w:r>
      <w:proofErr w:type="gramEnd"/>
      <w:r>
        <w:rPr>
          <w:rFonts w:ascii="Arial" w:eastAsia="Arial" w:hAnsi="Arial" w:cs="Arial"/>
        </w:rPr>
        <w:t xml:space="preserve"> Rt Hon Steve Barclay MP</w:t>
      </w:r>
    </w:p>
    <w:p w14:paraId="00000002" w14:textId="77777777" w:rsidR="00D81873" w:rsidRDefault="00A16671">
      <w:pPr>
        <w:spacing w:after="0" w:line="240" w:lineRule="auto"/>
        <w:rPr>
          <w:rFonts w:ascii="Arial" w:eastAsia="Arial" w:hAnsi="Arial" w:cs="Arial"/>
        </w:rPr>
      </w:pPr>
      <w:r>
        <w:rPr>
          <w:rFonts w:ascii="Arial" w:eastAsia="Arial" w:hAnsi="Arial" w:cs="Arial"/>
        </w:rPr>
        <w:t xml:space="preserve">Department for Education    </w:t>
      </w:r>
      <w:r>
        <w:rPr>
          <w:rFonts w:ascii="Arial" w:eastAsia="Arial" w:hAnsi="Arial" w:cs="Arial"/>
        </w:rPr>
        <w:tab/>
        <w:t xml:space="preserve">            Department for Health and Social Care </w:t>
      </w:r>
    </w:p>
    <w:p w14:paraId="00000003" w14:textId="77777777" w:rsidR="00D81873" w:rsidRDefault="00A16671">
      <w:pPr>
        <w:spacing w:after="0" w:line="240" w:lineRule="auto"/>
        <w:rPr>
          <w:rFonts w:ascii="Arial" w:eastAsia="Arial" w:hAnsi="Arial" w:cs="Arial"/>
        </w:rPr>
      </w:pPr>
      <w:r>
        <w:rPr>
          <w:rFonts w:ascii="Arial" w:eastAsia="Arial" w:hAnsi="Arial" w:cs="Arial"/>
        </w:rPr>
        <w:t xml:space="preserve">20 Great Smith Street          </w:t>
      </w:r>
      <w:r>
        <w:rPr>
          <w:rFonts w:ascii="Arial" w:eastAsia="Arial" w:hAnsi="Arial" w:cs="Arial"/>
        </w:rPr>
        <w:tab/>
      </w:r>
      <w:r>
        <w:rPr>
          <w:rFonts w:ascii="Arial" w:eastAsia="Arial" w:hAnsi="Arial" w:cs="Arial"/>
        </w:rPr>
        <w:tab/>
        <w:t>39 Victoria Street</w:t>
      </w:r>
    </w:p>
    <w:p w14:paraId="00000004" w14:textId="77777777" w:rsidR="00D81873" w:rsidRDefault="00A16671">
      <w:pPr>
        <w:spacing w:after="0" w:line="240" w:lineRule="auto"/>
        <w:rPr>
          <w:rFonts w:ascii="Arial" w:eastAsia="Arial" w:hAnsi="Arial" w:cs="Arial"/>
        </w:rPr>
      </w:pPr>
      <w:r>
        <w:rPr>
          <w:rFonts w:ascii="Arial" w:eastAsia="Arial" w:hAnsi="Arial" w:cs="Arial"/>
        </w:rPr>
        <w:t xml:space="preserve">London                                 </w:t>
      </w:r>
      <w:r>
        <w:rPr>
          <w:rFonts w:ascii="Arial" w:eastAsia="Arial" w:hAnsi="Arial" w:cs="Arial"/>
        </w:rPr>
        <w:tab/>
      </w:r>
      <w:r>
        <w:rPr>
          <w:rFonts w:ascii="Arial" w:eastAsia="Arial" w:hAnsi="Arial" w:cs="Arial"/>
        </w:rPr>
        <w:tab/>
      </w:r>
      <w:proofErr w:type="spellStart"/>
      <w:r>
        <w:rPr>
          <w:rFonts w:ascii="Arial" w:eastAsia="Arial" w:hAnsi="Arial" w:cs="Arial"/>
        </w:rPr>
        <w:t>London</w:t>
      </w:r>
      <w:proofErr w:type="spellEnd"/>
    </w:p>
    <w:p w14:paraId="00000005" w14:textId="77777777" w:rsidR="00D81873" w:rsidRDefault="00A16671">
      <w:pPr>
        <w:spacing w:after="0" w:line="240" w:lineRule="auto"/>
        <w:rPr>
          <w:rFonts w:ascii="Arial" w:eastAsia="Arial" w:hAnsi="Arial" w:cs="Arial"/>
        </w:rPr>
      </w:pPr>
      <w:r>
        <w:rPr>
          <w:rFonts w:ascii="Arial" w:eastAsia="Arial" w:hAnsi="Arial" w:cs="Arial"/>
        </w:rPr>
        <w:t xml:space="preserve">SW1P 3BT                            </w:t>
      </w:r>
      <w:r>
        <w:rPr>
          <w:rFonts w:ascii="Arial" w:eastAsia="Arial" w:hAnsi="Arial" w:cs="Arial"/>
        </w:rPr>
        <w:tab/>
      </w:r>
      <w:r>
        <w:rPr>
          <w:rFonts w:ascii="Arial" w:eastAsia="Arial" w:hAnsi="Arial" w:cs="Arial"/>
        </w:rPr>
        <w:tab/>
        <w:t>SW1H 0EU</w:t>
      </w:r>
    </w:p>
    <w:p w14:paraId="00000006" w14:textId="77777777" w:rsidR="00D81873" w:rsidRDefault="00D81873">
      <w:pPr>
        <w:rPr>
          <w:rFonts w:ascii="Arial" w:eastAsia="Arial" w:hAnsi="Arial" w:cs="Arial"/>
        </w:rPr>
      </w:pPr>
    </w:p>
    <w:p w14:paraId="00000007" w14:textId="77777777" w:rsidR="00D81873" w:rsidRDefault="00A16671">
      <w:pPr>
        <w:rPr>
          <w:rFonts w:ascii="Arial" w:eastAsia="Arial" w:hAnsi="Arial" w:cs="Arial"/>
        </w:rPr>
      </w:pPr>
      <w:r>
        <w:rPr>
          <w:rFonts w:ascii="Arial" w:eastAsia="Arial" w:hAnsi="Arial" w:cs="Arial"/>
        </w:rPr>
        <w:t>02 November 2022</w:t>
      </w:r>
    </w:p>
    <w:p w14:paraId="6CABAB5C" w14:textId="77777777" w:rsidR="005B2D33" w:rsidRDefault="005B2D33">
      <w:pPr>
        <w:rPr>
          <w:rFonts w:ascii="Arial" w:eastAsia="Arial" w:hAnsi="Arial" w:cs="Arial"/>
        </w:rPr>
      </w:pPr>
    </w:p>
    <w:p w14:paraId="27974D56" w14:textId="208E308D" w:rsidR="005B2D33" w:rsidRDefault="00A16671">
      <w:pPr>
        <w:rPr>
          <w:rFonts w:ascii="Arial" w:eastAsia="Arial" w:hAnsi="Arial" w:cs="Arial"/>
          <w:b/>
        </w:rPr>
      </w:pPr>
      <w:r>
        <w:rPr>
          <w:rFonts w:ascii="Arial" w:eastAsia="Arial" w:hAnsi="Arial" w:cs="Arial"/>
        </w:rPr>
        <w:t xml:space="preserve">Dear </w:t>
      </w:r>
      <w:r w:rsidR="00E87F14">
        <w:rPr>
          <w:rFonts w:ascii="Arial" w:eastAsia="Arial" w:hAnsi="Arial" w:cs="Arial"/>
        </w:rPr>
        <w:t>Secretaries of State</w:t>
      </w:r>
      <w:r>
        <w:rPr>
          <w:rFonts w:ascii="Arial" w:eastAsia="Arial" w:hAnsi="Arial" w:cs="Arial"/>
        </w:rPr>
        <w:t>,</w:t>
      </w:r>
    </w:p>
    <w:p w14:paraId="54C6BB28" w14:textId="77777777" w:rsidR="00AA6692" w:rsidRDefault="00AA6692">
      <w:pPr>
        <w:rPr>
          <w:rFonts w:ascii="Arial" w:eastAsia="Arial" w:hAnsi="Arial" w:cs="Arial"/>
          <w:b/>
        </w:rPr>
      </w:pPr>
    </w:p>
    <w:p w14:paraId="0000000B" w14:textId="67183ADE" w:rsidR="00D81873" w:rsidRDefault="00A16671">
      <w:pPr>
        <w:rPr>
          <w:rFonts w:ascii="Arial" w:eastAsia="Arial" w:hAnsi="Arial" w:cs="Arial"/>
        </w:rPr>
      </w:pPr>
      <w:r>
        <w:rPr>
          <w:rFonts w:ascii="Arial" w:eastAsia="Arial" w:hAnsi="Arial" w:cs="Arial"/>
          <w:b/>
        </w:rPr>
        <w:t>Investing in the specialist workforce for children and young people</w:t>
      </w:r>
    </w:p>
    <w:p w14:paraId="625AD56E" w14:textId="7C82A2DF" w:rsidR="008C24C6" w:rsidRDefault="008C24C6" w:rsidP="008C24C6">
      <w:pPr>
        <w:rPr>
          <w:rFonts w:ascii="Arial" w:hAnsi="Arial" w:cs="Arial"/>
        </w:rPr>
      </w:pPr>
      <w:r>
        <w:rPr>
          <w:rFonts w:ascii="Arial" w:hAnsi="Arial" w:cs="Arial"/>
        </w:rPr>
        <w:t xml:space="preserve">We’re writing to you as a broad coalition of </w:t>
      </w:r>
      <w:r w:rsidR="00C55BA1">
        <w:rPr>
          <w:rFonts w:ascii="Arial" w:hAnsi="Arial" w:cs="Arial"/>
        </w:rPr>
        <w:t>over 1</w:t>
      </w:r>
      <w:r w:rsidR="00E87F14">
        <w:rPr>
          <w:rFonts w:ascii="Arial" w:hAnsi="Arial" w:cs="Arial"/>
        </w:rPr>
        <w:t>10</w:t>
      </w:r>
      <w:r w:rsidR="00C55BA1">
        <w:rPr>
          <w:rFonts w:ascii="Arial" w:hAnsi="Arial" w:cs="Arial"/>
        </w:rPr>
        <w:t xml:space="preserve"> </w:t>
      </w:r>
      <w:r>
        <w:rPr>
          <w:rFonts w:ascii="Arial" w:hAnsi="Arial" w:cs="Arial"/>
        </w:rPr>
        <w:t>charities, royal colleges, professional</w:t>
      </w:r>
      <w:r w:rsidR="00A97AD5">
        <w:rPr>
          <w:rFonts w:ascii="Arial" w:hAnsi="Arial" w:cs="Arial"/>
        </w:rPr>
        <w:t xml:space="preserve"> bodies, professional associations</w:t>
      </w:r>
      <w:r>
        <w:rPr>
          <w:rFonts w:ascii="Arial" w:hAnsi="Arial" w:cs="Arial"/>
        </w:rPr>
        <w:t xml:space="preserve">, </w:t>
      </w:r>
      <w:r w:rsidR="00C60648">
        <w:rPr>
          <w:rFonts w:ascii="Arial" w:hAnsi="Arial" w:cs="Arial"/>
        </w:rPr>
        <w:t xml:space="preserve">trade unions, </w:t>
      </w:r>
      <w:r>
        <w:rPr>
          <w:rFonts w:ascii="Arial" w:hAnsi="Arial" w:cs="Arial"/>
        </w:rPr>
        <w:t>parents</w:t>
      </w:r>
      <w:r w:rsidR="00CC38D7">
        <w:rPr>
          <w:rFonts w:ascii="Arial" w:hAnsi="Arial" w:cs="Arial"/>
        </w:rPr>
        <w:t xml:space="preserve"> and</w:t>
      </w:r>
      <w:r>
        <w:rPr>
          <w:rFonts w:ascii="Arial" w:hAnsi="Arial" w:cs="Arial"/>
        </w:rPr>
        <w:t xml:space="preserve"> carers and others who want the very best for children and young people - including those with special educational needs and disabilities (SEND). </w:t>
      </w:r>
    </w:p>
    <w:p w14:paraId="0000000E" w14:textId="0D0896FD" w:rsidR="00D81873" w:rsidRPr="005B2D33" w:rsidRDefault="00A16671">
      <w:pPr>
        <w:rPr>
          <w:rFonts w:ascii="Arial" w:eastAsia="Arial" w:hAnsi="Arial" w:cs="Arial"/>
        </w:rPr>
      </w:pPr>
      <w:r>
        <w:rPr>
          <w:rFonts w:ascii="Arial" w:eastAsia="Arial" w:hAnsi="Arial" w:cs="Arial"/>
        </w:rPr>
        <w:t>Firstly, we’d like to congratulate you both on your new positions. We look forward to working with you</w:t>
      </w:r>
      <w:r w:rsidR="00E87F14">
        <w:rPr>
          <w:rFonts w:ascii="Arial" w:eastAsia="Arial" w:hAnsi="Arial" w:cs="Arial"/>
        </w:rPr>
        <w:t xml:space="preserve"> and your ministers</w:t>
      </w:r>
      <w:r>
        <w:rPr>
          <w:rFonts w:ascii="Arial" w:eastAsia="Arial" w:hAnsi="Arial" w:cs="Arial"/>
        </w:rPr>
        <w:t xml:space="preserve"> to ensure that all children and young people can achieve their potential, both at school and in life, including through ensuring that those with SEND can access the support they and their families depend on. </w:t>
      </w:r>
    </w:p>
    <w:p w14:paraId="0235F424" w14:textId="77777777" w:rsidR="005B2D33" w:rsidRDefault="005B2D33">
      <w:pPr>
        <w:rPr>
          <w:rFonts w:ascii="Arial" w:eastAsia="Arial" w:hAnsi="Arial" w:cs="Arial"/>
          <w:b/>
        </w:rPr>
      </w:pPr>
    </w:p>
    <w:p w14:paraId="0000000F" w14:textId="727EB6C1" w:rsidR="00D81873" w:rsidRDefault="00A16671">
      <w:pPr>
        <w:rPr>
          <w:rFonts w:ascii="Arial" w:eastAsia="Arial" w:hAnsi="Arial" w:cs="Arial"/>
        </w:rPr>
      </w:pPr>
      <w:r>
        <w:rPr>
          <w:rFonts w:ascii="Arial" w:eastAsia="Arial" w:hAnsi="Arial" w:cs="Arial"/>
          <w:b/>
        </w:rPr>
        <w:t>Why the specialist workforce matters</w:t>
      </w:r>
    </w:p>
    <w:p w14:paraId="00000010" w14:textId="77777777" w:rsidR="00D81873" w:rsidRDefault="00A16671">
      <w:pPr>
        <w:rPr>
          <w:rFonts w:ascii="Arial" w:eastAsia="Arial" w:hAnsi="Arial" w:cs="Arial"/>
        </w:rPr>
      </w:pPr>
      <w:r>
        <w:rPr>
          <w:rFonts w:ascii="Arial" w:eastAsia="Arial" w:hAnsi="Arial" w:cs="Arial"/>
        </w:rPr>
        <w:t xml:space="preserve">As we’re sure you agree, ensuring children, young people and their families can access the specialist support they need from expert professionals is essential at every stage of their lives – from the early years, throughout their school lives, and, for those over 16, in colleges. For mainstream educational settings to be truly inclusive, teachers must have access to a broad range of specialist education, </w:t>
      </w:r>
      <w:proofErr w:type="gramStart"/>
      <w:r>
        <w:rPr>
          <w:rFonts w:ascii="Arial" w:eastAsia="Arial" w:hAnsi="Arial" w:cs="Arial"/>
        </w:rPr>
        <w:t>health</w:t>
      </w:r>
      <w:proofErr w:type="gramEnd"/>
      <w:r>
        <w:rPr>
          <w:rFonts w:ascii="Arial" w:eastAsia="Arial" w:hAnsi="Arial" w:cs="Arial"/>
        </w:rPr>
        <w:t xml:space="preserve"> and care professionals to ensure the best outcomes for children and young people, including those with SEND. Specialist settings must also be able to recruit the expert staff they need to meet the needs of their pupils.</w:t>
      </w:r>
    </w:p>
    <w:p w14:paraId="00000011" w14:textId="77777777" w:rsidR="00D81873" w:rsidRDefault="00A16671">
      <w:pPr>
        <w:rPr>
          <w:rFonts w:ascii="Arial" w:eastAsia="Arial" w:hAnsi="Arial" w:cs="Arial"/>
        </w:rPr>
      </w:pPr>
      <w:r>
        <w:rPr>
          <w:rFonts w:ascii="Arial" w:eastAsia="Arial" w:hAnsi="Arial" w:cs="Arial"/>
        </w:rPr>
        <w:t xml:space="preserve">As detailed in the appendix to this letter, a wide range of professionals provide direct support to children and young people and families, in addition to helping teachers to develop their knowledge and skills. They also help identify needs early, giving children the best possible start to education and reducing the demand for more expensive support later in life, as well as facilitating more children to be supported in mainstream schools. </w:t>
      </w:r>
    </w:p>
    <w:p w14:paraId="00000012" w14:textId="77777777" w:rsidR="00D81873" w:rsidRDefault="00A16671">
      <w:pPr>
        <w:rPr>
          <w:rFonts w:ascii="Arial" w:eastAsia="Arial" w:hAnsi="Arial" w:cs="Arial"/>
        </w:rPr>
      </w:pPr>
      <w:r>
        <w:rPr>
          <w:rFonts w:ascii="Arial" w:eastAsia="Arial" w:hAnsi="Arial" w:cs="Arial"/>
        </w:rPr>
        <w:t>The specialist workforce also plays a vital role in keeping more children in school. Through developing the skills of teachers to meet the needs of more children, they can reduce the demand for additional support that has an impact on staff capacity and resources.</w:t>
      </w:r>
    </w:p>
    <w:p w14:paraId="00000013" w14:textId="77777777" w:rsidR="00D81873" w:rsidRDefault="00A16671">
      <w:pPr>
        <w:rPr>
          <w:rFonts w:ascii="Arial" w:eastAsia="Arial" w:hAnsi="Arial" w:cs="Arial"/>
        </w:rPr>
      </w:pPr>
      <w:r>
        <w:rPr>
          <w:rFonts w:ascii="Arial" w:eastAsia="Arial" w:hAnsi="Arial" w:cs="Arial"/>
        </w:rPr>
        <w:t xml:space="preserve">As such, the specialist workforce will play an important role in supporting your ambitions in a range of policy areas, particularly those in the SEND Review. </w:t>
      </w:r>
    </w:p>
    <w:p w14:paraId="3DE7E3B5" w14:textId="77777777" w:rsidR="005B2D33" w:rsidRDefault="005B2D33">
      <w:pPr>
        <w:rPr>
          <w:rFonts w:ascii="Arial" w:eastAsia="Arial" w:hAnsi="Arial" w:cs="Arial"/>
          <w:b/>
        </w:rPr>
      </w:pPr>
    </w:p>
    <w:p w14:paraId="0A46773F" w14:textId="77777777" w:rsidR="00AA6692" w:rsidRDefault="00AA6692">
      <w:pPr>
        <w:rPr>
          <w:rFonts w:ascii="Arial" w:eastAsia="Arial" w:hAnsi="Arial" w:cs="Arial"/>
          <w:b/>
        </w:rPr>
      </w:pPr>
    </w:p>
    <w:p w14:paraId="00000015" w14:textId="6AE3BD73" w:rsidR="00D81873" w:rsidRDefault="00A16671">
      <w:pPr>
        <w:rPr>
          <w:rFonts w:ascii="Arial" w:eastAsia="Arial" w:hAnsi="Arial" w:cs="Arial"/>
          <w:b/>
        </w:rPr>
      </w:pPr>
      <w:r>
        <w:rPr>
          <w:rFonts w:ascii="Arial" w:eastAsia="Arial" w:hAnsi="Arial" w:cs="Arial"/>
          <w:b/>
        </w:rPr>
        <w:lastRenderedPageBreak/>
        <w:t>Current challenges in accessing the specialist workforce</w:t>
      </w:r>
    </w:p>
    <w:p w14:paraId="00000016" w14:textId="77777777" w:rsidR="00D81873" w:rsidRDefault="00A16671">
      <w:pPr>
        <w:rPr>
          <w:rFonts w:ascii="Arial" w:eastAsia="Arial" w:hAnsi="Arial" w:cs="Arial"/>
        </w:rPr>
      </w:pPr>
      <w:r>
        <w:rPr>
          <w:rFonts w:ascii="Arial" w:eastAsia="Arial" w:hAnsi="Arial" w:cs="Arial"/>
        </w:rPr>
        <w:t>Across our sectors, we are seeing a variety of concerning issues impacting the specialist workforce, including:</w:t>
      </w:r>
    </w:p>
    <w:p w14:paraId="00000017" w14:textId="77777777" w:rsidR="00D81873" w:rsidRDefault="00A16671">
      <w:pPr>
        <w:numPr>
          <w:ilvl w:val="0"/>
          <w:numId w:val="2"/>
        </w:numPr>
        <w:pBdr>
          <w:top w:val="nil"/>
          <w:left w:val="nil"/>
          <w:bottom w:val="nil"/>
          <w:right w:val="nil"/>
          <w:between w:val="nil"/>
        </w:pBdr>
        <w:spacing w:after="0" w:line="240" w:lineRule="auto"/>
        <w:ind w:left="714" w:hanging="357"/>
        <w:rPr>
          <w:rFonts w:ascii="Arial" w:eastAsia="Arial" w:hAnsi="Arial" w:cs="Arial"/>
          <w:color w:val="000000"/>
        </w:rPr>
      </w:pPr>
      <w:r>
        <w:rPr>
          <w:rFonts w:ascii="Arial" w:eastAsia="Arial" w:hAnsi="Arial" w:cs="Arial"/>
          <w:color w:val="000000"/>
        </w:rPr>
        <w:t xml:space="preserve">an insufficient number of specialists being trained to meet </w:t>
      </w:r>
      <w:proofErr w:type="gramStart"/>
      <w:r>
        <w:rPr>
          <w:rFonts w:ascii="Arial" w:eastAsia="Arial" w:hAnsi="Arial" w:cs="Arial"/>
          <w:color w:val="000000"/>
        </w:rPr>
        <w:t>demand;</w:t>
      </w:r>
      <w:proofErr w:type="gramEnd"/>
    </w:p>
    <w:p w14:paraId="00000018" w14:textId="77777777" w:rsidR="00D81873" w:rsidRDefault="00A16671">
      <w:pPr>
        <w:numPr>
          <w:ilvl w:val="0"/>
          <w:numId w:val="2"/>
        </w:numPr>
        <w:pBdr>
          <w:top w:val="nil"/>
          <w:left w:val="nil"/>
          <w:bottom w:val="nil"/>
          <w:right w:val="nil"/>
          <w:between w:val="nil"/>
        </w:pBdr>
        <w:spacing w:after="0" w:line="240" w:lineRule="auto"/>
        <w:ind w:left="714" w:hanging="357"/>
        <w:rPr>
          <w:rFonts w:ascii="Arial" w:eastAsia="Arial" w:hAnsi="Arial" w:cs="Arial"/>
          <w:color w:val="000000"/>
        </w:rPr>
      </w:pPr>
      <w:r>
        <w:rPr>
          <w:rFonts w:ascii="Arial" w:eastAsia="Arial" w:hAnsi="Arial" w:cs="Arial"/>
          <w:color w:val="000000"/>
        </w:rPr>
        <w:t xml:space="preserve">a falling number of specialists, including through them failing to be retained and supported to further develop their specialisms, with some leaving the public </w:t>
      </w:r>
      <w:proofErr w:type="gramStart"/>
      <w:r>
        <w:rPr>
          <w:rFonts w:ascii="Arial" w:eastAsia="Arial" w:hAnsi="Arial" w:cs="Arial"/>
          <w:color w:val="000000"/>
        </w:rPr>
        <w:t>sector;</w:t>
      </w:r>
      <w:proofErr w:type="gramEnd"/>
    </w:p>
    <w:p w14:paraId="00000019" w14:textId="77777777" w:rsidR="00D81873" w:rsidRDefault="00A16671">
      <w:pPr>
        <w:numPr>
          <w:ilvl w:val="0"/>
          <w:numId w:val="2"/>
        </w:numPr>
        <w:pBdr>
          <w:top w:val="nil"/>
          <w:left w:val="nil"/>
          <w:bottom w:val="nil"/>
          <w:right w:val="nil"/>
          <w:between w:val="nil"/>
        </w:pBdr>
        <w:spacing w:after="0" w:line="240" w:lineRule="auto"/>
        <w:ind w:left="714" w:hanging="357"/>
        <w:rPr>
          <w:rFonts w:ascii="Arial" w:eastAsia="Arial" w:hAnsi="Arial" w:cs="Arial"/>
          <w:color w:val="000000"/>
        </w:rPr>
      </w:pPr>
      <w:r>
        <w:rPr>
          <w:rFonts w:ascii="Arial" w:eastAsia="Arial" w:hAnsi="Arial" w:cs="Arial"/>
          <w:color w:val="000000"/>
        </w:rPr>
        <w:t>an increased demand for support in general and in more complex cases in particular; and</w:t>
      </w:r>
    </w:p>
    <w:p w14:paraId="0000001A" w14:textId="77777777" w:rsidR="00D81873" w:rsidRDefault="00A16671">
      <w:pPr>
        <w:numPr>
          <w:ilvl w:val="0"/>
          <w:numId w:val="2"/>
        </w:numPr>
        <w:pBdr>
          <w:top w:val="nil"/>
          <w:left w:val="nil"/>
          <w:bottom w:val="nil"/>
          <w:right w:val="nil"/>
          <w:between w:val="nil"/>
        </w:pBdr>
        <w:spacing w:after="0" w:line="240" w:lineRule="auto"/>
        <w:ind w:left="714" w:hanging="357"/>
        <w:rPr>
          <w:rFonts w:ascii="Arial" w:eastAsia="Arial" w:hAnsi="Arial" w:cs="Arial"/>
          <w:color w:val="000000"/>
        </w:rPr>
      </w:pPr>
      <w:r>
        <w:rPr>
          <w:rFonts w:ascii="Arial" w:eastAsia="Arial" w:hAnsi="Arial" w:cs="Arial"/>
          <w:color w:val="000000"/>
        </w:rPr>
        <w:t>responding to the pressures of COVID-19 which has exacerbated pre-existing demands on the specialist workforce and increased waiting times to access them.</w:t>
      </w:r>
    </w:p>
    <w:p w14:paraId="0000001B" w14:textId="77777777" w:rsidR="00D81873" w:rsidRDefault="00D81873">
      <w:pPr>
        <w:rPr>
          <w:rFonts w:ascii="Arial" w:eastAsia="Arial" w:hAnsi="Arial" w:cs="Arial"/>
        </w:rPr>
      </w:pPr>
    </w:p>
    <w:p w14:paraId="0000001C" w14:textId="77777777" w:rsidR="00D81873" w:rsidRDefault="00A16671">
      <w:pPr>
        <w:rPr>
          <w:rFonts w:ascii="Arial" w:eastAsia="Arial" w:hAnsi="Arial" w:cs="Arial"/>
        </w:rPr>
      </w:pPr>
      <w:r>
        <w:rPr>
          <w:rFonts w:ascii="Arial" w:eastAsia="Arial" w:hAnsi="Arial" w:cs="Arial"/>
        </w:rPr>
        <w:t xml:space="preserve">This is an urgent issue. Without access now to the specialist support they need, children and young people, including those with SEND, will be at increased risk of poorer educational outcomes. In addition, the children, young </w:t>
      </w:r>
      <w:proofErr w:type="gramStart"/>
      <w:r>
        <w:rPr>
          <w:rFonts w:ascii="Arial" w:eastAsia="Arial" w:hAnsi="Arial" w:cs="Arial"/>
        </w:rPr>
        <w:t>people</w:t>
      </w:r>
      <w:proofErr w:type="gramEnd"/>
      <w:r>
        <w:rPr>
          <w:rFonts w:ascii="Arial" w:eastAsia="Arial" w:hAnsi="Arial" w:cs="Arial"/>
        </w:rPr>
        <w:t xml:space="preserve"> and families we work with tell us about the negative impact of not being able to access support. They tell us it affects their education, mental health and wellbeing, home and social life, employment prospects and life chances.</w:t>
      </w:r>
    </w:p>
    <w:p w14:paraId="0000001D" w14:textId="77777777" w:rsidR="00D81873" w:rsidRDefault="00D81873">
      <w:pPr>
        <w:rPr>
          <w:rFonts w:ascii="Arial" w:eastAsia="Arial" w:hAnsi="Arial" w:cs="Arial"/>
          <w:b/>
        </w:rPr>
      </w:pPr>
    </w:p>
    <w:p w14:paraId="0000001E" w14:textId="77777777" w:rsidR="00D81873" w:rsidRDefault="00A16671">
      <w:pPr>
        <w:rPr>
          <w:rFonts w:ascii="Arial" w:eastAsia="Arial" w:hAnsi="Arial" w:cs="Arial"/>
          <w:b/>
        </w:rPr>
      </w:pPr>
      <w:r>
        <w:rPr>
          <w:rFonts w:ascii="Arial" w:eastAsia="Arial" w:hAnsi="Arial" w:cs="Arial"/>
          <w:b/>
        </w:rPr>
        <w:t xml:space="preserve">Implications for the SEND Review </w:t>
      </w:r>
    </w:p>
    <w:p w14:paraId="0000001F" w14:textId="77777777" w:rsidR="00D81873" w:rsidRDefault="00A16671">
      <w:pPr>
        <w:rPr>
          <w:rFonts w:ascii="Arial" w:eastAsia="Arial" w:hAnsi="Arial" w:cs="Arial"/>
        </w:rPr>
      </w:pPr>
      <w:r>
        <w:rPr>
          <w:rFonts w:ascii="Arial" w:eastAsia="Arial" w:hAnsi="Arial" w:cs="Arial"/>
        </w:rPr>
        <w:t>This has important implications for the SEND Review. The Government’s aim to ensure young people with SEND have the right support, in the right place, at the right time, is a welcome one. We share it.</w:t>
      </w:r>
    </w:p>
    <w:p w14:paraId="00000020" w14:textId="77777777" w:rsidR="00D81873" w:rsidRDefault="00A16671">
      <w:pPr>
        <w:rPr>
          <w:rFonts w:ascii="Arial" w:eastAsia="Arial" w:hAnsi="Arial" w:cs="Arial"/>
        </w:rPr>
      </w:pPr>
      <w:r>
        <w:rPr>
          <w:rFonts w:ascii="Arial" w:eastAsia="Arial" w:hAnsi="Arial" w:cs="Arial"/>
        </w:rPr>
        <w:t>However, we struggle to see how this ambition will be achieved without a clear workforce plan to ensure there are sufficient specialist professionals to help those working with children to identify needs and secure support both now and in the future.</w:t>
      </w:r>
    </w:p>
    <w:p w14:paraId="00000021" w14:textId="77777777" w:rsidR="00D81873" w:rsidRDefault="00A16671">
      <w:pPr>
        <w:rPr>
          <w:rFonts w:ascii="Arial" w:eastAsia="Arial" w:hAnsi="Arial" w:cs="Arial"/>
          <w:b/>
        </w:rPr>
      </w:pPr>
      <w:r>
        <w:rPr>
          <w:rFonts w:ascii="Arial" w:eastAsia="Arial" w:hAnsi="Arial" w:cs="Arial"/>
          <w:b/>
        </w:rPr>
        <w:t>We are calling on the Government to clearly set out how the forthcoming SEND and AP Improvement Plan will address gaps in the specialist workforce.</w:t>
      </w:r>
    </w:p>
    <w:p w14:paraId="00000022" w14:textId="77777777" w:rsidR="00D81873" w:rsidRDefault="00A16671">
      <w:pPr>
        <w:rPr>
          <w:rFonts w:ascii="Arial" w:eastAsia="Arial" w:hAnsi="Arial" w:cs="Arial"/>
        </w:rPr>
      </w:pPr>
      <w:r>
        <w:rPr>
          <w:rFonts w:ascii="Arial" w:eastAsia="Arial" w:hAnsi="Arial" w:cs="Arial"/>
        </w:rPr>
        <w:t>This will also require the implementation of various Government policies to be aligned, for example the Schools White Paper and the SEND Review.</w:t>
      </w:r>
    </w:p>
    <w:p w14:paraId="00000023" w14:textId="77777777" w:rsidR="00D81873" w:rsidRDefault="00A16671">
      <w:pPr>
        <w:rPr>
          <w:rFonts w:ascii="Arial" w:eastAsia="Arial" w:hAnsi="Arial" w:cs="Arial"/>
        </w:rPr>
      </w:pPr>
      <w:r>
        <w:rPr>
          <w:rFonts w:ascii="Arial" w:eastAsia="Arial" w:hAnsi="Arial" w:cs="Arial"/>
        </w:rPr>
        <w:t>Unless urgent action is taken now on workforce planning, we are also at risk of further challenges in accessing the specialist workforce. The long-term future of the specialist workforce must be secured through proper workforce planning so that children and young people now, and in the future, can access the support they need to thrive.</w:t>
      </w:r>
    </w:p>
    <w:p w14:paraId="00000024" w14:textId="77777777" w:rsidR="00D81873" w:rsidRDefault="00A16671">
      <w:pPr>
        <w:rPr>
          <w:rFonts w:ascii="Arial" w:eastAsia="Arial" w:hAnsi="Arial" w:cs="Arial"/>
        </w:rPr>
      </w:pPr>
      <w:r>
        <w:rPr>
          <w:rFonts w:ascii="Arial" w:eastAsia="Arial" w:hAnsi="Arial" w:cs="Arial"/>
        </w:rPr>
        <w:t>It’s also essential that children and young people with SEND from disadvantaged backgrounds, and are experiencing inequitable outcomes, are a major focus in the Government’s plans and receive targeted action.</w:t>
      </w:r>
    </w:p>
    <w:p w14:paraId="00000025" w14:textId="65D6E0DF" w:rsidR="00D81873" w:rsidRDefault="00A16671">
      <w:pPr>
        <w:rPr>
          <w:rFonts w:ascii="Arial" w:eastAsia="Arial" w:hAnsi="Arial" w:cs="Arial"/>
        </w:rPr>
      </w:pPr>
      <w:r>
        <w:rPr>
          <w:rFonts w:ascii="Arial" w:eastAsia="Arial" w:hAnsi="Arial" w:cs="Arial"/>
        </w:rPr>
        <w:t>We look forward to hearing from you and continuing to engage with you</w:t>
      </w:r>
      <w:r w:rsidR="00210BD4">
        <w:rPr>
          <w:rFonts w:ascii="Arial" w:eastAsia="Arial" w:hAnsi="Arial" w:cs="Arial"/>
        </w:rPr>
        <w:t xml:space="preserve">, your </w:t>
      </w:r>
      <w:proofErr w:type="gramStart"/>
      <w:r w:rsidR="00210BD4">
        <w:rPr>
          <w:rFonts w:ascii="Arial" w:eastAsia="Arial" w:hAnsi="Arial" w:cs="Arial"/>
        </w:rPr>
        <w:t>ministers</w:t>
      </w:r>
      <w:proofErr w:type="gramEnd"/>
      <w:r w:rsidR="00210BD4">
        <w:rPr>
          <w:rFonts w:ascii="Arial" w:eastAsia="Arial" w:hAnsi="Arial" w:cs="Arial"/>
        </w:rPr>
        <w:t xml:space="preserve"> </w:t>
      </w:r>
      <w:r>
        <w:rPr>
          <w:rFonts w:ascii="Arial" w:eastAsia="Arial" w:hAnsi="Arial" w:cs="Arial"/>
        </w:rPr>
        <w:t>and officials on this topic constructively. We’d be happy to arrange a meeting between yourselves and representatives of our group to discuss this issue further.</w:t>
      </w:r>
    </w:p>
    <w:p w14:paraId="00000026" w14:textId="77777777" w:rsidR="00D81873" w:rsidRDefault="00D81873">
      <w:pPr>
        <w:rPr>
          <w:rFonts w:ascii="Arial" w:eastAsia="Arial" w:hAnsi="Arial" w:cs="Arial"/>
        </w:rPr>
      </w:pPr>
    </w:p>
    <w:p w14:paraId="547B5E50" w14:textId="167C0C42" w:rsidR="00A67542" w:rsidRDefault="00A16671" w:rsidP="00A67542">
      <w:pPr>
        <w:rPr>
          <w:rFonts w:ascii="Arial" w:eastAsia="Arial" w:hAnsi="Arial" w:cs="Arial"/>
        </w:rPr>
      </w:pPr>
      <w:r>
        <w:rPr>
          <w:rFonts w:ascii="Arial" w:eastAsia="Arial" w:hAnsi="Arial" w:cs="Arial"/>
        </w:rPr>
        <w:t>Yours sincerely,</w:t>
      </w:r>
    </w:p>
    <w:p w14:paraId="7BAB4A12" w14:textId="77777777" w:rsidR="00585106" w:rsidRPr="00585106" w:rsidRDefault="00585106" w:rsidP="00A67542">
      <w:pPr>
        <w:rPr>
          <w:rFonts w:ascii="Arial" w:eastAsia="Arial" w:hAnsi="Arial" w:cs="Arial"/>
        </w:rPr>
      </w:pPr>
    </w:p>
    <w:p w14:paraId="1BDE06A5" w14:textId="77777777" w:rsidR="00A67542" w:rsidRPr="007C7C9F" w:rsidRDefault="00A67542" w:rsidP="00A67542">
      <w:pPr>
        <w:rPr>
          <w:rFonts w:ascii="Arial" w:hAnsi="Arial" w:cs="Arial"/>
        </w:rPr>
      </w:pPr>
      <w:r w:rsidRPr="007C7C9F">
        <w:rPr>
          <w:rFonts w:ascii="Arial" w:hAnsi="Arial" w:cs="Arial"/>
        </w:rPr>
        <w:t>ACE Centre - Anna Reeves, CEO</w:t>
      </w:r>
    </w:p>
    <w:p w14:paraId="2FB1AAC7" w14:textId="77777777" w:rsidR="00A67542" w:rsidRPr="007C7C9F" w:rsidRDefault="00A67542" w:rsidP="00A67542">
      <w:pPr>
        <w:rPr>
          <w:rFonts w:ascii="Arial" w:hAnsi="Arial" w:cs="Arial"/>
        </w:rPr>
      </w:pPr>
      <w:r w:rsidRPr="007C7C9F">
        <w:rPr>
          <w:rFonts w:ascii="Arial" w:hAnsi="Arial" w:cs="Arial"/>
        </w:rPr>
        <w:lastRenderedPageBreak/>
        <w:t>Action Cerebral Palsy - Amanda Richardson MBE, Chief Executive</w:t>
      </w:r>
    </w:p>
    <w:p w14:paraId="4DF16F08" w14:textId="77777777" w:rsidR="00A67542" w:rsidRPr="007C7C9F" w:rsidRDefault="00A67542" w:rsidP="00A67542">
      <w:pPr>
        <w:rPr>
          <w:rFonts w:ascii="Arial" w:hAnsi="Arial" w:cs="Arial"/>
        </w:rPr>
      </w:pPr>
      <w:r w:rsidRPr="007C7C9F">
        <w:rPr>
          <w:rFonts w:ascii="Arial" w:hAnsi="Arial" w:cs="Arial"/>
        </w:rPr>
        <w:t>Action for Stammering Children - Ria Bernard, Chief Executive</w:t>
      </w:r>
    </w:p>
    <w:p w14:paraId="423D5E79" w14:textId="77777777" w:rsidR="00A67542" w:rsidRPr="007C7C9F" w:rsidRDefault="00A67542" w:rsidP="00A67542">
      <w:pPr>
        <w:rPr>
          <w:rFonts w:ascii="Arial" w:hAnsi="Arial" w:cs="Arial"/>
        </w:rPr>
      </w:pPr>
      <w:r w:rsidRPr="007C7C9F">
        <w:rPr>
          <w:rFonts w:ascii="Arial" w:hAnsi="Arial" w:cs="Arial"/>
        </w:rPr>
        <w:t xml:space="preserve">ADHD Foundation - </w:t>
      </w:r>
      <w:proofErr w:type="spellStart"/>
      <w:r w:rsidRPr="007C7C9F">
        <w:rPr>
          <w:rFonts w:ascii="Arial" w:hAnsi="Arial" w:cs="Arial"/>
        </w:rPr>
        <w:t>Dr.</w:t>
      </w:r>
      <w:proofErr w:type="spellEnd"/>
      <w:r w:rsidRPr="007C7C9F">
        <w:rPr>
          <w:rFonts w:ascii="Arial" w:hAnsi="Arial" w:cs="Arial"/>
        </w:rPr>
        <w:t xml:space="preserve"> Tony Lloyd, CEO </w:t>
      </w:r>
    </w:p>
    <w:p w14:paraId="475E1642" w14:textId="77777777" w:rsidR="00A67542" w:rsidRPr="007C7C9F" w:rsidRDefault="00A67542" w:rsidP="00A67542">
      <w:pPr>
        <w:rPr>
          <w:rFonts w:ascii="Arial" w:hAnsi="Arial" w:cs="Arial"/>
        </w:rPr>
      </w:pPr>
      <w:proofErr w:type="spellStart"/>
      <w:r w:rsidRPr="007C7C9F">
        <w:rPr>
          <w:rFonts w:ascii="Arial" w:hAnsi="Arial" w:cs="Arial"/>
        </w:rPr>
        <w:t>Afasic</w:t>
      </w:r>
      <w:proofErr w:type="spellEnd"/>
      <w:r w:rsidRPr="007C7C9F">
        <w:rPr>
          <w:rFonts w:ascii="Arial" w:hAnsi="Arial" w:cs="Arial"/>
        </w:rPr>
        <w:t xml:space="preserve"> - Linda Lascelles, Chief Executive</w:t>
      </w:r>
    </w:p>
    <w:p w14:paraId="0811C9E1" w14:textId="62001D9A" w:rsidR="0048131C" w:rsidRPr="00EB38CA" w:rsidRDefault="006A049C" w:rsidP="00A67542">
      <w:pPr>
        <w:rPr>
          <w:rFonts w:ascii="Arial" w:eastAsia="Times New Roman" w:hAnsi="Arial" w:cs="Arial"/>
        </w:rPr>
      </w:pPr>
      <w:r w:rsidRPr="00EB38CA">
        <w:rPr>
          <w:rFonts w:ascii="Arial" w:hAnsi="Arial" w:cs="Arial"/>
          <w:shd w:val="clear" w:color="auto" w:fill="FFFFFF"/>
        </w:rPr>
        <w:t>Alliance for Inclusive Education (ALLFIE)</w:t>
      </w:r>
      <w:r w:rsidRPr="00EB38CA">
        <w:rPr>
          <w:rFonts w:ascii="Arial" w:eastAsia="Times New Roman" w:hAnsi="Arial" w:cs="Arial"/>
        </w:rPr>
        <w:t xml:space="preserve"> - </w:t>
      </w:r>
      <w:r w:rsidRPr="00EB38CA">
        <w:rPr>
          <w:rStyle w:val="contentpasted0"/>
          <w:rFonts w:ascii="Arial" w:eastAsia="Times New Roman" w:hAnsi="Arial" w:cs="Arial"/>
        </w:rPr>
        <w:t>Amelia McLoughlan</w:t>
      </w:r>
      <w:r w:rsidRPr="00EB38CA">
        <w:rPr>
          <w:rFonts w:ascii="Arial" w:eastAsia="Times New Roman" w:hAnsi="Arial" w:cs="Arial"/>
        </w:rPr>
        <w:t xml:space="preserve">, </w:t>
      </w:r>
      <w:proofErr w:type="gramStart"/>
      <w:r w:rsidRPr="00EB38CA">
        <w:rPr>
          <w:rFonts w:ascii="Arial" w:hAnsi="Arial" w:cs="Arial"/>
          <w:shd w:val="clear" w:color="auto" w:fill="FFFFFF"/>
        </w:rPr>
        <w:t>Policy</w:t>
      </w:r>
      <w:proofErr w:type="gramEnd"/>
      <w:r w:rsidRPr="00EB38CA">
        <w:rPr>
          <w:rFonts w:ascii="Arial" w:hAnsi="Arial" w:cs="Arial"/>
          <w:shd w:val="clear" w:color="auto" w:fill="FFFFFF"/>
        </w:rPr>
        <w:t xml:space="preserve"> and Research </w:t>
      </w:r>
      <w:r w:rsidR="0048131C" w:rsidRPr="00EB38CA">
        <w:rPr>
          <w:rFonts w:ascii="Arial" w:hAnsi="Arial" w:cs="Arial"/>
          <w:shd w:val="clear" w:color="auto" w:fill="FFFFFF"/>
        </w:rPr>
        <w:t>Officer</w:t>
      </w:r>
    </w:p>
    <w:p w14:paraId="7F88B4B2" w14:textId="083C3033" w:rsidR="00A67542" w:rsidRPr="007C7C9F" w:rsidRDefault="00A67542" w:rsidP="00A67542">
      <w:pPr>
        <w:rPr>
          <w:rFonts w:ascii="Arial" w:hAnsi="Arial" w:cs="Arial"/>
        </w:rPr>
      </w:pPr>
      <w:r w:rsidRPr="007C7C9F">
        <w:rPr>
          <w:rFonts w:ascii="Arial" w:hAnsi="Arial" w:cs="Arial"/>
        </w:rPr>
        <w:t xml:space="preserve">Ambitious About Autism - Jolanta </w:t>
      </w:r>
      <w:proofErr w:type="spellStart"/>
      <w:r w:rsidRPr="007C7C9F">
        <w:rPr>
          <w:rFonts w:ascii="Arial" w:hAnsi="Arial" w:cs="Arial"/>
        </w:rPr>
        <w:t>Lasota</w:t>
      </w:r>
      <w:proofErr w:type="spellEnd"/>
      <w:r w:rsidRPr="007C7C9F">
        <w:rPr>
          <w:rFonts w:ascii="Arial" w:hAnsi="Arial" w:cs="Arial"/>
        </w:rPr>
        <w:t>, Chief Executive</w:t>
      </w:r>
    </w:p>
    <w:p w14:paraId="3A88FEE2" w14:textId="77777777" w:rsidR="00A67542" w:rsidRPr="007C7C9F" w:rsidRDefault="00A67542" w:rsidP="00A67542">
      <w:pPr>
        <w:rPr>
          <w:rFonts w:ascii="Arial" w:hAnsi="Arial" w:cs="Arial"/>
        </w:rPr>
      </w:pPr>
      <w:r w:rsidRPr="007C7C9F">
        <w:rPr>
          <w:rFonts w:ascii="Arial" w:hAnsi="Arial" w:cs="Arial"/>
        </w:rPr>
        <w:t>Angelman UK - Emma Goodson, Trustee</w:t>
      </w:r>
    </w:p>
    <w:p w14:paraId="34A7056F" w14:textId="77777777" w:rsidR="00A67542" w:rsidRPr="007C7C9F" w:rsidRDefault="00A67542" w:rsidP="00A67542">
      <w:pPr>
        <w:rPr>
          <w:rFonts w:ascii="Arial" w:hAnsi="Arial" w:cs="Arial"/>
        </w:rPr>
      </w:pPr>
      <w:r w:rsidRPr="007C7C9F">
        <w:rPr>
          <w:rFonts w:ascii="Arial" w:hAnsi="Arial" w:cs="Arial"/>
        </w:rPr>
        <w:t>ASLTIP - Ruth Crampton, Chair</w:t>
      </w:r>
    </w:p>
    <w:p w14:paraId="06884B4B" w14:textId="77777777" w:rsidR="00A67542" w:rsidRPr="007C7C9F" w:rsidRDefault="00A67542" w:rsidP="00A67542">
      <w:pPr>
        <w:rPr>
          <w:rFonts w:ascii="Arial" w:hAnsi="Arial" w:cs="Arial"/>
        </w:rPr>
      </w:pPr>
      <w:r w:rsidRPr="007C7C9F">
        <w:rPr>
          <w:rFonts w:ascii="Arial" w:hAnsi="Arial" w:cs="Arial"/>
        </w:rPr>
        <w:t>Association of Colleges - David Holloway, Senior Policy Manager – SEND</w:t>
      </w:r>
    </w:p>
    <w:p w14:paraId="35BD392A" w14:textId="77777777" w:rsidR="00A67542" w:rsidRPr="007C7C9F" w:rsidRDefault="00A67542" w:rsidP="00A67542">
      <w:pPr>
        <w:rPr>
          <w:rFonts w:ascii="Arial" w:eastAsia="Times New Roman" w:hAnsi="Arial" w:cs="Arial"/>
        </w:rPr>
      </w:pPr>
      <w:r w:rsidRPr="007C7C9F">
        <w:rPr>
          <w:rFonts w:ascii="Arial" w:eastAsia="Times New Roman" w:hAnsi="Arial" w:cs="Arial"/>
        </w:rPr>
        <w:t>Association of Educational Psychologists – Kate Fallon, General Secretary</w:t>
      </w:r>
      <w:r w:rsidRPr="007C7C9F">
        <w:rPr>
          <w:rFonts w:ascii="Arial" w:hAnsi="Arial" w:cs="Arial"/>
        </w:rPr>
        <w:tab/>
      </w:r>
    </w:p>
    <w:p w14:paraId="3746CD96" w14:textId="77777777" w:rsidR="00A67542" w:rsidRPr="007C7C9F" w:rsidRDefault="00A67542" w:rsidP="00A67542">
      <w:pPr>
        <w:rPr>
          <w:rFonts w:ascii="Arial" w:hAnsi="Arial" w:cs="Arial"/>
        </w:rPr>
      </w:pPr>
      <w:r w:rsidRPr="007C7C9F">
        <w:rPr>
          <w:rFonts w:ascii="Arial" w:hAnsi="Arial" w:cs="Arial"/>
        </w:rPr>
        <w:t>Association of Mental Health Providers - Kathy Roberts, Chief Executive Officer</w:t>
      </w:r>
    </w:p>
    <w:p w14:paraId="3249B85A" w14:textId="77777777" w:rsidR="00A67542" w:rsidRPr="007C7C9F" w:rsidRDefault="00A67542" w:rsidP="00A67542">
      <w:pPr>
        <w:rPr>
          <w:rFonts w:ascii="Arial" w:hAnsi="Arial" w:cs="Arial"/>
        </w:rPr>
      </w:pPr>
      <w:r w:rsidRPr="007C7C9F">
        <w:rPr>
          <w:rFonts w:ascii="Arial" w:hAnsi="Arial" w:cs="Arial"/>
        </w:rPr>
        <w:t>Association of Paediatric Chartered Physiotherapists - Alan Macdonald, Chair and Paediatric Physiotherapist</w:t>
      </w:r>
    </w:p>
    <w:p w14:paraId="51322BC3" w14:textId="77777777" w:rsidR="00A67542" w:rsidRPr="007C7C9F" w:rsidRDefault="00A67542" w:rsidP="00A67542">
      <w:pPr>
        <w:rPr>
          <w:rFonts w:ascii="Arial" w:hAnsi="Arial" w:cs="Arial"/>
        </w:rPr>
      </w:pPr>
      <w:r w:rsidRPr="007C7C9F">
        <w:rPr>
          <w:rFonts w:ascii="Arial" w:hAnsi="Arial" w:cs="Arial"/>
        </w:rPr>
        <w:t>Association of School and College Leaders - Geoff Barton, General Secretary</w:t>
      </w:r>
    </w:p>
    <w:p w14:paraId="0CC5B43B" w14:textId="77777777" w:rsidR="00A67542" w:rsidRPr="007C7C9F" w:rsidRDefault="00A67542" w:rsidP="00A67542">
      <w:pPr>
        <w:rPr>
          <w:rFonts w:ascii="Arial" w:hAnsi="Arial" w:cs="Arial"/>
        </w:rPr>
      </w:pPr>
      <w:r w:rsidRPr="007C7C9F">
        <w:rPr>
          <w:rFonts w:ascii="Arial" w:hAnsi="Arial" w:cs="Arial"/>
        </w:rPr>
        <w:t>Association of Youth Offending Team Managers - Jacqui Belfield-Smith and Diz Minnitt, Chair and SEND and Speech and Language Lead</w:t>
      </w:r>
    </w:p>
    <w:p w14:paraId="179FED7D" w14:textId="77777777" w:rsidR="00A67542" w:rsidRPr="007C7C9F" w:rsidRDefault="00A67542" w:rsidP="00A67542">
      <w:pPr>
        <w:rPr>
          <w:rFonts w:ascii="Arial" w:hAnsi="Arial" w:cs="Arial"/>
        </w:rPr>
      </w:pPr>
      <w:r w:rsidRPr="007C7C9F">
        <w:rPr>
          <w:rFonts w:ascii="Arial" w:hAnsi="Arial" w:cs="Arial"/>
        </w:rPr>
        <w:t>Auditory Verbal UK - Anita Grover, Chief Executive</w:t>
      </w:r>
    </w:p>
    <w:p w14:paraId="6D6694C5" w14:textId="77777777" w:rsidR="00A67542" w:rsidRPr="007C7C9F" w:rsidRDefault="00A67542" w:rsidP="00A67542">
      <w:pPr>
        <w:rPr>
          <w:rFonts w:ascii="Arial" w:hAnsi="Arial" w:cs="Arial"/>
        </w:rPr>
      </w:pPr>
      <w:r w:rsidRPr="007C7C9F">
        <w:rPr>
          <w:rFonts w:ascii="Arial" w:hAnsi="Arial" w:cs="Arial"/>
        </w:rPr>
        <w:t xml:space="preserve">Autism Early Support - Laura </w:t>
      </w:r>
      <w:proofErr w:type="spellStart"/>
      <w:r w:rsidRPr="007C7C9F">
        <w:rPr>
          <w:rFonts w:ascii="Arial" w:hAnsi="Arial" w:cs="Arial"/>
        </w:rPr>
        <w:t>Gomersall</w:t>
      </w:r>
      <w:proofErr w:type="spellEnd"/>
      <w:r w:rsidRPr="007C7C9F">
        <w:rPr>
          <w:rFonts w:ascii="Arial" w:hAnsi="Arial" w:cs="Arial"/>
        </w:rPr>
        <w:t>, Head of Children's Services</w:t>
      </w:r>
    </w:p>
    <w:p w14:paraId="13664AE5" w14:textId="77777777" w:rsidR="00A67542" w:rsidRPr="007C7C9F" w:rsidRDefault="00A67542" w:rsidP="00A67542">
      <w:pPr>
        <w:rPr>
          <w:rFonts w:ascii="Arial" w:hAnsi="Arial" w:cs="Arial"/>
        </w:rPr>
      </w:pPr>
      <w:proofErr w:type="spellStart"/>
      <w:r w:rsidRPr="007C7C9F">
        <w:rPr>
          <w:rFonts w:ascii="Arial" w:hAnsi="Arial" w:cs="Arial"/>
        </w:rPr>
        <w:t>Autistica</w:t>
      </w:r>
      <w:proofErr w:type="spellEnd"/>
      <w:r w:rsidRPr="007C7C9F">
        <w:rPr>
          <w:rFonts w:ascii="Arial" w:hAnsi="Arial" w:cs="Arial"/>
        </w:rPr>
        <w:t xml:space="preserve"> - </w:t>
      </w:r>
      <w:proofErr w:type="spellStart"/>
      <w:r w:rsidRPr="007C7C9F">
        <w:rPr>
          <w:rFonts w:ascii="Arial" w:hAnsi="Arial" w:cs="Arial"/>
        </w:rPr>
        <w:t>Dr.</w:t>
      </w:r>
      <w:proofErr w:type="spellEnd"/>
      <w:r w:rsidRPr="007C7C9F">
        <w:rPr>
          <w:rFonts w:ascii="Arial" w:hAnsi="Arial" w:cs="Arial"/>
        </w:rPr>
        <w:t xml:space="preserve"> James Cusack, CEO</w:t>
      </w:r>
    </w:p>
    <w:p w14:paraId="5653FA72" w14:textId="77777777" w:rsidR="00A67542" w:rsidRPr="007C7C9F" w:rsidRDefault="00A67542" w:rsidP="00A67542">
      <w:pPr>
        <w:rPr>
          <w:rFonts w:ascii="Arial" w:hAnsi="Arial" w:cs="Arial"/>
        </w:rPr>
      </w:pPr>
      <w:r w:rsidRPr="007C7C9F">
        <w:rPr>
          <w:rFonts w:ascii="Arial" w:hAnsi="Arial" w:cs="Arial"/>
        </w:rPr>
        <w:t>Better Communication CIC - Marie Gascoigne, Director</w:t>
      </w:r>
    </w:p>
    <w:p w14:paraId="6EBBDDA6" w14:textId="77777777" w:rsidR="00A67542" w:rsidRPr="007C7C9F" w:rsidRDefault="00A67542" w:rsidP="00A67542">
      <w:pPr>
        <w:rPr>
          <w:rFonts w:ascii="Arial" w:hAnsi="Arial" w:cs="Arial"/>
        </w:rPr>
      </w:pPr>
      <w:r w:rsidRPr="007C7C9F">
        <w:rPr>
          <w:rFonts w:ascii="Arial" w:hAnsi="Arial" w:cs="Arial"/>
        </w:rPr>
        <w:t>British and Irish Orthoptic Society - Veronica Greenwood, Chair</w:t>
      </w:r>
    </w:p>
    <w:p w14:paraId="38331B45" w14:textId="77777777" w:rsidR="00A67542" w:rsidRPr="007C7C9F" w:rsidRDefault="00A67542" w:rsidP="00A67542">
      <w:pPr>
        <w:rPr>
          <w:rFonts w:ascii="Arial" w:hAnsi="Arial" w:cs="Arial"/>
        </w:rPr>
      </w:pPr>
      <w:r w:rsidRPr="007C7C9F">
        <w:rPr>
          <w:rFonts w:ascii="Arial" w:hAnsi="Arial" w:cs="Arial"/>
        </w:rPr>
        <w:t xml:space="preserve">British Association for Community Child Health (BACCH) – Dr Doug </w:t>
      </w:r>
      <w:proofErr w:type="spellStart"/>
      <w:r w:rsidRPr="007C7C9F">
        <w:rPr>
          <w:rFonts w:ascii="Arial" w:hAnsi="Arial" w:cs="Arial"/>
        </w:rPr>
        <w:t>Simkiss</w:t>
      </w:r>
      <w:proofErr w:type="spellEnd"/>
      <w:r w:rsidRPr="007C7C9F">
        <w:rPr>
          <w:rFonts w:ascii="Arial" w:hAnsi="Arial" w:cs="Arial"/>
        </w:rPr>
        <w:t>, Chair</w:t>
      </w:r>
    </w:p>
    <w:p w14:paraId="1BAA0A8C" w14:textId="77777777" w:rsidR="00A67542" w:rsidRPr="007C7C9F" w:rsidRDefault="00A67542" w:rsidP="00A67542">
      <w:pPr>
        <w:rPr>
          <w:rFonts w:ascii="Arial" w:hAnsi="Arial" w:cs="Arial"/>
        </w:rPr>
      </w:pPr>
      <w:r w:rsidRPr="007C7C9F">
        <w:rPr>
          <w:rFonts w:ascii="Arial" w:hAnsi="Arial" w:cs="Arial"/>
        </w:rPr>
        <w:t>British Association for Music Therapy (BAMT) - Andrew Langford, Chief Executive</w:t>
      </w:r>
    </w:p>
    <w:p w14:paraId="65636696" w14:textId="77777777" w:rsidR="00A67542" w:rsidRPr="007C7C9F" w:rsidRDefault="00A67542" w:rsidP="00A67542">
      <w:pPr>
        <w:rPr>
          <w:rFonts w:ascii="Arial" w:hAnsi="Arial" w:cs="Arial"/>
        </w:rPr>
      </w:pPr>
      <w:r w:rsidRPr="007C7C9F">
        <w:rPr>
          <w:rFonts w:ascii="Arial" w:hAnsi="Arial" w:cs="Arial"/>
        </w:rPr>
        <w:t>British Association of Educational Audiologists (BAEA) - Teresa Quail and Simon Blake, Chair and Secretary</w:t>
      </w:r>
    </w:p>
    <w:p w14:paraId="31637E81" w14:textId="77777777" w:rsidR="00A67542" w:rsidRPr="007C7C9F" w:rsidRDefault="00A67542" w:rsidP="00A67542">
      <w:pPr>
        <w:rPr>
          <w:rFonts w:ascii="Arial" w:hAnsi="Arial" w:cs="Arial"/>
        </w:rPr>
      </w:pPr>
      <w:r w:rsidRPr="007C7C9F">
        <w:rPr>
          <w:rFonts w:ascii="Arial" w:hAnsi="Arial" w:cs="Arial"/>
        </w:rPr>
        <w:t>British Association of Social Workers - Julia Ross, Chair</w:t>
      </w:r>
    </w:p>
    <w:p w14:paraId="50F8F7EC" w14:textId="77777777" w:rsidR="00A67542" w:rsidRPr="007C7C9F" w:rsidRDefault="00A67542" w:rsidP="00A67542">
      <w:pPr>
        <w:rPr>
          <w:rFonts w:ascii="Arial" w:hAnsi="Arial" w:cs="Arial"/>
        </w:rPr>
      </w:pPr>
      <w:r w:rsidRPr="007C7C9F">
        <w:rPr>
          <w:rFonts w:ascii="Arial" w:hAnsi="Arial" w:cs="Arial"/>
        </w:rPr>
        <w:t xml:space="preserve">British Association of Teachers of Deaf Children and Young People (BATOD) - Martine </w:t>
      </w:r>
      <w:proofErr w:type="spellStart"/>
      <w:r w:rsidRPr="007C7C9F">
        <w:rPr>
          <w:rFonts w:ascii="Arial" w:hAnsi="Arial" w:cs="Arial"/>
        </w:rPr>
        <w:t>Monksfield</w:t>
      </w:r>
      <w:proofErr w:type="spellEnd"/>
      <w:r w:rsidRPr="007C7C9F">
        <w:rPr>
          <w:rFonts w:ascii="Arial" w:hAnsi="Arial" w:cs="Arial"/>
        </w:rPr>
        <w:t xml:space="preserve">, Paul Simpson and Teresa Quail, </w:t>
      </w:r>
      <w:proofErr w:type="gramStart"/>
      <w:r w:rsidRPr="007C7C9F">
        <w:rPr>
          <w:rFonts w:ascii="Arial" w:hAnsi="Arial" w:cs="Arial"/>
        </w:rPr>
        <w:t>President</w:t>
      </w:r>
      <w:proofErr w:type="gramEnd"/>
      <w:r w:rsidRPr="007C7C9F">
        <w:rPr>
          <w:rFonts w:ascii="Arial" w:hAnsi="Arial" w:cs="Arial"/>
        </w:rPr>
        <w:t xml:space="preserve"> and Co-National Executive Officers</w:t>
      </w:r>
    </w:p>
    <w:p w14:paraId="7A4C0980" w14:textId="77777777" w:rsidR="00A67542" w:rsidRPr="007C7C9F" w:rsidRDefault="00A67542" w:rsidP="00A67542">
      <w:pPr>
        <w:rPr>
          <w:rFonts w:ascii="Arial" w:hAnsi="Arial" w:cs="Arial"/>
        </w:rPr>
      </w:pPr>
      <w:r w:rsidRPr="007C7C9F">
        <w:rPr>
          <w:rFonts w:ascii="Arial" w:hAnsi="Arial" w:cs="Arial"/>
        </w:rPr>
        <w:t>British Dietetic Association - Liz Stockley, Chief Executive</w:t>
      </w:r>
    </w:p>
    <w:p w14:paraId="52155B80" w14:textId="77777777" w:rsidR="00A67542" w:rsidRPr="007C7C9F" w:rsidRDefault="00A67542" w:rsidP="00A67542">
      <w:pPr>
        <w:rPr>
          <w:rFonts w:ascii="Arial" w:hAnsi="Arial" w:cs="Arial"/>
        </w:rPr>
      </w:pPr>
      <w:r w:rsidRPr="007C7C9F">
        <w:rPr>
          <w:rFonts w:ascii="Arial" w:hAnsi="Arial" w:cs="Arial"/>
        </w:rPr>
        <w:t>British Dyslexia Association - Chivonne Preston, Chief Executive Officer</w:t>
      </w:r>
    </w:p>
    <w:p w14:paraId="18641BD6" w14:textId="77777777" w:rsidR="00A67542" w:rsidRPr="007C7C9F" w:rsidRDefault="00A67542" w:rsidP="00A67542">
      <w:pPr>
        <w:rPr>
          <w:rFonts w:ascii="Arial" w:eastAsia="Times New Roman" w:hAnsi="Arial" w:cs="Arial"/>
        </w:rPr>
      </w:pPr>
      <w:r w:rsidRPr="007C7C9F">
        <w:rPr>
          <w:rFonts w:ascii="Arial" w:eastAsia="Times New Roman" w:hAnsi="Arial" w:cs="Arial"/>
        </w:rPr>
        <w:t xml:space="preserve">British Paediatric Neurology Association (BPNA) – </w:t>
      </w:r>
      <w:proofErr w:type="spellStart"/>
      <w:r w:rsidRPr="007C7C9F">
        <w:rPr>
          <w:rFonts w:ascii="Arial" w:eastAsia="Times New Roman" w:hAnsi="Arial" w:cs="Arial"/>
        </w:rPr>
        <w:t>Dr.</w:t>
      </w:r>
      <w:proofErr w:type="spellEnd"/>
      <w:r w:rsidRPr="007C7C9F">
        <w:rPr>
          <w:rFonts w:ascii="Arial" w:eastAsia="Times New Roman" w:hAnsi="Arial" w:cs="Arial"/>
        </w:rPr>
        <w:t xml:space="preserve"> Dan Lumsden, Secretary</w:t>
      </w:r>
    </w:p>
    <w:p w14:paraId="538CAE84" w14:textId="77777777" w:rsidR="00A67542" w:rsidRPr="007C7C9F" w:rsidRDefault="00A67542" w:rsidP="00A67542">
      <w:pPr>
        <w:rPr>
          <w:rFonts w:ascii="Arial" w:hAnsi="Arial" w:cs="Arial"/>
        </w:rPr>
      </w:pPr>
      <w:r w:rsidRPr="007C7C9F">
        <w:rPr>
          <w:rFonts w:ascii="Arial" w:hAnsi="Arial" w:cs="Arial"/>
        </w:rPr>
        <w:t xml:space="preserve">British Psychological Society - </w:t>
      </w:r>
      <w:proofErr w:type="spellStart"/>
      <w:r w:rsidRPr="007C7C9F">
        <w:rPr>
          <w:rFonts w:ascii="Arial" w:hAnsi="Arial" w:cs="Arial"/>
        </w:rPr>
        <w:t>Sarb</w:t>
      </w:r>
      <w:proofErr w:type="spellEnd"/>
      <w:r w:rsidRPr="007C7C9F">
        <w:rPr>
          <w:rFonts w:ascii="Arial" w:hAnsi="Arial" w:cs="Arial"/>
        </w:rPr>
        <w:t xml:space="preserve"> </w:t>
      </w:r>
      <w:proofErr w:type="spellStart"/>
      <w:r w:rsidRPr="007C7C9F">
        <w:rPr>
          <w:rFonts w:ascii="Arial" w:hAnsi="Arial" w:cs="Arial"/>
        </w:rPr>
        <w:t>Bajwa</w:t>
      </w:r>
      <w:proofErr w:type="spellEnd"/>
      <w:r w:rsidRPr="007C7C9F">
        <w:rPr>
          <w:rFonts w:ascii="Arial" w:hAnsi="Arial" w:cs="Arial"/>
        </w:rPr>
        <w:t>, Chief Executive</w:t>
      </w:r>
    </w:p>
    <w:p w14:paraId="570FEC9F" w14:textId="77777777" w:rsidR="00A67542" w:rsidRPr="007C7C9F" w:rsidRDefault="00A67542" w:rsidP="00A67542">
      <w:pPr>
        <w:rPr>
          <w:rFonts w:ascii="Arial" w:eastAsia="Times New Roman" w:hAnsi="Arial" w:cs="Arial"/>
        </w:rPr>
      </w:pPr>
      <w:r w:rsidRPr="007C7C9F">
        <w:rPr>
          <w:rFonts w:ascii="Arial" w:eastAsia="Times New Roman" w:hAnsi="Arial" w:cs="Arial"/>
        </w:rPr>
        <w:t xml:space="preserve">Centre for Studies on Inclusive Education (CSIE) - </w:t>
      </w:r>
      <w:proofErr w:type="spellStart"/>
      <w:r w:rsidRPr="007C7C9F">
        <w:rPr>
          <w:rFonts w:ascii="Arial" w:eastAsia="Times New Roman" w:hAnsi="Arial" w:cs="Arial"/>
        </w:rPr>
        <w:t>Dr.</w:t>
      </w:r>
      <w:proofErr w:type="spellEnd"/>
      <w:r w:rsidRPr="007C7C9F">
        <w:rPr>
          <w:rFonts w:ascii="Arial" w:eastAsia="Times New Roman" w:hAnsi="Arial" w:cs="Arial"/>
        </w:rPr>
        <w:t xml:space="preserve"> Artemi Sakellariadis, Director</w:t>
      </w:r>
    </w:p>
    <w:p w14:paraId="18F57478" w14:textId="77777777" w:rsidR="00A67542" w:rsidRPr="007C7C9F" w:rsidRDefault="00A67542" w:rsidP="00A67542">
      <w:pPr>
        <w:rPr>
          <w:rFonts w:ascii="Arial" w:hAnsi="Arial" w:cs="Arial"/>
        </w:rPr>
      </w:pPr>
      <w:r w:rsidRPr="007C7C9F">
        <w:rPr>
          <w:rFonts w:ascii="Arial" w:hAnsi="Arial" w:cs="Arial"/>
        </w:rPr>
        <w:t xml:space="preserve">Chailey Heritage Foundation - Gareth </w:t>
      </w:r>
      <w:proofErr w:type="spellStart"/>
      <w:r w:rsidRPr="007C7C9F">
        <w:rPr>
          <w:rFonts w:ascii="Arial" w:hAnsi="Arial" w:cs="Arial"/>
        </w:rPr>
        <w:t>Germer</w:t>
      </w:r>
      <w:proofErr w:type="spellEnd"/>
      <w:r w:rsidRPr="007C7C9F">
        <w:rPr>
          <w:rFonts w:ascii="Arial" w:hAnsi="Arial" w:cs="Arial"/>
        </w:rPr>
        <w:t>, Chief Executive</w:t>
      </w:r>
    </w:p>
    <w:p w14:paraId="1B81D7DE" w14:textId="77777777" w:rsidR="00A67542" w:rsidRPr="007C7C9F" w:rsidRDefault="00A67542" w:rsidP="00A67542">
      <w:pPr>
        <w:rPr>
          <w:rFonts w:ascii="Arial" w:hAnsi="Arial" w:cs="Arial"/>
        </w:rPr>
      </w:pPr>
      <w:proofErr w:type="spellStart"/>
      <w:r w:rsidRPr="007C7C9F">
        <w:rPr>
          <w:rFonts w:ascii="Arial" w:hAnsi="Arial" w:cs="Arial"/>
        </w:rPr>
        <w:lastRenderedPageBreak/>
        <w:t>ChatterPack</w:t>
      </w:r>
      <w:proofErr w:type="spellEnd"/>
      <w:r w:rsidRPr="007C7C9F">
        <w:rPr>
          <w:rFonts w:ascii="Arial" w:hAnsi="Arial" w:cs="Arial"/>
        </w:rPr>
        <w:t xml:space="preserve"> - Claire Ryan, Founder</w:t>
      </w:r>
    </w:p>
    <w:p w14:paraId="5F4322EF" w14:textId="77777777" w:rsidR="00A67542" w:rsidRPr="007C7C9F" w:rsidRDefault="00A67542" w:rsidP="00A67542">
      <w:pPr>
        <w:rPr>
          <w:rFonts w:ascii="Arial" w:hAnsi="Arial" w:cs="Arial"/>
        </w:rPr>
      </w:pPr>
      <w:r w:rsidRPr="007C7C9F">
        <w:rPr>
          <w:rFonts w:ascii="Arial" w:hAnsi="Arial" w:cs="Arial"/>
        </w:rPr>
        <w:t>Children England - Kathy Evans, CEO</w:t>
      </w:r>
    </w:p>
    <w:p w14:paraId="2DA00903" w14:textId="77777777" w:rsidR="00A67542" w:rsidRPr="007C7C9F" w:rsidRDefault="00A67542" w:rsidP="00A67542">
      <w:pPr>
        <w:rPr>
          <w:rFonts w:ascii="Arial" w:hAnsi="Arial" w:cs="Arial"/>
        </w:rPr>
      </w:pPr>
      <w:r w:rsidRPr="007C7C9F">
        <w:rPr>
          <w:rFonts w:ascii="Arial" w:hAnsi="Arial" w:cs="Arial"/>
        </w:rPr>
        <w:t xml:space="preserve">Cleft Lip and Palate Association (CLAPA) – Claire </w:t>
      </w:r>
      <w:proofErr w:type="spellStart"/>
      <w:r w:rsidRPr="007C7C9F">
        <w:rPr>
          <w:rFonts w:ascii="Arial" w:hAnsi="Arial" w:cs="Arial"/>
        </w:rPr>
        <w:t>Cunniffe</w:t>
      </w:r>
      <w:proofErr w:type="spellEnd"/>
      <w:r w:rsidRPr="007C7C9F">
        <w:rPr>
          <w:rFonts w:ascii="Arial" w:hAnsi="Arial" w:cs="Arial"/>
        </w:rPr>
        <w:t>, CEO</w:t>
      </w:r>
    </w:p>
    <w:p w14:paraId="6F8677ED" w14:textId="77777777" w:rsidR="00A67542" w:rsidRPr="007C7C9F" w:rsidRDefault="00A67542" w:rsidP="00A67542">
      <w:pPr>
        <w:rPr>
          <w:rFonts w:ascii="Arial" w:hAnsi="Arial" w:cs="Arial"/>
        </w:rPr>
      </w:pPr>
      <w:r w:rsidRPr="007C7C9F">
        <w:rPr>
          <w:rFonts w:ascii="Arial" w:hAnsi="Arial" w:cs="Arial"/>
        </w:rPr>
        <w:t>Cochlear Implanted Children's Support Group - Tricia Kemp, Group Coordinator</w:t>
      </w:r>
    </w:p>
    <w:p w14:paraId="14B3B603" w14:textId="77777777" w:rsidR="00A67542" w:rsidRPr="007C7C9F" w:rsidRDefault="00A67542" w:rsidP="00A67542">
      <w:pPr>
        <w:rPr>
          <w:rFonts w:ascii="Arial" w:hAnsi="Arial" w:cs="Arial"/>
        </w:rPr>
      </w:pPr>
      <w:proofErr w:type="spellStart"/>
      <w:r w:rsidRPr="007C7C9F">
        <w:rPr>
          <w:rFonts w:ascii="Arial" w:hAnsi="Arial" w:cs="Arial"/>
        </w:rPr>
        <w:t>Commtap</w:t>
      </w:r>
      <w:proofErr w:type="spellEnd"/>
      <w:r w:rsidRPr="007C7C9F">
        <w:rPr>
          <w:rFonts w:ascii="Arial" w:hAnsi="Arial" w:cs="Arial"/>
        </w:rPr>
        <w:t xml:space="preserve"> CIC - Neil Thompson, Director</w:t>
      </w:r>
    </w:p>
    <w:p w14:paraId="4D5A4EC1" w14:textId="77777777" w:rsidR="00A67542" w:rsidRPr="007C7C9F" w:rsidRDefault="00A67542" w:rsidP="00A67542">
      <w:pPr>
        <w:rPr>
          <w:rFonts w:ascii="Arial" w:hAnsi="Arial" w:cs="Arial"/>
        </w:rPr>
      </w:pPr>
      <w:r w:rsidRPr="007C7C9F">
        <w:rPr>
          <w:rFonts w:ascii="Arial" w:hAnsi="Arial" w:cs="Arial"/>
        </w:rPr>
        <w:t>Communication Matters - Helen Whittle, Chair</w:t>
      </w:r>
    </w:p>
    <w:p w14:paraId="1C8C2EC3" w14:textId="77777777" w:rsidR="00A67542" w:rsidRPr="007C7C9F" w:rsidRDefault="00A67542" w:rsidP="00A67542">
      <w:pPr>
        <w:rPr>
          <w:rFonts w:ascii="Arial" w:hAnsi="Arial" w:cs="Arial"/>
        </w:rPr>
      </w:pPr>
      <w:r w:rsidRPr="007C7C9F">
        <w:rPr>
          <w:rFonts w:ascii="Arial" w:hAnsi="Arial" w:cs="Arial"/>
        </w:rPr>
        <w:t>Contact - Amanda Batten, CEO</w:t>
      </w:r>
    </w:p>
    <w:p w14:paraId="48EAB0DA" w14:textId="77777777" w:rsidR="00A67542" w:rsidRPr="007C7C9F" w:rsidRDefault="00A67542" w:rsidP="00A67542">
      <w:pPr>
        <w:rPr>
          <w:rFonts w:ascii="Arial" w:hAnsi="Arial" w:cs="Arial"/>
        </w:rPr>
      </w:pPr>
      <w:r w:rsidRPr="007C7C9F">
        <w:rPr>
          <w:rFonts w:ascii="Arial" w:hAnsi="Arial" w:cs="Arial"/>
        </w:rPr>
        <w:t>Coram Family and Childcare - Megan Jarvie, Head of Coram Family and Childcare</w:t>
      </w:r>
    </w:p>
    <w:p w14:paraId="6E8F7602" w14:textId="77777777" w:rsidR="00A67542" w:rsidRPr="007C7C9F" w:rsidRDefault="00A67542" w:rsidP="00A67542">
      <w:pPr>
        <w:rPr>
          <w:rFonts w:ascii="Arial" w:hAnsi="Arial" w:cs="Arial"/>
        </w:rPr>
      </w:pPr>
      <w:r w:rsidRPr="007C7C9F">
        <w:rPr>
          <w:rFonts w:ascii="Arial" w:hAnsi="Arial" w:cs="Arial"/>
        </w:rPr>
        <w:t>Council for Disabled Children - Christina Welsh, Education Programme Manager</w:t>
      </w:r>
    </w:p>
    <w:p w14:paraId="10AF0A43" w14:textId="77777777" w:rsidR="00A67542" w:rsidRPr="007C7C9F" w:rsidRDefault="00A67542" w:rsidP="00A67542">
      <w:pPr>
        <w:rPr>
          <w:rFonts w:ascii="Arial" w:hAnsi="Arial" w:cs="Arial"/>
        </w:rPr>
      </w:pPr>
      <w:r w:rsidRPr="007C7C9F">
        <w:rPr>
          <w:rFonts w:ascii="Arial" w:hAnsi="Arial" w:cs="Arial"/>
        </w:rPr>
        <w:t xml:space="preserve">Cystic Fibrosis Trust – Ben Kind, Head of </w:t>
      </w:r>
      <w:proofErr w:type="gramStart"/>
      <w:r w:rsidRPr="007C7C9F">
        <w:rPr>
          <w:rFonts w:ascii="Arial" w:hAnsi="Arial" w:cs="Arial"/>
        </w:rPr>
        <w:t>Policy</w:t>
      </w:r>
      <w:proofErr w:type="gramEnd"/>
      <w:r w:rsidRPr="007C7C9F">
        <w:rPr>
          <w:rFonts w:ascii="Arial" w:hAnsi="Arial" w:cs="Arial"/>
        </w:rPr>
        <w:t xml:space="preserve"> and Public Affairs</w:t>
      </w:r>
    </w:p>
    <w:p w14:paraId="26297698" w14:textId="77777777" w:rsidR="00A67542" w:rsidRPr="007C7C9F" w:rsidRDefault="00A67542" w:rsidP="00A67542">
      <w:pPr>
        <w:rPr>
          <w:rFonts w:ascii="Arial" w:hAnsi="Arial" w:cs="Arial"/>
        </w:rPr>
      </w:pPr>
      <w:r w:rsidRPr="007C7C9F">
        <w:rPr>
          <w:rFonts w:ascii="Arial" w:hAnsi="Arial" w:cs="Arial"/>
        </w:rPr>
        <w:t>Deaf Experience - Jill Jones, Chair</w:t>
      </w:r>
    </w:p>
    <w:p w14:paraId="1FB77F49" w14:textId="77777777" w:rsidR="00A67542" w:rsidRPr="007C7C9F" w:rsidRDefault="00A67542" w:rsidP="00A67542">
      <w:pPr>
        <w:rPr>
          <w:rFonts w:ascii="Arial" w:hAnsi="Arial" w:cs="Arial"/>
        </w:rPr>
      </w:pPr>
      <w:r w:rsidRPr="007C7C9F">
        <w:rPr>
          <w:rFonts w:ascii="Arial" w:hAnsi="Arial" w:cs="Arial"/>
        </w:rPr>
        <w:t>Deafblind UK - Stephen Conway, CEO</w:t>
      </w:r>
    </w:p>
    <w:p w14:paraId="5D9AD3BB" w14:textId="77777777" w:rsidR="00A67542" w:rsidRPr="007C7C9F" w:rsidRDefault="00A67542" w:rsidP="00A67542">
      <w:pPr>
        <w:rPr>
          <w:rFonts w:ascii="Arial" w:hAnsi="Arial" w:cs="Arial"/>
        </w:rPr>
      </w:pPr>
      <w:r w:rsidRPr="007C7C9F">
        <w:rPr>
          <w:rFonts w:ascii="Arial" w:hAnsi="Arial" w:cs="Arial"/>
        </w:rPr>
        <w:t>Dingley's Promise - Catherine McLeod MBE, Chief Executive</w:t>
      </w:r>
    </w:p>
    <w:p w14:paraId="17B9A053" w14:textId="77777777" w:rsidR="00A67542" w:rsidRPr="007C7C9F" w:rsidRDefault="00A67542" w:rsidP="00A67542">
      <w:pPr>
        <w:rPr>
          <w:rFonts w:ascii="Arial" w:hAnsi="Arial" w:cs="Arial"/>
        </w:rPr>
      </w:pPr>
      <w:r w:rsidRPr="007C7C9F">
        <w:rPr>
          <w:rFonts w:ascii="Arial" w:hAnsi="Arial" w:cs="Arial"/>
        </w:rPr>
        <w:t>Disabled Children's Partnership - Stephen Kingdom, Campaign Manager</w:t>
      </w:r>
    </w:p>
    <w:p w14:paraId="47485F80" w14:textId="77777777" w:rsidR="00A67542" w:rsidRPr="007C7C9F" w:rsidRDefault="00A67542" w:rsidP="00A67542">
      <w:pPr>
        <w:rPr>
          <w:rFonts w:ascii="Arial" w:hAnsi="Arial" w:cs="Arial"/>
        </w:rPr>
      </w:pPr>
      <w:r w:rsidRPr="007C7C9F">
        <w:rPr>
          <w:rFonts w:ascii="Arial" w:hAnsi="Arial" w:cs="Arial"/>
        </w:rPr>
        <w:t>Down Syndrome Association - Carol Boys, Chief Executive</w:t>
      </w:r>
    </w:p>
    <w:p w14:paraId="3E84990D" w14:textId="77777777" w:rsidR="00A67542" w:rsidRPr="007C7C9F" w:rsidRDefault="00A67542" w:rsidP="00A67542">
      <w:pPr>
        <w:rPr>
          <w:rFonts w:ascii="Arial" w:hAnsi="Arial" w:cs="Arial"/>
        </w:rPr>
      </w:pPr>
      <w:r w:rsidRPr="007C7C9F">
        <w:rPr>
          <w:rFonts w:ascii="Arial" w:hAnsi="Arial" w:cs="Arial"/>
        </w:rPr>
        <w:t>Elklan Training - Henrietta McLachlan, Director</w:t>
      </w:r>
    </w:p>
    <w:p w14:paraId="7FF0629B" w14:textId="77777777" w:rsidR="00A67542" w:rsidRPr="007C7C9F" w:rsidRDefault="00A67542" w:rsidP="00A67542">
      <w:pPr>
        <w:rPr>
          <w:rFonts w:ascii="Arial" w:hAnsi="Arial" w:cs="Arial"/>
        </w:rPr>
      </w:pPr>
      <w:r w:rsidRPr="007C7C9F">
        <w:rPr>
          <w:rFonts w:ascii="Arial" w:hAnsi="Arial" w:cs="Arial"/>
        </w:rPr>
        <w:t xml:space="preserve">Embracing Complexity Coalition - </w:t>
      </w:r>
      <w:proofErr w:type="spellStart"/>
      <w:r w:rsidRPr="007C7C9F">
        <w:rPr>
          <w:rFonts w:ascii="Arial" w:hAnsi="Arial" w:cs="Arial"/>
        </w:rPr>
        <w:t>Dr.</w:t>
      </w:r>
      <w:proofErr w:type="spellEnd"/>
      <w:r w:rsidRPr="007C7C9F">
        <w:rPr>
          <w:rFonts w:ascii="Arial" w:hAnsi="Arial" w:cs="Arial"/>
        </w:rPr>
        <w:t xml:space="preserve"> James Cusack, Chair</w:t>
      </w:r>
    </w:p>
    <w:p w14:paraId="4403E12D" w14:textId="77777777" w:rsidR="00A67542" w:rsidRPr="007C7C9F" w:rsidRDefault="00A67542" w:rsidP="00A67542">
      <w:pPr>
        <w:rPr>
          <w:rFonts w:ascii="Arial" w:hAnsi="Arial" w:cs="Arial"/>
        </w:rPr>
      </w:pPr>
      <w:r w:rsidRPr="007C7C9F">
        <w:rPr>
          <w:rFonts w:ascii="Arial" w:hAnsi="Arial" w:cs="Arial"/>
        </w:rPr>
        <w:t xml:space="preserve">Empowering Deaf Society - </w:t>
      </w:r>
      <w:proofErr w:type="spellStart"/>
      <w:r w:rsidRPr="007C7C9F">
        <w:rPr>
          <w:rFonts w:ascii="Arial" w:hAnsi="Arial" w:cs="Arial"/>
        </w:rPr>
        <w:t>Mangai</w:t>
      </w:r>
      <w:proofErr w:type="spellEnd"/>
      <w:r w:rsidRPr="007C7C9F">
        <w:rPr>
          <w:rFonts w:ascii="Arial" w:hAnsi="Arial" w:cs="Arial"/>
        </w:rPr>
        <w:t xml:space="preserve"> </w:t>
      </w:r>
      <w:proofErr w:type="spellStart"/>
      <w:r w:rsidRPr="007C7C9F">
        <w:rPr>
          <w:rFonts w:ascii="Arial" w:hAnsi="Arial" w:cs="Arial"/>
        </w:rPr>
        <w:t>Sutharsan</w:t>
      </w:r>
      <w:proofErr w:type="spellEnd"/>
      <w:r w:rsidRPr="007C7C9F">
        <w:rPr>
          <w:rFonts w:ascii="Arial" w:hAnsi="Arial" w:cs="Arial"/>
        </w:rPr>
        <w:t>, Director</w:t>
      </w:r>
    </w:p>
    <w:p w14:paraId="63E24167" w14:textId="77777777" w:rsidR="00A67542" w:rsidRPr="007C7C9F" w:rsidRDefault="00A67542" w:rsidP="00A67542">
      <w:pPr>
        <w:rPr>
          <w:rFonts w:ascii="Arial" w:hAnsi="Arial" w:cs="Arial"/>
        </w:rPr>
      </w:pPr>
      <w:r w:rsidRPr="007C7C9F">
        <w:rPr>
          <w:rFonts w:ascii="Arial" w:hAnsi="Arial" w:cs="Arial"/>
        </w:rPr>
        <w:t>English Speaking Board (International) Ltd - Tina Renshaw, CEO</w:t>
      </w:r>
    </w:p>
    <w:p w14:paraId="79F40640" w14:textId="77777777" w:rsidR="00A67542" w:rsidRPr="007C7C9F" w:rsidRDefault="00A67542" w:rsidP="00A67542">
      <w:pPr>
        <w:rPr>
          <w:rFonts w:ascii="Arial" w:hAnsi="Arial" w:cs="Arial"/>
        </w:rPr>
      </w:pPr>
      <w:r w:rsidRPr="007C7C9F">
        <w:rPr>
          <w:rFonts w:ascii="Arial" w:hAnsi="Arial" w:cs="Arial"/>
        </w:rPr>
        <w:t>English-Speaking Union - Jane Easton, Director-General</w:t>
      </w:r>
    </w:p>
    <w:p w14:paraId="21A0AC6E" w14:textId="77777777" w:rsidR="00A67542" w:rsidRPr="007C7C9F" w:rsidRDefault="00A67542" w:rsidP="00A67542">
      <w:pPr>
        <w:rPr>
          <w:rFonts w:ascii="Arial" w:hAnsi="Arial" w:cs="Arial"/>
        </w:rPr>
      </w:pPr>
      <w:r w:rsidRPr="007C7C9F">
        <w:rPr>
          <w:rFonts w:ascii="Arial" w:hAnsi="Arial" w:cs="Arial"/>
        </w:rPr>
        <w:t>Ewing Foundation - Sarah Armstrong, Chief Executive Officer</w:t>
      </w:r>
    </w:p>
    <w:p w14:paraId="2C03B015" w14:textId="77777777" w:rsidR="00A67542" w:rsidRPr="007C7C9F" w:rsidRDefault="00A67542" w:rsidP="00A67542">
      <w:pPr>
        <w:rPr>
          <w:rFonts w:ascii="Arial" w:hAnsi="Arial" w:cs="Arial"/>
        </w:rPr>
      </w:pPr>
      <w:r w:rsidRPr="007C7C9F">
        <w:rPr>
          <w:rFonts w:ascii="Arial" w:hAnsi="Arial" w:cs="Arial"/>
        </w:rPr>
        <w:t xml:space="preserve">Guide Dogs - Emma </w:t>
      </w:r>
      <w:proofErr w:type="spellStart"/>
      <w:r w:rsidRPr="007C7C9F">
        <w:rPr>
          <w:rFonts w:ascii="Arial" w:hAnsi="Arial" w:cs="Arial"/>
        </w:rPr>
        <w:t>Foulds</w:t>
      </w:r>
      <w:proofErr w:type="spellEnd"/>
      <w:r w:rsidRPr="007C7C9F">
        <w:rPr>
          <w:rFonts w:ascii="Arial" w:hAnsi="Arial" w:cs="Arial"/>
        </w:rPr>
        <w:t>, Chief Marketing and Strategy Officer</w:t>
      </w:r>
    </w:p>
    <w:p w14:paraId="2486F158" w14:textId="77777777" w:rsidR="00A67542" w:rsidRPr="007C7C9F" w:rsidRDefault="00A67542" w:rsidP="00A67542">
      <w:pPr>
        <w:rPr>
          <w:rFonts w:ascii="Arial" w:hAnsi="Arial" w:cs="Arial"/>
        </w:rPr>
      </w:pPr>
      <w:r w:rsidRPr="007C7C9F">
        <w:rPr>
          <w:rFonts w:ascii="Arial" w:hAnsi="Arial" w:cs="Arial"/>
        </w:rPr>
        <w:t>Headlines - Karen Wilkinson-Bell, Director</w:t>
      </w:r>
    </w:p>
    <w:p w14:paraId="67E57D08" w14:textId="77777777" w:rsidR="00A67542" w:rsidRPr="007C7C9F" w:rsidRDefault="00A67542" w:rsidP="00A67542">
      <w:pPr>
        <w:rPr>
          <w:rFonts w:ascii="Arial" w:hAnsi="Arial" w:cs="Arial"/>
        </w:rPr>
      </w:pPr>
      <w:r w:rsidRPr="007C7C9F">
        <w:rPr>
          <w:rFonts w:ascii="Arial" w:hAnsi="Arial" w:cs="Arial"/>
        </w:rPr>
        <w:t>Institute of Health Visiting - Alison Morton, Executive Director</w:t>
      </w:r>
    </w:p>
    <w:p w14:paraId="69FA815B" w14:textId="77777777" w:rsidR="00A67542" w:rsidRPr="007C7C9F" w:rsidRDefault="00A67542" w:rsidP="00A67542">
      <w:pPr>
        <w:rPr>
          <w:rFonts w:ascii="Arial" w:hAnsi="Arial" w:cs="Arial"/>
        </w:rPr>
      </w:pPr>
      <w:r w:rsidRPr="007C7C9F">
        <w:rPr>
          <w:rFonts w:ascii="Arial" w:hAnsi="Arial" w:cs="Arial"/>
        </w:rPr>
        <w:t>KIDS - Katie Ghose, CEO</w:t>
      </w:r>
    </w:p>
    <w:p w14:paraId="4A417E03" w14:textId="77777777" w:rsidR="00A67542" w:rsidRPr="007C7C9F" w:rsidRDefault="00A67542" w:rsidP="00A67542">
      <w:pPr>
        <w:rPr>
          <w:rFonts w:ascii="Arial" w:hAnsi="Arial" w:cs="Arial"/>
        </w:rPr>
      </w:pPr>
      <w:r w:rsidRPr="007C7C9F">
        <w:rPr>
          <w:rFonts w:ascii="Arial" w:hAnsi="Arial" w:cs="Arial"/>
        </w:rPr>
        <w:t>Max Appeal - Claire Hennessy, Development Officer</w:t>
      </w:r>
    </w:p>
    <w:p w14:paraId="4D8C1FE4" w14:textId="77777777" w:rsidR="00A67542" w:rsidRPr="007C7C9F" w:rsidRDefault="00A67542" w:rsidP="00A67542">
      <w:pPr>
        <w:rPr>
          <w:rFonts w:ascii="Arial" w:eastAsia="Times New Roman" w:hAnsi="Arial" w:cs="Arial"/>
        </w:rPr>
      </w:pPr>
      <w:r w:rsidRPr="007C7C9F">
        <w:rPr>
          <w:rFonts w:ascii="Arial" w:hAnsi="Arial" w:cs="Arial"/>
        </w:rPr>
        <w:t xml:space="preserve">MENCAP - </w:t>
      </w:r>
      <w:proofErr w:type="spellStart"/>
      <w:r w:rsidRPr="007C7C9F">
        <w:rPr>
          <w:rFonts w:ascii="Arial" w:eastAsia="Times New Roman" w:hAnsi="Arial" w:cs="Arial"/>
        </w:rPr>
        <w:t>Edel</w:t>
      </w:r>
      <w:proofErr w:type="spellEnd"/>
      <w:r w:rsidRPr="007C7C9F">
        <w:rPr>
          <w:rFonts w:ascii="Arial" w:eastAsia="Times New Roman" w:hAnsi="Arial" w:cs="Arial"/>
        </w:rPr>
        <w:t xml:space="preserve"> Harris OBE, Chief Executive</w:t>
      </w:r>
    </w:p>
    <w:p w14:paraId="13B04FC3" w14:textId="77777777" w:rsidR="00A67542" w:rsidRPr="007C7C9F" w:rsidRDefault="00A67542" w:rsidP="00A67542">
      <w:pPr>
        <w:rPr>
          <w:rFonts w:ascii="Arial" w:hAnsi="Arial" w:cs="Arial"/>
        </w:rPr>
      </w:pPr>
      <w:r w:rsidRPr="007C7C9F">
        <w:rPr>
          <w:rFonts w:ascii="Arial" w:hAnsi="Arial" w:cs="Arial"/>
        </w:rPr>
        <w:t>Microtia UK - Tina Rycroft, Non-executive director of fundraising and communications</w:t>
      </w:r>
    </w:p>
    <w:p w14:paraId="6DF0AED3" w14:textId="77777777" w:rsidR="00A67542" w:rsidRPr="007C7C9F" w:rsidRDefault="00A67542" w:rsidP="00A67542">
      <w:pPr>
        <w:rPr>
          <w:rFonts w:ascii="Arial" w:eastAsia="Times New Roman" w:hAnsi="Arial" w:cs="Arial"/>
        </w:rPr>
      </w:pPr>
      <w:r w:rsidRPr="007C7C9F">
        <w:rPr>
          <w:rFonts w:ascii="Arial" w:eastAsia="Times New Roman" w:hAnsi="Arial" w:cs="Arial"/>
        </w:rPr>
        <w:t>Muscular Dystrophy UK - Catherine Woodhead, CEO</w:t>
      </w:r>
    </w:p>
    <w:p w14:paraId="456FBD54" w14:textId="77777777" w:rsidR="00A67542" w:rsidRPr="007C7C9F" w:rsidRDefault="00A67542" w:rsidP="00A67542">
      <w:pPr>
        <w:rPr>
          <w:rFonts w:ascii="Arial" w:hAnsi="Arial" w:cs="Arial"/>
        </w:rPr>
      </w:pPr>
      <w:r w:rsidRPr="007C7C9F">
        <w:rPr>
          <w:rFonts w:ascii="Arial" w:hAnsi="Arial" w:cs="Arial"/>
        </w:rPr>
        <w:t xml:space="preserve">NAHT - Paul Whiteman, General Secretary </w:t>
      </w:r>
    </w:p>
    <w:p w14:paraId="6ABF0FE9" w14:textId="77777777" w:rsidR="00A67542" w:rsidRPr="007C7C9F" w:rsidRDefault="00A67542" w:rsidP="00A67542">
      <w:pPr>
        <w:rPr>
          <w:rFonts w:ascii="Arial" w:hAnsi="Arial" w:cs="Arial"/>
        </w:rPr>
      </w:pPr>
      <w:r w:rsidRPr="007C7C9F">
        <w:rPr>
          <w:rFonts w:ascii="Arial" w:hAnsi="Arial" w:cs="Arial"/>
        </w:rPr>
        <w:t>NAPLIC - Stephen Parsons, Chair</w:t>
      </w:r>
    </w:p>
    <w:p w14:paraId="3ED25A07" w14:textId="77777777" w:rsidR="00A67542" w:rsidRPr="007C7C9F" w:rsidRDefault="00A67542" w:rsidP="00A67542">
      <w:pPr>
        <w:rPr>
          <w:rFonts w:ascii="Arial" w:hAnsi="Arial" w:cs="Arial"/>
        </w:rPr>
      </w:pPr>
      <w:r w:rsidRPr="007C7C9F">
        <w:rPr>
          <w:rFonts w:ascii="Arial" w:hAnsi="Arial" w:cs="Arial"/>
        </w:rPr>
        <w:t>NASS - Claire Dorer OBE, Chief Executive Officer</w:t>
      </w:r>
    </w:p>
    <w:p w14:paraId="26D4861A" w14:textId="374F9403" w:rsidR="00A67542" w:rsidRPr="007C7C9F" w:rsidRDefault="00A67542" w:rsidP="00A67542">
      <w:pPr>
        <w:rPr>
          <w:rFonts w:ascii="Arial" w:hAnsi="Arial" w:cs="Arial"/>
        </w:rPr>
      </w:pPr>
      <w:r w:rsidRPr="007C7C9F">
        <w:rPr>
          <w:rFonts w:ascii="Arial" w:hAnsi="Arial" w:cs="Arial"/>
        </w:rPr>
        <w:lastRenderedPageBreak/>
        <w:t>NASUWT</w:t>
      </w:r>
      <w:r w:rsidR="00CA6BAE">
        <w:rPr>
          <w:rFonts w:ascii="Arial" w:hAnsi="Arial" w:cs="Arial"/>
        </w:rPr>
        <w:t xml:space="preserve"> -</w:t>
      </w:r>
      <w:r w:rsidR="007F6C3F">
        <w:rPr>
          <w:rFonts w:ascii="Arial" w:hAnsi="Arial" w:cs="Arial"/>
        </w:rPr>
        <w:t xml:space="preserve"> </w:t>
      </w:r>
      <w:r w:rsidRPr="007C7C9F">
        <w:rPr>
          <w:rFonts w:ascii="Arial" w:hAnsi="Arial" w:cs="Arial"/>
        </w:rPr>
        <w:t>The Teachers' Union</w:t>
      </w:r>
      <w:r w:rsidR="00165B53">
        <w:rPr>
          <w:rFonts w:ascii="Arial" w:hAnsi="Arial" w:cs="Arial"/>
        </w:rPr>
        <w:t xml:space="preserve"> -</w:t>
      </w:r>
      <w:r w:rsidRPr="007C7C9F">
        <w:rPr>
          <w:rFonts w:ascii="Arial" w:hAnsi="Arial" w:cs="Arial"/>
        </w:rPr>
        <w:t xml:space="preserve"> </w:t>
      </w:r>
      <w:proofErr w:type="spellStart"/>
      <w:r w:rsidRPr="007C7C9F">
        <w:rPr>
          <w:rFonts w:ascii="Arial" w:hAnsi="Arial" w:cs="Arial"/>
        </w:rPr>
        <w:t>Dr.</w:t>
      </w:r>
      <w:proofErr w:type="spellEnd"/>
      <w:r w:rsidRPr="007C7C9F">
        <w:rPr>
          <w:rFonts w:ascii="Arial" w:hAnsi="Arial" w:cs="Arial"/>
        </w:rPr>
        <w:t xml:space="preserve"> Patrick Roach, General Secretary</w:t>
      </w:r>
    </w:p>
    <w:p w14:paraId="422958D4" w14:textId="77777777" w:rsidR="00A67542" w:rsidRPr="007C7C9F" w:rsidRDefault="00A67542" w:rsidP="00A67542">
      <w:pPr>
        <w:rPr>
          <w:rFonts w:ascii="Arial" w:hAnsi="Arial" w:cs="Arial"/>
        </w:rPr>
      </w:pPr>
      <w:r w:rsidRPr="007C7C9F">
        <w:rPr>
          <w:rFonts w:ascii="Arial" w:hAnsi="Arial" w:cs="Arial"/>
        </w:rPr>
        <w:t xml:space="preserve">National Acquired Brain Injury in Learning and Education Syndicate (NABLES) - </w:t>
      </w:r>
      <w:proofErr w:type="spellStart"/>
      <w:r w:rsidRPr="007C7C9F">
        <w:rPr>
          <w:rFonts w:ascii="Arial" w:hAnsi="Arial" w:cs="Arial"/>
        </w:rPr>
        <w:t>Dr.</w:t>
      </w:r>
      <w:proofErr w:type="spellEnd"/>
      <w:r w:rsidRPr="007C7C9F">
        <w:rPr>
          <w:rFonts w:ascii="Arial" w:hAnsi="Arial" w:cs="Arial"/>
        </w:rPr>
        <w:t xml:space="preserve"> Emily Benne</w:t>
      </w:r>
      <w:r>
        <w:rPr>
          <w:rFonts w:ascii="Arial" w:hAnsi="Arial" w:cs="Arial"/>
        </w:rPr>
        <w:t>t</w:t>
      </w:r>
      <w:r w:rsidRPr="007C7C9F">
        <w:rPr>
          <w:rFonts w:ascii="Arial" w:hAnsi="Arial" w:cs="Arial"/>
        </w:rPr>
        <w:t>t, Chair</w:t>
      </w:r>
    </w:p>
    <w:p w14:paraId="47419E7F" w14:textId="77777777" w:rsidR="00A67542" w:rsidRPr="007C7C9F" w:rsidRDefault="00A67542" w:rsidP="00A67542">
      <w:pPr>
        <w:rPr>
          <w:rFonts w:ascii="Arial" w:hAnsi="Arial" w:cs="Arial"/>
        </w:rPr>
      </w:pPr>
      <w:r w:rsidRPr="007C7C9F">
        <w:rPr>
          <w:rFonts w:ascii="Arial" w:hAnsi="Arial" w:cs="Arial"/>
        </w:rPr>
        <w:t>National Association for Hospital Education – Cath Kitchen and Stephen Deadman, Chairperson and Director</w:t>
      </w:r>
    </w:p>
    <w:p w14:paraId="3B6A540A" w14:textId="77777777" w:rsidR="00A67542" w:rsidRPr="007C7C9F" w:rsidRDefault="00A67542" w:rsidP="00A67542">
      <w:pPr>
        <w:rPr>
          <w:rFonts w:ascii="Arial" w:hAnsi="Arial" w:cs="Arial"/>
        </w:rPr>
      </w:pPr>
      <w:r w:rsidRPr="007C7C9F">
        <w:rPr>
          <w:rFonts w:ascii="Arial" w:hAnsi="Arial" w:cs="Arial"/>
        </w:rPr>
        <w:t xml:space="preserve">National Autistic Society - Jake Runacres, </w:t>
      </w:r>
      <w:proofErr w:type="gramStart"/>
      <w:r w:rsidRPr="007C7C9F">
        <w:rPr>
          <w:rFonts w:ascii="Arial" w:hAnsi="Arial" w:cs="Arial"/>
        </w:rPr>
        <w:t>Policy</w:t>
      </w:r>
      <w:proofErr w:type="gramEnd"/>
      <w:r w:rsidRPr="007C7C9F">
        <w:rPr>
          <w:rFonts w:ascii="Arial" w:hAnsi="Arial" w:cs="Arial"/>
        </w:rPr>
        <w:t xml:space="preserve"> and Parliamentary Officer</w:t>
      </w:r>
    </w:p>
    <w:p w14:paraId="7926DEAB" w14:textId="77777777" w:rsidR="00A67542" w:rsidRPr="007C7C9F" w:rsidRDefault="00A67542" w:rsidP="00A67542">
      <w:pPr>
        <w:rPr>
          <w:rFonts w:ascii="Arial" w:eastAsia="Times New Roman" w:hAnsi="Arial" w:cs="Arial"/>
        </w:rPr>
      </w:pPr>
      <w:r w:rsidRPr="007C7C9F">
        <w:rPr>
          <w:rFonts w:ascii="Arial" w:eastAsia="Times New Roman" w:hAnsi="Arial" w:cs="Arial"/>
        </w:rPr>
        <w:t xml:space="preserve">National Day Nurseries Association - Purnima </w:t>
      </w:r>
      <w:proofErr w:type="spellStart"/>
      <w:r w:rsidRPr="007C7C9F">
        <w:rPr>
          <w:rFonts w:ascii="Arial" w:eastAsia="Times New Roman" w:hAnsi="Arial" w:cs="Arial"/>
        </w:rPr>
        <w:t>Tanuku</w:t>
      </w:r>
      <w:proofErr w:type="spellEnd"/>
      <w:r w:rsidRPr="007C7C9F">
        <w:rPr>
          <w:rFonts w:ascii="Arial" w:eastAsia="Times New Roman" w:hAnsi="Arial" w:cs="Arial"/>
        </w:rPr>
        <w:t xml:space="preserve"> OBE, Chief Executive</w:t>
      </w:r>
    </w:p>
    <w:p w14:paraId="63393A8F" w14:textId="77777777" w:rsidR="00A67542" w:rsidRPr="007C7C9F" w:rsidRDefault="00A67542" w:rsidP="00A67542">
      <w:pPr>
        <w:rPr>
          <w:rFonts w:ascii="Arial" w:hAnsi="Arial" w:cs="Arial"/>
        </w:rPr>
      </w:pPr>
      <w:r w:rsidRPr="007C7C9F">
        <w:rPr>
          <w:rFonts w:ascii="Arial" w:hAnsi="Arial" w:cs="Arial"/>
        </w:rPr>
        <w:t xml:space="preserve">National Deaf Children's Society - Mike Hobday, Executive Director of </w:t>
      </w:r>
      <w:proofErr w:type="gramStart"/>
      <w:r w:rsidRPr="007C7C9F">
        <w:rPr>
          <w:rFonts w:ascii="Arial" w:hAnsi="Arial" w:cs="Arial"/>
        </w:rPr>
        <w:t>Policy</w:t>
      </w:r>
      <w:proofErr w:type="gramEnd"/>
      <w:r w:rsidRPr="007C7C9F">
        <w:rPr>
          <w:rFonts w:ascii="Arial" w:hAnsi="Arial" w:cs="Arial"/>
        </w:rPr>
        <w:t xml:space="preserve"> and Campaigns</w:t>
      </w:r>
    </w:p>
    <w:p w14:paraId="25886448" w14:textId="77777777" w:rsidR="00A67542" w:rsidRPr="007C7C9F" w:rsidRDefault="00A67542" w:rsidP="00A67542">
      <w:pPr>
        <w:rPr>
          <w:rFonts w:ascii="Arial" w:hAnsi="Arial" w:cs="Arial"/>
        </w:rPr>
      </w:pPr>
      <w:r w:rsidRPr="007C7C9F">
        <w:rPr>
          <w:rFonts w:ascii="Arial" w:hAnsi="Arial" w:cs="Arial"/>
        </w:rPr>
        <w:t>National Development Team for Inclusion - Paul Marshall, CEO</w:t>
      </w:r>
    </w:p>
    <w:p w14:paraId="7C7BD9F2" w14:textId="77777777" w:rsidR="00A67542" w:rsidRPr="007C7C9F" w:rsidRDefault="00A67542" w:rsidP="00A67542">
      <w:pPr>
        <w:rPr>
          <w:rFonts w:ascii="Arial" w:hAnsi="Arial" w:cs="Arial"/>
        </w:rPr>
      </w:pPr>
      <w:r>
        <w:rPr>
          <w:rFonts w:ascii="Arial" w:hAnsi="Arial" w:cs="Arial"/>
        </w:rPr>
        <w:t>N</w:t>
      </w:r>
      <w:r w:rsidRPr="007C7C9F">
        <w:rPr>
          <w:rFonts w:ascii="Arial" w:hAnsi="Arial" w:cs="Arial"/>
        </w:rPr>
        <w:t xml:space="preserve">ational Education Union - Mary </w:t>
      </w:r>
      <w:proofErr w:type="spellStart"/>
      <w:r w:rsidRPr="007C7C9F">
        <w:rPr>
          <w:rFonts w:ascii="Arial" w:hAnsi="Arial" w:cs="Arial"/>
        </w:rPr>
        <w:t>Bousted</w:t>
      </w:r>
      <w:proofErr w:type="spellEnd"/>
      <w:r w:rsidRPr="007C7C9F">
        <w:rPr>
          <w:rFonts w:ascii="Arial" w:hAnsi="Arial" w:cs="Arial"/>
        </w:rPr>
        <w:t xml:space="preserve"> and Kevin Courtney, Joint General Secretaries</w:t>
      </w:r>
    </w:p>
    <w:p w14:paraId="3665172B" w14:textId="77777777" w:rsidR="00A67542" w:rsidRPr="007C7C9F" w:rsidRDefault="00A67542" w:rsidP="00A67542">
      <w:pPr>
        <w:rPr>
          <w:rFonts w:ascii="Arial" w:hAnsi="Arial" w:cs="Arial"/>
        </w:rPr>
      </w:pPr>
      <w:r w:rsidRPr="007C7C9F">
        <w:rPr>
          <w:rFonts w:ascii="Arial" w:hAnsi="Arial" w:cs="Arial"/>
        </w:rPr>
        <w:t>National SEND Forum - David Bateson OBE, Chair</w:t>
      </w:r>
    </w:p>
    <w:p w14:paraId="5F36A902" w14:textId="77777777" w:rsidR="00A67542" w:rsidRPr="007C7C9F" w:rsidRDefault="00A67542" w:rsidP="00A67542">
      <w:pPr>
        <w:rPr>
          <w:rFonts w:ascii="Arial" w:hAnsi="Arial" w:cs="Arial"/>
        </w:rPr>
      </w:pPr>
      <w:r w:rsidRPr="007C7C9F">
        <w:rPr>
          <w:rFonts w:ascii="Arial" w:hAnsi="Arial" w:cs="Arial"/>
        </w:rPr>
        <w:t>National Sensory Impairment Partnership (</w:t>
      </w:r>
      <w:proofErr w:type="spellStart"/>
      <w:r w:rsidRPr="007C7C9F">
        <w:rPr>
          <w:rFonts w:ascii="Arial" w:hAnsi="Arial" w:cs="Arial"/>
        </w:rPr>
        <w:t>NatSIP</w:t>
      </w:r>
      <w:proofErr w:type="spellEnd"/>
      <w:r w:rsidRPr="007C7C9F">
        <w:rPr>
          <w:rFonts w:ascii="Arial" w:hAnsi="Arial" w:cs="Arial"/>
        </w:rPr>
        <w:t>) - Lindsey Rousseau, Facilitator</w:t>
      </w:r>
    </w:p>
    <w:p w14:paraId="4EFE8A24" w14:textId="77777777" w:rsidR="00A67542" w:rsidRPr="007C7C9F" w:rsidRDefault="00A67542" w:rsidP="00A67542">
      <w:pPr>
        <w:rPr>
          <w:rFonts w:ascii="Arial" w:hAnsi="Arial" w:cs="Arial"/>
        </w:rPr>
      </w:pPr>
      <w:proofErr w:type="spellStart"/>
      <w:r w:rsidRPr="007C7C9F">
        <w:rPr>
          <w:rFonts w:ascii="Arial" w:hAnsi="Arial" w:cs="Arial"/>
        </w:rPr>
        <w:t>Natspec</w:t>
      </w:r>
      <w:proofErr w:type="spellEnd"/>
      <w:r w:rsidRPr="007C7C9F">
        <w:rPr>
          <w:rFonts w:ascii="Arial" w:hAnsi="Arial" w:cs="Arial"/>
        </w:rPr>
        <w:t xml:space="preserve"> - Clare Howard, Chief Executive</w:t>
      </w:r>
    </w:p>
    <w:p w14:paraId="16066DCF" w14:textId="77777777" w:rsidR="00A67542" w:rsidRPr="007C7C9F" w:rsidRDefault="00A67542" w:rsidP="00A67542">
      <w:pPr>
        <w:rPr>
          <w:rFonts w:ascii="Arial" w:hAnsi="Arial" w:cs="Arial"/>
        </w:rPr>
      </w:pPr>
      <w:r w:rsidRPr="007C7C9F">
        <w:rPr>
          <w:rFonts w:ascii="Arial" w:hAnsi="Arial" w:cs="Arial"/>
        </w:rPr>
        <w:t>NCFE - Janet King, Sector Manager for Education and Childcare</w:t>
      </w:r>
    </w:p>
    <w:p w14:paraId="0FAF52CD" w14:textId="77777777" w:rsidR="00A67542" w:rsidRPr="007C7C9F" w:rsidRDefault="00A67542" w:rsidP="00A67542">
      <w:pPr>
        <w:rPr>
          <w:rFonts w:ascii="Arial" w:hAnsi="Arial" w:cs="Arial"/>
        </w:rPr>
      </w:pPr>
      <w:r w:rsidRPr="007C7C9F">
        <w:rPr>
          <w:rFonts w:ascii="Arial" w:hAnsi="Arial" w:cs="Arial"/>
        </w:rPr>
        <w:t xml:space="preserve">NNPCF - </w:t>
      </w:r>
      <w:proofErr w:type="spellStart"/>
      <w:r w:rsidRPr="007C7C9F">
        <w:rPr>
          <w:rFonts w:ascii="Arial" w:hAnsi="Arial" w:cs="Arial"/>
        </w:rPr>
        <w:t>Mrunal</w:t>
      </w:r>
      <w:proofErr w:type="spellEnd"/>
      <w:r w:rsidRPr="007C7C9F">
        <w:rPr>
          <w:rFonts w:ascii="Arial" w:hAnsi="Arial" w:cs="Arial"/>
        </w:rPr>
        <w:t xml:space="preserve"> Sisodia and Tina Emery, Co-Chairs</w:t>
      </w:r>
    </w:p>
    <w:p w14:paraId="54084994" w14:textId="77777777" w:rsidR="00A67542" w:rsidRPr="007C7C9F" w:rsidRDefault="00A67542" w:rsidP="00A67542">
      <w:pPr>
        <w:rPr>
          <w:rFonts w:ascii="Arial" w:hAnsi="Arial" w:cs="Arial"/>
        </w:rPr>
      </w:pPr>
      <w:r w:rsidRPr="007C7C9F">
        <w:rPr>
          <w:rFonts w:ascii="Arial" w:hAnsi="Arial" w:cs="Arial"/>
        </w:rPr>
        <w:t>Pace - Ian Sansbury, Chief Executive</w:t>
      </w:r>
    </w:p>
    <w:p w14:paraId="5CFB9B10" w14:textId="77777777" w:rsidR="00A67542" w:rsidRPr="007C7C9F" w:rsidRDefault="00A67542" w:rsidP="00A67542">
      <w:pPr>
        <w:rPr>
          <w:rFonts w:ascii="Arial" w:hAnsi="Arial" w:cs="Arial"/>
        </w:rPr>
      </w:pPr>
      <w:proofErr w:type="spellStart"/>
      <w:r w:rsidRPr="007C7C9F">
        <w:rPr>
          <w:rFonts w:ascii="Arial" w:hAnsi="Arial" w:cs="Arial"/>
        </w:rPr>
        <w:t>pdnet</w:t>
      </w:r>
      <w:proofErr w:type="spellEnd"/>
      <w:r w:rsidRPr="007C7C9F">
        <w:rPr>
          <w:rFonts w:ascii="Arial" w:hAnsi="Arial" w:cs="Arial"/>
        </w:rPr>
        <w:t xml:space="preserve"> - Diane Caesar, National Project Lead</w:t>
      </w:r>
    </w:p>
    <w:p w14:paraId="3B78AF05" w14:textId="77777777" w:rsidR="00A67542" w:rsidRPr="007C7C9F" w:rsidRDefault="00A67542" w:rsidP="00A67542">
      <w:pPr>
        <w:rPr>
          <w:rFonts w:ascii="Arial" w:hAnsi="Arial" w:cs="Arial"/>
        </w:rPr>
      </w:pPr>
      <w:r w:rsidRPr="007C7C9F">
        <w:rPr>
          <w:rFonts w:ascii="Arial" w:hAnsi="Arial" w:cs="Arial"/>
        </w:rPr>
        <w:t>Prospect ECS Group - Tony Bell, Secretary</w:t>
      </w:r>
    </w:p>
    <w:p w14:paraId="1FDF3679" w14:textId="77777777" w:rsidR="00A67542" w:rsidRPr="007C7C9F" w:rsidRDefault="00A67542" w:rsidP="00A67542">
      <w:pPr>
        <w:rPr>
          <w:rFonts w:ascii="Arial" w:hAnsi="Arial" w:cs="Arial"/>
        </w:rPr>
      </w:pPr>
      <w:proofErr w:type="spellStart"/>
      <w:r w:rsidRPr="007C7C9F">
        <w:rPr>
          <w:rFonts w:ascii="Arial" w:hAnsi="Arial" w:cs="Arial"/>
        </w:rPr>
        <w:t>PRUsAP</w:t>
      </w:r>
      <w:proofErr w:type="spellEnd"/>
      <w:r w:rsidRPr="007C7C9F">
        <w:rPr>
          <w:rFonts w:ascii="Arial" w:hAnsi="Arial" w:cs="Arial"/>
        </w:rPr>
        <w:t xml:space="preserve"> - Angela Ransby, Executive Committee Member</w:t>
      </w:r>
    </w:p>
    <w:p w14:paraId="513989C3" w14:textId="77777777" w:rsidR="00A67542" w:rsidRPr="007C7C9F" w:rsidRDefault="00A67542" w:rsidP="00A67542">
      <w:pPr>
        <w:rPr>
          <w:rFonts w:ascii="Arial" w:hAnsi="Arial" w:cs="Arial"/>
        </w:rPr>
      </w:pPr>
      <w:r w:rsidRPr="007C7C9F">
        <w:rPr>
          <w:rFonts w:ascii="Arial" w:hAnsi="Arial" w:cs="Arial"/>
        </w:rPr>
        <w:t>Rett UK - Robert Adamek, CEO</w:t>
      </w:r>
    </w:p>
    <w:p w14:paraId="2766D475" w14:textId="77777777" w:rsidR="00A67542" w:rsidRPr="007C7C9F" w:rsidRDefault="00A67542" w:rsidP="00A67542">
      <w:pPr>
        <w:rPr>
          <w:rFonts w:ascii="Arial" w:hAnsi="Arial" w:cs="Arial"/>
        </w:rPr>
      </w:pPr>
      <w:r w:rsidRPr="007C7C9F">
        <w:rPr>
          <w:rFonts w:ascii="Arial" w:hAnsi="Arial" w:cs="Arial"/>
        </w:rPr>
        <w:t>Royal Association for Deaf People (RAD) - Amanda Casson Webb, Joint Chief Executive</w:t>
      </w:r>
    </w:p>
    <w:p w14:paraId="2EF16572" w14:textId="77777777" w:rsidR="00A67542" w:rsidRPr="007C7C9F" w:rsidRDefault="00A67542" w:rsidP="00A67542">
      <w:pPr>
        <w:rPr>
          <w:rFonts w:ascii="Arial" w:hAnsi="Arial" w:cs="Arial"/>
        </w:rPr>
      </w:pPr>
      <w:r w:rsidRPr="007C7C9F">
        <w:rPr>
          <w:rFonts w:ascii="Arial" w:hAnsi="Arial" w:cs="Arial"/>
        </w:rPr>
        <w:t xml:space="preserve">Royal College of Paediatrics and Child Health - </w:t>
      </w:r>
      <w:proofErr w:type="spellStart"/>
      <w:r w:rsidRPr="007C7C9F">
        <w:rPr>
          <w:rFonts w:ascii="Arial" w:hAnsi="Arial" w:cs="Arial"/>
        </w:rPr>
        <w:t>Dr.</w:t>
      </w:r>
      <w:proofErr w:type="spellEnd"/>
      <w:r w:rsidRPr="007C7C9F">
        <w:rPr>
          <w:rFonts w:ascii="Arial" w:hAnsi="Arial" w:cs="Arial"/>
        </w:rPr>
        <w:t xml:space="preserve"> Mike McKean, Vice-President for Policy</w:t>
      </w:r>
    </w:p>
    <w:p w14:paraId="7DCD9130" w14:textId="77777777" w:rsidR="00A67542" w:rsidRPr="007C7C9F" w:rsidRDefault="00A67542" w:rsidP="00A67542">
      <w:pPr>
        <w:rPr>
          <w:rFonts w:ascii="Arial" w:hAnsi="Arial" w:cs="Arial"/>
        </w:rPr>
      </w:pPr>
      <w:r w:rsidRPr="007C7C9F">
        <w:rPr>
          <w:rFonts w:ascii="Arial" w:hAnsi="Arial" w:cs="Arial"/>
        </w:rPr>
        <w:t>Royal College of Speech and Language Therapists - Kamini Gadhok MBE, Chief Executive</w:t>
      </w:r>
    </w:p>
    <w:p w14:paraId="5247E947" w14:textId="77777777" w:rsidR="00A67542" w:rsidRPr="007C7C9F" w:rsidRDefault="00A67542" w:rsidP="00A67542">
      <w:pPr>
        <w:rPr>
          <w:rFonts w:ascii="Arial" w:hAnsi="Arial" w:cs="Arial"/>
        </w:rPr>
      </w:pPr>
      <w:r w:rsidRPr="007C7C9F">
        <w:rPr>
          <w:rFonts w:ascii="Arial" w:hAnsi="Arial" w:cs="Arial"/>
        </w:rPr>
        <w:t>Royal National Institute of Blind People (RNIB) - Caireen Sutherland, Head of Education</w:t>
      </w:r>
    </w:p>
    <w:p w14:paraId="2BCD38F6" w14:textId="77777777" w:rsidR="00A67542" w:rsidRPr="007C7C9F" w:rsidRDefault="00A67542" w:rsidP="00A67542">
      <w:pPr>
        <w:rPr>
          <w:rFonts w:ascii="Arial" w:hAnsi="Arial" w:cs="Arial"/>
        </w:rPr>
      </w:pPr>
      <w:r w:rsidRPr="007C7C9F">
        <w:rPr>
          <w:rFonts w:ascii="Arial" w:hAnsi="Arial" w:cs="Arial"/>
        </w:rPr>
        <w:t>SAPHNA - Sharon White OBE, CEO</w:t>
      </w:r>
    </w:p>
    <w:p w14:paraId="7B0F0BFB" w14:textId="77777777" w:rsidR="00A67542" w:rsidRPr="007C7C9F" w:rsidRDefault="00A67542" w:rsidP="00A67542">
      <w:pPr>
        <w:rPr>
          <w:rFonts w:ascii="Arial" w:hAnsi="Arial" w:cs="Arial"/>
        </w:rPr>
      </w:pPr>
      <w:r w:rsidRPr="007C7C9F">
        <w:rPr>
          <w:rFonts w:ascii="Arial" w:hAnsi="Arial" w:cs="Arial"/>
        </w:rPr>
        <w:t>Sen.se - Julie Walker, Executive Officer</w:t>
      </w:r>
    </w:p>
    <w:p w14:paraId="0B4B9B7E" w14:textId="77777777" w:rsidR="00A67542" w:rsidRPr="007C7C9F" w:rsidRDefault="00A67542" w:rsidP="00A67542">
      <w:pPr>
        <w:rPr>
          <w:rFonts w:ascii="Arial" w:hAnsi="Arial" w:cs="Arial"/>
        </w:rPr>
      </w:pPr>
      <w:r w:rsidRPr="007C7C9F">
        <w:rPr>
          <w:rFonts w:ascii="Arial" w:hAnsi="Arial" w:cs="Arial"/>
        </w:rPr>
        <w:t>SENSE - Richard Kramer, CEO</w:t>
      </w:r>
    </w:p>
    <w:p w14:paraId="6E98D543" w14:textId="77777777" w:rsidR="00A67542" w:rsidRPr="007C7C9F" w:rsidRDefault="00A67542" w:rsidP="00A67542">
      <w:pPr>
        <w:rPr>
          <w:rFonts w:ascii="Arial" w:hAnsi="Arial" w:cs="Arial"/>
        </w:rPr>
      </w:pPr>
      <w:proofErr w:type="spellStart"/>
      <w:r w:rsidRPr="007C7C9F">
        <w:rPr>
          <w:rFonts w:ascii="Arial" w:hAnsi="Arial" w:cs="Arial"/>
        </w:rPr>
        <w:t>Signalong</w:t>
      </w:r>
      <w:proofErr w:type="spellEnd"/>
      <w:r w:rsidRPr="007C7C9F">
        <w:rPr>
          <w:rFonts w:ascii="Arial" w:hAnsi="Arial" w:cs="Arial"/>
        </w:rPr>
        <w:t xml:space="preserve"> - Tracy Goode, CEO</w:t>
      </w:r>
    </w:p>
    <w:p w14:paraId="783A56C9" w14:textId="77777777" w:rsidR="00A67542" w:rsidRPr="007C7C9F" w:rsidRDefault="00A67542" w:rsidP="00A67542">
      <w:pPr>
        <w:rPr>
          <w:rFonts w:ascii="Arial" w:hAnsi="Arial" w:cs="Arial"/>
        </w:rPr>
      </w:pPr>
      <w:r w:rsidRPr="007C7C9F">
        <w:rPr>
          <w:rFonts w:ascii="Arial" w:hAnsi="Arial" w:cs="Arial"/>
        </w:rPr>
        <w:t xml:space="preserve">SMIRA - </w:t>
      </w:r>
      <w:proofErr w:type="spellStart"/>
      <w:r w:rsidRPr="007C7C9F">
        <w:rPr>
          <w:rFonts w:ascii="Arial" w:hAnsi="Arial" w:cs="Arial"/>
        </w:rPr>
        <w:t>Dr.</w:t>
      </w:r>
      <w:proofErr w:type="spellEnd"/>
      <w:r w:rsidRPr="007C7C9F">
        <w:rPr>
          <w:rFonts w:ascii="Arial" w:hAnsi="Arial" w:cs="Arial"/>
        </w:rPr>
        <w:t xml:space="preserve"> Shirley Landrock-White, Chair</w:t>
      </w:r>
    </w:p>
    <w:p w14:paraId="71204923" w14:textId="77777777" w:rsidR="00A67542" w:rsidRPr="007C7C9F" w:rsidRDefault="00A67542" w:rsidP="00A67542">
      <w:pPr>
        <w:rPr>
          <w:rFonts w:ascii="Arial" w:hAnsi="Arial" w:cs="Arial"/>
        </w:rPr>
      </w:pPr>
      <w:r w:rsidRPr="007C7C9F">
        <w:rPr>
          <w:rFonts w:ascii="Arial" w:hAnsi="Arial" w:cs="Arial"/>
        </w:rPr>
        <w:t xml:space="preserve">Society for the Advancement of Philosophical Enquiry and Reflection in Education (SAPERE) - Grace Lockrobin, Director of Philosophy for Children, </w:t>
      </w:r>
      <w:proofErr w:type="gramStart"/>
      <w:r w:rsidRPr="007C7C9F">
        <w:rPr>
          <w:rFonts w:ascii="Arial" w:hAnsi="Arial" w:cs="Arial"/>
        </w:rPr>
        <w:t>Colleges</w:t>
      </w:r>
      <w:proofErr w:type="gramEnd"/>
      <w:r w:rsidRPr="007C7C9F">
        <w:rPr>
          <w:rFonts w:ascii="Arial" w:hAnsi="Arial" w:cs="Arial"/>
        </w:rPr>
        <w:t xml:space="preserve"> and Communities</w:t>
      </w:r>
    </w:p>
    <w:p w14:paraId="7EA2C81C" w14:textId="77777777" w:rsidR="00A67542" w:rsidRPr="007C7C9F" w:rsidRDefault="00A67542" w:rsidP="00A67542">
      <w:pPr>
        <w:rPr>
          <w:rFonts w:ascii="Arial" w:hAnsi="Arial" w:cs="Arial"/>
        </w:rPr>
      </w:pPr>
      <w:r w:rsidRPr="007C7C9F">
        <w:rPr>
          <w:rFonts w:ascii="Arial" w:hAnsi="Arial" w:cs="Arial"/>
        </w:rPr>
        <w:t xml:space="preserve">Speaking Citizens - </w:t>
      </w:r>
      <w:proofErr w:type="spellStart"/>
      <w:r w:rsidRPr="007C7C9F">
        <w:rPr>
          <w:rFonts w:ascii="Arial" w:hAnsi="Arial" w:cs="Arial"/>
        </w:rPr>
        <w:t>Dr.</w:t>
      </w:r>
      <w:proofErr w:type="spellEnd"/>
      <w:r w:rsidRPr="007C7C9F">
        <w:rPr>
          <w:rFonts w:ascii="Arial" w:hAnsi="Arial" w:cs="Arial"/>
        </w:rPr>
        <w:t xml:space="preserve"> Tom Wright, Reader in Rhetoric and Principal Investigator</w:t>
      </w:r>
    </w:p>
    <w:p w14:paraId="45E3D8E0" w14:textId="77777777" w:rsidR="00A67542" w:rsidRPr="007C7C9F" w:rsidRDefault="00A67542" w:rsidP="00A67542">
      <w:pPr>
        <w:rPr>
          <w:rFonts w:ascii="Arial" w:hAnsi="Arial" w:cs="Arial"/>
        </w:rPr>
      </w:pPr>
      <w:r w:rsidRPr="007C7C9F">
        <w:rPr>
          <w:rFonts w:ascii="Arial" w:hAnsi="Arial" w:cs="Arial"/>
        </w:rPr>
        <w:lastRenderedPageBreak/>
        <w:t>Special Needs Jungle - Tania Tirraoro and Renata Blower, Co-directors</w:t>
      </w:r>
    </w:p>
    <w:p w14:paraId="5103E935" w14:textId="77777777" w:rsidR="00A67542" w:rsidRPr="007C7C9F" w:rsidRDefault="00A67542" w:rsidP="00A67542">
      <w:pPr>
        <w:rPr>
          <w:rFonts w:ascii="Arial" w:hAnsi="Arial" w:cs="Arial"/>
        </w:rPr>
      </w:pPr>
      <w:r w:rsidRPr="007C7C9F">
        <w:rPr>
          <w:rFonts w:ascii="Arial" w:hAnsi="Arial" w:cs="Arial"/>
        </w:rPr>
        <w:t>Speech and Language UK (formerly I CAN) - Jane Harris, CEO</w:t>
      </w:r>
    </w:p>
    <w:p w14:paraId="1E167C4F" w14:textId="77777777" w:rsidR="00A67542" w:rsidRPr="007C7C9F" w:rsidRDefault="00A67542" w:rsidP="00A67542">
      <w:pPr>
        <w:rPr>
          <w:rFonts w:ascii="Arial" w:hAnsi="Arial" w:cs="Arial"/>
        </w:rPr>
      </w:pPr>
      <w:r w:rsidRPr="007C7C9F">
        <w:rPr>
          <w:rFonts w:ascii="Arial" w:hAnsi="Arial" w:cs="Arial"/>
        </w:rPr>
        <w:t>Speech Bubbles - Elizabeth Kennedy, Administrator</w:t>
      </w:r>
    </w:p>
    <w:p w14:paraId="1240AFB5" w14:textId="5DD3B967" w:rsidR="00DB24A5" w:rsidRPr="00EB38CA" w:rsidRDefault="00DB24A5" w:rsidP="00A67542">
      <w:pPr>
        <w:rPr>
          <w:rFonts w:ascii="Arial" w:hAnsi="Arial" w:cs="Arial"/>
        </w:rPr>
      </w:pPr>
      <w:r w:rsidRPr="00EB38CA">
        <w:rPr>
          <w:rFonts w:ascii="Arial" w:hAnsi="Arial" w:cs="Arial"/>
        </w:rPr>
        <w:t>SPTS – Julie Walker, Lead</w:t>
      </w:r>
    </w:p>
    <w:p w14:paraId="5FABA54F" w14:textId="47FB6439" w:rsidR="00A67542" w:rsidRDefault="00A67542" w:rsidP="00A67542">
      <w:pPr>
        <w:rPr>
          <w:rFonts w:ascii="Arial" w:hAnsi="Arial" w:cs="Arial"/>
        </w:rPr>
      </w:pPr>
      <w:r w:rsidRPr="007C7C9F">
        <w:rPr>
          <w:rFonts w:ascii="Arial" w:hAnsi="Arial" w:cs="Arial"/>
        </w:rPr>
        <w:t>STAMMA - Catherine Woolley, Children and Families Programme Lead</w:t>
      </w:r>
    </w:p>
    <w:p w14:paraId="56F1B3E5" w14:textId="77777777" w:rsidR="00A67542" w:rsidRPr="007C7C9F" w:rsidRDefault="00A67542" w:rsidP="00A67542">
      <w:pPr>
        <w:rPr>
          <w:rFonts w:ascii="Arial" w:hAnsi="Arial" w:cs="Arial"/>
        </w:rPr>
      </w:pPr>
      <w:r w:rsidRPr="007C7C9F">
        <w:rPr>
          <w:rFonts w:ascii="Arial" w:hAnsi="Arial" w:cs="Arial"/>
        </w:rPr>
        <w:t>Stroke Association - Charlotte Nicholls, Head of Policy and Influencing</w:t>
      </w:r>
    </w:p>
    <w:p w14:paraId="118F3D1F" w14:textId="77777777" w:rsidR="00A67542" w:rsidRPr="007C7C9F" w:rsidRDefault="00A67542" w:rsidP="00A67542">
      <w:pPr>
        <w:rPr>
          <w:rFonts w:ascii="Arial" w:hAnsi="Arial" w:cs="Arial"/>
        </w:rPr>
      </w:pPr>
      <w:r w:rsidRPr="007C7C9F">
        <w:rPr>
          <w:rFonts w:ascii="Arial" w:hAnsi="Arial" w:cs="Arial"/>
        </w:rPr>
        <w:t xml:space="preserve">Symbol - Julie Wagge, Director, </w:t>
      </w:r>
      <w:proofErr w:type="gramStart"/>
      <w:r w:rsidRPr="007C7C9F">
        <w:rPr>
          <w:rFonts w:ascii="Arial" w:hAnsi="Arial" w:cs="Arial"/>
        </w:rPr>
        <w:t>Speech</w:t>
      </w:r>
      <w:proofErr w:type="gramEnd"/>
      <w:r w:rsidRPr="007C7C9F">
        <w:rPr>
          <w:rFonts w:ascii="Arial" w:hAnsi="Arial" w:cs="Arial"/>
        </w:rPr>
        <w:t xml:space="preserve"> and Language Therapy</w:t>
      </w:r>
    </w:p>
    <w:p w14:paraId="3F289B70" w14:textId="77777777" w:rsidR="00A67542" w:rsidRPr="007C7C9F" w:rsidRDefault="00A67542" w:rsidP="00A67542">
      <w:pPr>
        <w:rPr>
          <w:rFonts w:ascii="Arial" w:hAnsi="Arial" w:cs="Arial"/>
        </w:rPr>
      </w:pPr>
      <w:r w:rsidRPr="007C7C9F">
        <w:rPr>
          <w:rFonts w:ascii="Arial" w:hAnsi="Arial" w:cs="Arial"/>
        </w:rPr>
        <w:t>The British Association of </w:t>
      </w:r>
      <w:proofErr w:type="spellStart"/>
      <w:r w:rsidRPr="007C7C9F">
        <w:rPr>
          <w:rFonts w:ascii="Arial" w:hAnsi="Arial" w:cs="Arial"/>
        </w:rPr>
        <w:t>Dramatherapists</w:t>
      </w:r>
      <w:proofErr w:type="spellEnd"/>
      <w:r w:rsidRPr="007C7C9F">
        <w:rPr>
          <w:rFonts w:ascii="Arial" w:hAnsi="Arial" w:cs="Arial"/>
        </w:rPr>
        <w:t xml:space="preserve"> - Karen Eastwood, Education Committee Convener</w:t>
      </w:r>
    </w:p>
    <w:p w14:paraId="13DFF4FA" w14:textId="77777777" w:rsidR="00A67542" w:rsidRPr="007C7C9F" w:rsidRDefault="00A67542" w:rsidP="00A67542">
      <w:pPr>
        <w:rPr>
          <w:rFonts w:ascii="Arial" w:hAnsi="Arial" w:cs="Arial"/>
        </w:rPr>
      </w:pPr>
      <w:r w:rsidRPr="007C7C9F">
        <w:rPr>
          <w:rFonts w:ascii="Arial" w:hAnsi="Arial" w:cs="Arial"/>
        </w:rPr>
        <w:t>The Chartered Society of Physiotherapy - Professor Karen Middleton CBE FCSP MA, Chief Executive</w:t>
      </w:r>
    </w:p>
    <w:p w14:paraId="11C5D3C5" w14:textId="77777777" w:rsidR="00A67542" w:rsidRPr="007C7C9F" w:rsidRDefault="00A67542" w:rsidP="00A67542">
      <w:pPr>
        <w:rPr>
          <w:rFonts w:ascii="Arial" w:hAnsi="Arial" w:cs="Arial"/>
        </w:rPr>
      </w:pPr>
      <w:r w:rsidRPr="007C7C9F">
        <w:rPr>
          <w:rFonts w:ascii="Arial" w:hAnsi="Arial" w:cs="Arial"/>
        </w:rPr>
        <w:t>The Children's Trust - Dalton Leong, Chief Executive</w:t>
      </w:r>
    </w:p>
    <w:p w14:paraId="6D59E1D7" w14:textId="77777777" w:rsidR="00A67542" w:rsidRPr="007C7C9F" w:rsidRDefault="00A67542" w:rsidP="00A67542">
      <w:pPr>
        <w:rPr>
          <w:rFonts w:ascii="Arial" w:hAnsi="Arial" w:cs="Arial"/>
        </w:rPr>
      </w:pPr>
      <w:r w:rsidRPr="007C7C9F">
        <w:rPr>
          <w:rFonts w:ascii="Arial" w:hAnsi="Arial" w:cs="Arial"/>
        </w:rPr>
        <w:t>The Elizabeth Foundation for Preschool Deaf Children - Julie Hughes, CEO</w:t>
      </w:r>
    </w:p>
    <w:p w14:paraId="2C39D491" w14:textId="77777777" w:rsidR="00A67542" w:rsidRPr="007C7C9F" w:rsidRDefault="00A67542" w:rsidP="00A67542">
      <w:pPr>
        <w:rPr>
          <w:rFonts w:ascii="Arial" w:hAnsi="Arial" w:cs="Arial"/>
        </w:rPr>
      </w:pPr>
      <w:r w:rsidRPr="007C7C9F">
        <w:rPr>
          <w:rFonts w:ascii="Arial" w:hAnsi="Arial" w:cs="Arial"/>
        </w:rPr>
        <w:t>The Makaton Charity - Stephen Hall, Chief Executive</w:t>
      </w:r>
    </w:p>
    <w:p w14:paraId="419C8209" w14:textId="77777777" w:rsidR="00A67542" w:rsidRPr="007C7C9F" w:rsidRDefault="00A67542" w:rsidP="00A67542">
      <w:pPr>
        <w:rPr>
          <w:rFonts w:ascii="Arial" w:eastAsia="Times New Roman" w:hAnsi="Arial" w:cs="Arial"/>
        </w:rPr>
      </w:pPr>
      <w:r w:rsidRPr="007C7C9F">
        <w:rPr>
          <w:rFonts w:ascii="Arial" w:hAnsi="Arial" w:cs="Arial"/>
        </w:rPr>
        <w:t xml:space="preserve">The Migraine Trust - </w:t>
      </w:r>
      <w:r w:rsidRPr="007C7C9F">
        <w:rPr>
          <w:rFonts w:ascii="Arial" w:eastAsia="Times New Roman" w:hAnsi="Arial" w:cs="Arial"/>
        </w:rPr>
        <w:t xml:space="preserve">Steph Weatherley, </w:t>
      </w:r>
      <w:proofErr w:type="gramStart"/>
      <w:r w:rsidRPr="007C7C9F">
        <w:rPr>
          <w:rFonts w:ascii="Arial" w:eastAsia="Times New Roman" w:hAnsi="Arial" w:cs="Arial"/>
        </w:rPr>
        <w:t>Information</w:t>
      </w:r>
      <w:proofErr w:type="gramEnd"/>
      <w:r w:rsidRPr="007C7C9F">
        <w:rPr>
          <w:rFonts w:ascii="Arial" w:eastAsia="Times New Roman" w:hAnsi="Arial" w:cs="Arial"/>
        </w:rPr>
        <w:t xml:space="preserve"> and support team advisor</w:t>
      </w:r>
    </w:p>
    <w:p w14:paraId="2C35786D" w14:textId="77777777" w:rsidR="00A67542" w:rsidRPr="007C7C9F" w:rsidRDefault="00A67542" w:rsidP="00A67542">
      <w:pPr>
        <w:rPr>
          <w:rFonts w:ascii="Arial" w:hAnsi="Arial" w:cs="Arial"/>
        </w:rPr>
      </w:pPr>
      <w:r w:rsidRPr="007C7C9F">
        <w:rPr>
          <w:rFonts w:ascii="Arial" w:hAnsi="Arial" w:cs="Arial"/>
        </w:rPr>
        <w:t>The National Organisation for FASD - Sandra Butcher, Chief Executive</w:t>
      </w:r>
    </w:p>
    <w:p w14:paraId="1A59A951" w14:textId="77777777" w:rsidR="00A67542" w:rsidRPr="007C7C9F" w:rsidRDefault="00A67542" w:rsidP="00A67542">
      <w:pPr>
        <w:rPr>
          <w:rFonts w:ascii="Arial" w:hAnsi="Arial" w:cs="Arial"/>
        </w:rPr>
      </w:pPr>
      <w:r w:rsidRPr="007C7C9F">
        <w:rPr>
          <w:rFonts w:ascii="Arial" w:hAnsi="Arial" w:cs="Arial"/>
        </w:rPr>
        <w:t>The Neurological Alliance – Georgina Car, Chief Executive</w:t>
      </w:r>
    </w:p>
    <w:p w14:paraId="7CC15958" w14:textId="77777777" w:rsidR="00A67542" w:rsidRPr="007C7C9F" w:rsidRDefault="00A67542" w:rsidP="00A67542">
      <w:pPr>
        <w:rPr>
          <w:rFonts w:ascii="Arial" w:hAnsi="Arial" w:cs="Arial"/>
        </w:rPr>
      </w:pPr>
      <w:r w:rsidRPr="007C7C9F">
        <w:rPr>
          <w:rFonts w:ascii="Arial" w:hAnsi="Arial" w:cs="Arial"/>
        </w:rPr>
        <w:t>UKABIF - Chloe Hayward, Executive Director</w:t>
      </w:r>
    </w:p>
    <w:p w14:paraId="208D8BC4" w14:textId="351452F7" w:rsidR="00A67542" w:rsidRDefault="00A67542" w:rsidP="00A67542">
      <w:pPr>
        <w:rPr>
          <w:rFonts w:ascii="Arial" w:hAnsi="Arial" w:cs="Arial"/>
        </w:rPr>
      </w:pPr>
      <w:r w:rsidRPr="007C7C9F">
        <w:rPr>
          <w:rFonts w:ascii="Arial" w:hAnsi="Arial" w:cs="Arial"/>
        </w:rPr>
        <w:t>Unique - Sarah Wynn, PhD, CEO</w:t>
      </w:r>
    </w:p>
    <w:p w14:paraId="67BF8F24" w14:textId="6177EBBA" w:rsidR="0057639F" w:rsidRPr="007C7C9F" w:rsidRDefault="0057639F" w:rsidP="00A67542">
      <w:pPr>
        <w:rPr>
          <w:rFonts w:ascii="Arial" w:hAnsi="Arial" w:cs="Arial"/>
        </w:rPr>
      </w:pPr>
      <w:r w:rsidRPr="00B11728">
        <w:rPr>
          <w:rFonts w:ascii="Arial" w:hAnsi="Arial" w:cs="Arial"/>
        </w:rPr>
        <w:t xml:space="preserve">UNISON - </w:t>
      </w:r>
      <w:r w:rsidRPr="00B11728">
        <w:rPr>
          <w:rFonts w:ascii="Arial" w:hAnsi="Arial" w:cs="Arial"/>
          <w:lang w:eastAsia="en-US"/>
        </w:rPr>
        <w:t xml:space="preserve">Christina </w:t>
      </w:r>
      <w:proofErr w:type="spellStart"/>
      <w:r w:rsidRPr="00B11728">
        <w:rPr>
          <w:rFonts w:ascii="Arial" w:hAnsi="Arial" w:cs="Arial"/>
          <w:lang w:eastAsia="en-US"/>
        </w:rPr>
        <w:t>McAnea</w:t>
      </w:r>
      <w:proofErr w:type="spellEnd"/>
      <w:r w:rsidRPr="00B11728">
        <w:rPr>
          <w:rFonts w:ascii="Arial" w:hAnsi="Arial" w:cs="Arial"/>
        </w:rPr>
        <w:t>, General Secretary</w:t>
      </w:r>
    </w:p>
    <w:p w14:paraId="7137AF59" w14:textId="77777777" w:rsidR="00A67542" w:rsidRPr="007C7C9F" w:rsidRDefault="00A67542" w:rsidP="00A67542">
      <w:pPr>
        <w:rPr>
          <w:rFonts w:ascii="Arial" w:hAnsi="Arial" w:cs="Arial"/>
        </w:rPr>
      </w:pPr>
      <w:r w:rsidRPr="007C7C9F">
        <w:rPr>
          <w:rFonts w:ascii="Arial" w:hAnsi="Arial" w:cs="Arial"/>
        </w:rPr>
        <w:t>Up The Adult Cerebral Palsy Movement - Emma Livingstone, Founder and CEO</w:t>
      </w:r>
    </w:p>
    <w:p w14:paraId="004EDEAD" w14:textId="77777777" w:rsidR="00A67542" w:rsidRPr="007C7C9F" w:rsidRDefault="00A67542" w:rsidP="00A67542">
      <w:pPr>
        <w:rPr>
          <w:rFonts w:ascii="Arial" w:hAnsi="Arial" w:cs="Arial"/>
        </w:rPr>
      </w:pPr>
      <w:r w:rsidRPr="007C7C9F">
        <w:rPr>
          <w:rFonts w:ascii="Arial" w:hAnsi="Arial" w:cs="Arial"/>
        </w:rPr>
        <w:t>VIEW - Caireen Sutherland, Vice Chair</w:t>
      </w:r>
    </w:p>
    <w:p w14:paraId="6CC13157" w14:textId="77777777" w:rsidR="00A67542" w:rsidRPr="007C7C9F" w:rsidRDefault="00A67542" w:rsidP="00A67542">
      <w:pPr>
        <w:rPr>
          <w:rFonts w:ascii="Arial" w:hAnsi="Arial" w:cs="Arial"/>
        </w:rPr>
      </w:pPr>
      <w:r w:rsidRPr="007C7C9F">
        <w:rPr>
          <w:rFonts w:ascii="Arial" w:hAnsi="Arial" w:cs="Arial"/>
        </w:rPr>
        <w:t>Voice 21 - Rebecca Earnshaw, Chief Executive</w:t>
      </w:r>
    </w:p>
    <w:p w14:paraId="4A8ED409" w14:textId="77777777" w:rsidR="00A67542" w:rsidRDefault="00A67542" w:rsidP="00A67542">
      <w:pPr>
        <w:rPr>
          <w:rFonts w:ascii="Arial" w:hAnsi="Arial" w:cs="Arial"/>
        </w:rPr>
      </w:pPr>
      <w:r w:rsidRPr="007C7C9F">
        <w:rPr>
          <w:rFonts w:ascii="Arial" w:hAnsi="Arial" w:cs="Arial"/>
        </w:rPr>
        <w:t>Young Minds - Tom Madders, Director of Communications and Campaigns</w:t>
      </w:r>
    </w:p>
    <w:p w14:paraId="214AB2EE" w14:textId="49BF0F34" w:rsidR="0070313E" w:rsidRDefault="0070313E">
      <w:pPr>
        <w:rPr>
          <w:rFonts w:ascii="Arial" w:hAnsi="Arial" w:cs="Arial"/>
        </w:rPr>
      </w:pPr>
      <w:r>
        <w:rPr>
          <w:rFonts w:ascii="Arial" w:hAnsi="Arial" w:cs="Arial"/>
        </w:rPr>
        <w:br w:type="page"/>
      </w:r>
    </w:p>
    <w:p w14:paraId="2A6C17B5" w14:textId="77777777" w:rsidR="0070313E" w:rsidRPr="00A16671" w:rsidRDefault="0070313E" w:rsidP="0070313E">
      <w:pPr>
        <w:jc w:val="center"/>
        <w:rPr>
          <w:rFonts w:ascii="Arial" w:eastAsia="Arial Nova" w:hAnsi="Arial" w:cs="Arial"/>
          <w:sz w:val="24"/>
          <w:szCs w:val="24"/>
        </w:rPr>
      </w:pPr>
      <w:r w:rsidRPr="00F55883">
        <w:rPr>
          <w:rFonts w:ascii="Arial" w:eastAsia="Arial Nova" w:hAnsi="Arial" w:cs="Arial"/>
          <w:b/>
          <w:bCs/>
          <w:sz w:val="24"/>
          <w:szCs w:val="24"/>
        </w:rPr>
        <w:lastRenderedPageBreak/>
        <w:t>APPENDIX</w:t>
      </w:r>
    </w:p>
    <w:p w14:paraId="0FD646F6" w14:textId="77777777" w:rsidR="0070313E" w:rsidRPr="00000300" w:rsidRDefault="0070313E" w:rsidP="0070313E">
      <w:pPr>
        <w:spacing w:after="0" w:line="360" w:lineRule="auto"/>
        <w:rPr>
          <w:rFonts w:ascii="Arial" w:eastAsia="Arial" w:hAnsi="Arial" w:cs="Arial"/>
          <w:b/>
          <w:sz w:val="24"/>
          <w:szCs w:val="24"/>
        </w:rPr>
      </w:pPr>
      <w:r w:rsidRPr="00000300">
        <w:rPr>
          <w:rFonts w:ascii="Arial" w:eastAsia="Arial" w:hAnsi="Arial" w:cs="Arial"/>
          <w:b/>
          <w:sz w:val="24"/>
          <w:szCs w:val="24"/>
        </w:rPr>
        <w:t>Examples of the specialist workforce to which access is required</w:t>
      </w:r>
    </w:p>
    <w:p w14:paraId="2A6CF46E" w14:textId="77777777" w:rsidR="0070313E" w:rsidRPr="00000300" w:rsidRDefault="0070313E" w:rsidP="0070313E">
      <w:pPr>
        <w:spacing w:after="0" w:line="360" w:lineRule="auto"/>
        <w:rPr>
          <w:rFonts w:ascii="Arial" w:eastAsia="Arial" w:hAnsi="Arial" w:cs="Arial"/>
        </w:rPr>
      </w:pPr>
      <w:r w:rsidRPr="00000300">
        <w:rPr>
          <w:rFonts w:ascii="Arial" w:eastAsia="Arial" w:hAnsi="Arial" w:cs="Arial"/>
        </w:rPr>
        <w:t xml:space="preserve">This is an illustrative, not exhaustive, list of the specialist workforce to which early years settings, </w:t>
      </w:r>
      <w:proofErr w:type="gramStart"/>
      <w:r w:rsidRPr="00000300">
        <w:rPr>
          <w:rFonts w:ascii="Arial" w:eastAsia="Arial" w:hAnsi="Arial" w:cs="Arial"/>
        </w:rPr>
        <w:t>schools</w:t>
      </w:r>
      <w:proofErr w:type="gramEnd"/>
      <w:r w:rsidRPr="00000300">
        <w:rPr>
          <w:rFonts w:ascii="Arial" w:eastAsia="Arial" w:hAnsi="Arial" w:cs="Arial"/>
        </w:rPr>
        <w:t xml:space="preserve"> and post-16 settings, require access to ensure the best level of support for their pupils, including those with SEND.</w:t>
      </w:r>
    </w:p>
    <w:p w14:paraId="30E9E81E" w14:textId="77777777" w:rsidR="0070313E" w:rsidRPr="00000300" w:rsidRDefault="0070313E" w:rsidP="0070313E">
      <w:pPr>
        <w:numPr>
          <w:ilvl w:val="0"/>
          <w:numId w:val="3"/>
        </w:numPr>
        <w:spacing w:after="0" w:line="360" w:lineRule="auto"/>
        <w:rPr>
          <w:rFonts w:ascii="Arial" w:eastAsia="Arial" w:hAnsi="Arial" w:cs="Arial"/>
        </w:rPr>
      </w:pPr>
      <w:r w:rsidRPr="00000300">
        <w:rPr>
          <w:rFonts w:ascii="Arial" w:eastAsia="Arial" w:hAnsi="Arial" w:cs="Arial"/>
        </w:rPr>
        <w:t>Qualified Teachers of the Deaf</w:t>
      </w:r>
    </w:p>
    <w:p w14:paraId="187A9DAB" w14:textId="77777777" w:rsidR="0070313E" w:rsidRPr="00000300" w:rsidRDefault="0070313E" w:rsidP="0070313E">
      <w:pPr>
        <w:numPr>
          <w:ilvl w:val="0"/>
          <w:numId w:val="3"/>
        </w:numPr>
        <w:spacing w:after="0" w:line="360" w:lineRule="auto"/>
        <w:rPr>
          <w:rFonts w:ascii="Arial" w:eastAsia="Arial" w:hAnsi="Arial" w:cs="Arial"/>
        </w:rPr>
      </w:pPr>
      <w:r w:rsidRPr="00000300">
        <w:rPr>
          <w:rFonts w:ascii="Arial" w:eastAsia="Arial" w:hAnsi="Arial" w:cs="Arial"/>
        </w:rPr>
        <w:t>Speech and language therapists</w:t>
      </w:r>
    </w:p>
    <w:p w14:paraId="32FF69A3" w14:textId="77777777" w:rsidR="0070313E" w:rsidRPr="00000300" w:rsidRDefault="0070313E" w:rsidP="0070313E">
      <w:pPr>
        <w:numPr>
          <w:ilvl w:val="0"/>
          <w:numId w:val="3"/>
        </w:numPr>
        <w:spacing w:after="0" w:line="360" w:lineRule="auto"/>
        <w:rPr>
          <w:rFonts w:ascii="Arial" w:eastAsia="Arial" w:hAnsi="Arial" w:cs="Arial"/>
        </w:rPr>
      </w:pPr>
      <w:r w:rsidRPr="00000300">
        <w:rPr>
          <w:rFonts w:ascii="Arial" w:eastAsia="Arial" w:hAnsi="Arial" w:cs="Arial"/>
        </w:rPr>
        <w:t>Advisory teachers</w:t>
      </w:r>
    </w:p>
    <w:p w14:paraId="0B8454C1" w14:textId="77777777" w:rsidR="0070313E" w:rsidRPr="00000300" w:rsidRDefault="0070313E" w:rsidP="0070313E">
      <w:pPr>
        <w:numPr>
          <w:ilvl w:val="0"/>
          <w:numId w:val="3"/>
        </w:numPr>
        <w:spacing w:after="0" w:line="360" w:lineRule="auto"/>
        <w:rPr>
          <w:rFonts w:ascii="Arial" w:eastAsia="Arial" w:hAnsi="Arial" w:cs="Arial"/>
        </w:rPr>
      </w:pPr>
      <w:r w:rsidRPr="00000300">
        <w:rPr>
          <w:rFonts w:ascii="Arial" w:eastAsia="Arial" w:hAnsi="Arial" w:cs="Arial"/>
        </w:rPr>
        <w:t>Educational psychologists</w:t>
      </w:r>
    </w:p>
    <w:p w14:paraId="6EB42EFA" w14:textId="77777777" w:rsidR="0070313E" w:rsidRPr="00000300" w:rsidRDefault="0070313E" w:rsidP="0070313E">
      <w:pPr>
        <w:numPr>
          <w:ilvl w:val="0"/>
          <w:numId w:val="3"/>
        </w:numPr>
        <w:spacing w:after="0" w:line="360" w:lineRule="auto"/>
        <w:rPr>
          <w:rFonts w:ascii="Arial" w:eastAsia="Arial" w:hAnsi="Arial" w:cs="Arial"/>
        </w:rPr>
      </w:pPr>
      <w:r w:rsidRPr="00000300">
        <w:rPr>
          <w:rFonts w:ascii="Arial" w:eastAsia="Arial" w:hAnsi="Arial" w:cs="Arial"/>
        </w:rPr>
        <w:t>Qualified Teachers of Visual Impairment</w:t>
      </w:r>
    </w:p>
    <w:p w14:paraId="117B15DF" w14:textId="77777777" w:rsidR="0070313E" w:rsidRPr="00000300" w:rsidRDefault="0070313E" w:rsidP="0070313E">
      <w:pPr>
        <w:numPr>
          <w:ilvl w:val="0"/>
          <w:numId w:val="3"/>
        </w:numPr>
        <w:spacing w:after="0" w:line="360" w:lineRule="auto"/>
        <w:rPr>
          <w:rFonts w:ascii="Arial" w:eastAsia="Arial" w:hAnsi="Arial" w:cs="Arial"/>
        </w:rPr>
      </w:pPr>
      <w:r w:rsidRPr="00000300">
        <w:rPr>
          <w:rFonts w:ascii="Arial" w:eastAsia="Arial" w:hAnsi="Arial" w:cs="Arial"/>
        </w:rPr>
        <w:t>Qualified Teachers of Multi-sensory Impairment</w:t>
      </w:r>
    </w:p>
    <w:p w14:paraId="3A02D8F7"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Specialist teachers for SLCN</w:t>
      </w:r>
    </w:p>
    <w:p w14:paraId="1A4A441D"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Occupational Therapists</w:t>
      </w:r>
    </w:p>
    <w:p w14:paraId="2E23D1D8"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Physiotherapists</w:t>
      </w:r>
    </w:p>
    <w:p w14:paraId="2F3625FC"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 xml:space="preserve">Teachers of sign-supported communication </w:t>
      </w:r>
    </w:p>
    <w:p w14:paraId="4B5BF835" w14:textId="77777777" w:rsidR="0070313E" w:rsidRPr="00000300" w:rsidRDefault="0070313E" w:rsidP="0070313E">
      <w:pPr>
        <w:pStyle w:val="ListParagraph"/>
        <w:numPr>
          <w:ilvl w:val="0"/>
          <w:numId w:val="3"/>
        </w:numPr>
        <w:spacing w:line="360" w:lineRule="auto"/>
        <w:rPr>
          <w:rFonts w:ascii="Arial" w:eastAsia="Arial" w:hAnsi="Arial" w:cs="Arial"/>
          <w:i/>
          <w:iCs/>
        </w:rPr>
      </w:pPr>
      <w:r w:rsidRPr="00000300">
        <w:rPr>
          <w:rFonts w:ascii="Arial" w:eastAsia="Arial" w:hAnsi="Arial" w:cs="Arial"/>
        </w:rPr>
        <w:t xml:space="preserve">Music therapists </w:t>
      </w:r>
    </w:p>
    <w:p w14:paraId="224DE3EB" w14:textId="77777777" w:rsidR="0070313E" w:rsidRPr="00000300" w:rsidRDefault="0070313E" w:rsidP="0070313E">
      <w:pPr>
        <w:pStyle w:val="ListParagraph"/>
        <w:numPr>
          <w:ilvl w:val="0"/>
          <w:numId w:val="3"/>
        </w:numPr>
        <w:spacing w:line="360" w:lineRule="auto"/>
        <w:rPr>
          <w:rFonts w:ascii="Arial" w:eastAsia="Arial" w:hAnsi="Arial" w:cs="Arial"/>
        </w:rPr>
      </w:pPr>
      <w:proofErr w:type="spellStart"/>
      <w:r w:rsidRPr="00000300">
        <w:rPr>
          <w:rFonts w:ascii="Arial" w:eastAsia="Arial" w:hAnsi="Arial" w:cs="Arial"/>
        </w:rPr>
        <w:t>Habilitation</w:t>
      </w:r>
      <w:proofErr w:type="spellEnd"/>
      <w:r w:rsidRPr="00000300">
        <w:rPr>
          <w:rFonts w:ascii="Arial" w:eastAsia="Arial" w:hAnsi="Arial" w:cs="Arial"/>
        </w:rPr>
        <w:t xml:space="preserve"> Specialists</w:t>
      </w:r>
    </w:p>
    <w:p w14:paraId="212D7FF8"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Health visitors</w:t>
      </w:r>
    </w:p>
    <w:p w14:paraId="69931F83"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 xml:space="preserve">Drama therapists </w:t>
      </w:r>
    </w:p>
    <w:p w14:paraId="4C2CDD4D"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Art therapists</w:t>
      </w:r>
    </w:p>
    <w:p w14:paraId="70329E59"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Filial / DDP qualified therapists</w:t>
      </w:r>
    </w:p>
    <w:p w14:paraId="60F1B231"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Clinical psychologists</w:t>
      </w:r>
    </w:p>
    <w:p w14:paraId="334DF75D"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Family workers</w:t>
      </w:r>
    </w:p>
    <w:p w14:paraId="51178466"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 xml:space="preserve">Play therapists </w:t>
      </w:r>
    </w:p>
    <w:p w14:paraId="0E3F2030"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 xml:space="preserve">Parenting coaches </w:t>
      </w:r>
    </w:p>
    <w:p w14:paraId="26C290D4"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Post-natal support</w:t>
      </w:r>
    </w:p>
    <w:p w14:paraId="113AE21F"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Social workers</w:t>
      </w:r>
    </w:p>
    <w:p w14:paraId="1B016F38"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Psychiatrists</w:t>
      </w:r>
    </w:p>
    <w:p w14:paraId="2114746A"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Specialist teachers for physical disability</w:t>
      </w:r>
    </w:p>
    <w:p w14:paraId="28C2BB69"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Conductive education practitioners</w:t>
      </w:r>
    </w:p>
    <w:p w14:paraId="519C67C3"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eastAsia="Arial" w:hAnsi="Arial" w:cs="Arial"/>
        </w:rPr>
        <w:t>Attachment disorder specialists</w:t>
      </w:r>
    </w:p>
    <w:p w14:paraId="78457BA7"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hAnsi="Arial" w:cs="Arial"/>
        </w:rPr>
        <w:t>Educational Audiologists</w:t>
      </w:r>
    </w:p>
    <w:p w14:paraId="1CA5B161" w14:textId="77777777" w:rsidR="0070313E" w:rsidRPr="00000300" w:rsidRDefault="0070313E" w:rsidP="0070313E">
      <w:pPr>
        <w:pStyle w:val="ListParagraph"/>
        <w:numPr>
          <w:ilvl w:val="0"/>
          <w:numId w:val="3"/>
        </w:numPr>
        <w:spacing w:line="360" w:lineRule="auto"/>
        <w:rPr>
          <w:rFonts w:ascii="Arial" w:eastAsia="Arial" w:hAnsi="Arial" w:cs="Arial"/>
        </w:rPr>
      </w:pPr>
      <w:r w:rsidRPr="00000300">
        <w:rPr>
          <w:rFonts w:ascii="Arial" w:hAnsi="Arial" w:cs="Arial"/>
        </w:rPr>
        <w:t>Orthoptists</w:t>
      </w:r>
    </w:p>
    <w:p w14:paraId="1B928585" w14:textId="77777777" w:rsidR="0070313E" w:rsidRPr="001B65E8" w:rsidRDefault="0070313E" w:rsidP="0070313E">
      <w:pPr>
        <w:pStyle w:val="ListParagraph"/>
        <w:numPr>
          <w:ilvl w:val="0"/>
          <w:numId w:val="3"/>
        </w:numPr>
        <w:spacing w:line="360" w:lineRule="auto"/>
        <w:rPr>
          <w:rFonts w:ascii="Arial" w:eastAsia="Arial" w:hAnsi="Arial" w:cs="Arial"/>
        </w:rPr>
      </w:pPr>
      <w:r w:rsidRPr="00000300">
        <w:rPr>
          <w:rFonts w:ascii="Arial" w:hAnsi="Arial" w:cs="Arial"/>
        </w:rPr>
        <w:t>Specialist Teachers for Dyslexia Support and Intervention</w:t>
      </w:r>
    </w:p>
    <w:p w14:paraId="5F190A65" w14:textId="77777777" w:rsidR="0070313E" w:rsidRPr="00E4611E" w:rsidRDefault="0070313E" w:rsidP="0070313E">
      <w:pPr>
        <w:pStyle w:val="ListParagraph"/>
        <w:numPr>
          <w:ilvl w:val="0"/>
          <w:numId w:val="3"/>
        </w:numPr>
        <w:spacing w:line="360" w:lineRule="auto"/>
        <w:rPr>
          <w:rFonts w:ascii="Arial" w:eastAsia="Arial" w:hAnsi="Arial" w:cs="Arial"/>
        </w:rPr>
      </w:pPr>
      <w:r w:rsidRPr="00E4611E">
        <w:rPr>
          <w:rFonts w:ascii="Arial" w:eastAsia="Arial" w:hAnsi="Arial" w:cs="Arial"/>
        </w:rPr>
        <w:t>Dietitians</w:t>
      </w:r>
    </w:p>
    <w:p w14:paraId="52AA9F9D" w14:textId="6C814D08" w:rsidR="00E4611E" w:rsidRPr="00585106" w:rsidRDefault="0070313E" w:rsidP="00AA6692">
      <w:pPr>
        <w:pStyle w:val="ListParagraph"/>
        <w:numPr>
          <w:ilvl w:val="0"/>
          <w:numId w:val="3"/>
        </w:numPr>
        <w:spacing w:line="360" w:lineRule="auto"/>
        <w:rPr>
          <w:rFonts w:ascii="Arial" w:eastAsia="Arial" w:hAnsi="Arial" w:cs="Arial"/>
        </w:rPr>
      </w:pPr>
      <w:r w:rsidRPr="00E4611E">
        <w:rPr>
          <w:rFonts w:ascii="Arial" w:hAnsi="Arial" w:cs="Arial"/>
        </w:rPr>
        <w:t xml:space="preserve">Early Years </w:t>
      </w:r>
      <w:r w:rsidR="007707D7">
        <w:rPr>
          <w:rFonts w:ascii="Arial" w:hAnsi="Arial" w:cs="Arial"/>
        </w:rPr>
        <w:t>SENCo</w:t>
      </w:r>
    </w:p>
    <w:p w14:paraId="6A3BA451" w14:textId="5794851E" w:rsidR="00585106" w:rsidRPr="007707D7" w:rsidRDefault="00585106" w:rsidP="00AA6692">
      <w:pPr>
        <w:pStyle w:val="ListParagraph"/>
        <w:numPr>
          <w:ilvl w:val="0"/>
          <w:numId w:val="3"/>
        </w:numPr>
        <w:spacing w:line="360" w:lineRule="auto"/>
        <w:rPr>
          <w:rFonts w:ascii="Arial" w:eastAsia="Arial" w:hAnsi="Arial" w:cs="Arial"/>
        </w:rPr>
      </w:pPr>
      <w:r>
        <w:rPr>
          <w:rFonts w:ascii="Arial" w:hAnsi="Arial" w:cs="Arial"/>
        </w:rPr>
        <w:lastRenderedPageBreak/>
        <w:t>School nurses</w:t>
      </w:r>
    </w:p>
    <w:sectPr w:rsidR="00585106" w:rsidRPr="007707D7" w:rsidSect="00AA6692">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DEAB" w14:textId="77777777" w:rsidR="00934283" w:rsidRDefault="00934283" w:rsidP="0070313E">
      <w:pPr>
        <w:spacing w:after="0" w:line="240" w:lineRule="auto"/>
      </w:pPr>
      <w:r>
        <w:separator/>
      </w:r>
    </w:p>
  </w:endnote>
  <w:endnote w:type="continuationSeparator" w:id="0">
    <w:p w14:paraId="554D4A2D" w14:textId="77777777" w:rsidR="00934283" w:rsidRDefault="00934283" w:rsidP="0070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16C3" w14:textId="77777777" w:rsidR="00934283" w:rsidRDefault="00934283" w:rsidP="0070313E">
      <w:pPr>
        <w:spacing w:after="0" w:line="240" w:lineRule="auto"/>
      </w:pPr>
      <w:r>
        <w:separator/>
      </w:r>
    </w:p>
  </w:footnote>
  <w:footnote w:type="continuationSeparator" w:id="0">
    <w:p w14:paraId="08034C47" w14:textId="77777777" w:rsidR="00934283" w:rsidRDefault="00934283" w:rsidP="00703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4B3"/>
    <w:multiLevelType w:val="multilevel"/>
    <w:tmpl w:val="54247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0C05AB"/>
    <w:multiLevelType w:val="multilevel"/>
    <w:tmpl w:val="47702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E0345D"/>
    <w:multiLevelType w:val="multilevel"/>
    <w:tmpl w:val="FE349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7920771">
    <w:abstractNumId w:val="2"/>
  </w:num>
  <w:num w:numId="2" w16cid:durableId="361589044">
    <w:abstractNumId w:val="1"/>
  </w:num>
  <w:num w:numId="3" w16cid:durableId="50949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73"/>
    <w:rsid w:val="0001682D"/>
    <w:rsid w:val="00091DE8"/>
    <w:rsid w:val="000D4905"/>
    <w:rsid w:val="00117CA6"/>
    <w:rsid w:val="00165B53"/>
    <w:rsid w:val="001C73BF"/>
    <w:rsid w:val="00204FFD"/>
    <w:rsid w:val="00210BD4"/>
    <w:rsid w:val="00261580"/>
    <w:rsid w:val="003D2157"/>
    <w:rsid w:val="00433595"/>
    <w:rsid w:val="004734F9"/>
    <w:rsid w:val="0048131C"/>
    <w:rsid w:val="004B5C65"/>
    <w:rsid w:val="00512960"/>
    <w:rsid w:val="00575049"/>
    <w:rsid w:val="0057639F"/>
    <w:rsid w:val="00585106"/>
    <w:rsid w:val="005B0CE3"/>
    <w:rsid w:val="005B2D33"/>
    <w:rsid w:val="006A049C"/>
    <w:rsid w:val="0070313E"/>
    <w:rsid w:val="007114DE"/>
    <w:rsid w:val="007707D7"/>
    <w:rsid w:val="007D35C6"/>
    <w:rsid w:val="007F6C3F"/>
    <w:rsid w:val="008C24C6"/>
    <w:rsid w:val="00933E17"/>
    <w:rsid w:val="00934283"/>
    <w:rsid w:val="00A16671"/>
    <w:rsid w:val="00A341AE"/>
    <w:rsid w:val="00A67542"/>
    <w:rsid w:val="00A7220E"/>
    <w:rsid w:val="00A97AD5"/>
    <w:rsid w:val="00AA6692"/>
    <w:rsid w:val="00BA1829"/>
    <w:rsid w:val="00BC7C89"/>
    <w:rsid w:val="00C026E2"/>
    <w:rsid w:val="00C5022E"/>
    <w:rsid w:val="00C55BA1"/>
    <w:rsid w:val="00C60648"/>
    <w:rsid w:val="00C648EA"/>
    <w:rsid w:val="00CA6BAE"/>
    <w:rsid w:val="00CC38D7"/>
    <w:rsid w:val="00D43B0C"/>
    <w:rsid w:val="00D81873"/>
    <w:rsid w:val="00DB24A5"/>
    <w:rsid w:val="00E4611E"/>
    <w:rsid w:val="00E8284F"/>
    <w:rsid w:val="00E87F14"/>
    <w:rsid w:val="00EB38CA"/>
    <w:rsid w:val="00EC6375"/>
    <w:rsid w:val="00ED2B38"/>
    <w:rsid w:val="00EF4DC6"/>
    <w:rsid w:val="00FF3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FF1A"/>
  <w15:docId w15:val="{C038EFA5-2895-4301-B61A-49526B5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0BC6"/>
    <w:pPr>
      <w:spacing w:after="0" w:line="240" w:lineRule="auto"/>
    </w:pPr>
  </w:style>
  <w:style w:type="paragraph" w:styleId="CommentSubject">
    <w:name w:val="annotation subject"/>
    <w:basedOn w:val="CommentText"/>
    <w:next w:val="CommentText"/>
    <w:link w:val="CommentSubjectChar"/>
    <w:uiPriority w:val="99"/>
    <w:semiHidden/>
    <w:unhideWhenUsed/>
    <w:rsid w:val="00ED6E76"/>
    <w:rPr>
      <w:b/>
      <w:bCs/>
    </w:rPr>
  </w:style>
  <w:style w:type="character" w:customStyle="1" w:styleId="CommentSubjectChar">
    <w:name w:val="Comment Subject Char"/>
    <w:basedOn w:val="CommentTextChar"/>
    <w:link w:val="CommentSubject"/>
    <w:uiPriority w:val="99"/>
    <w:semiHidden/>
    <w:rsid w:val="00ED6E76"/>
    <w:rPr>
      <w:b/>
      <w:bCs/>
      <w:sz w:val="20"/>
      <w:szCs w:val="20"/>
    </w:rPr>
  </w:style>
  <w:style w:type="paragraph" w:styleId="Header">
    <w:name w:val="header"/>
    <w:basedOn w:val="Normal"/>
    <w:link w:val="HeaderChar"/>
    <w:uiPriority w:val="99"/>
    <w:unhideWhenUsed/>
    <w:rsid w:val="00986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F3"/>
  </w:style>
  <w:style w:type="paragraph" w:styleId="Footer">
    <w:name w:val="footer"/>
    <w:basedOn w:val="Normal"/>
    <w:link w:val="FooterChar"/>
    <w:uiPriority w:val="99"/>
    <w:unhideWhenUsed/>
    <w:rsid w:val="00986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3359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829"/>
    <w:rPr>
      <w:color w:val="0563C1" w:themeColor="hyperlink"/>
      <w:u w:val="single"/>
    </w:rPr>
  </w:style>
  <w:style w:type="character" w:styleId="UnresolvedMention">
    <w:name w:val="Unresolved Mention"/>
    <w:basedOn w:val="DefaultParagraphFont"/>
    <w:uiPriority w:val="99"/>
    <w:semiHidden/>
    <w:unhideWhenUsed/>
    <w:rsid w:val="00BA1829"/>
    <w:rPr>
      <w:color w:val="605E5C"/>
      <w:shd w:val="clear" w:color="auto" w:fill="E1DFDD"/>
    </w:rPr>
  </w:style>
  <w:style w:type="character" w:customStyle="1" w:styleId="contentpasted0">
    <w:name w:val="contentpasted0"/>
    <w:basedOn w:val="DefaultParagraphFont"/>
    <w:rsid w:val="006A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dan.smith@nd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just@rcsl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4" ma:contentTypeDescription="Create a new document." ma:contentTypeScope="" ma:versionID="9cd65d60501037ebaa619e6406e4cca7">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450b45cf7494d68808bbbeff54ae581d"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PjfgBM+MxY+n26zHVZCKgD+s00w==">AMUW2mUHjVRCYOVm4rxmr5beIhaCk0C8egb50ej70ovMvR5ioIERkPrqdh2MhWGrQSrQKM4m55c8HzFMMieUrhump1ImpW9/EOnVQRwHtKhkVBzWD3RBcE0=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F25EA-ACF7-44C0-8663-4AD41E17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10210B-C7C8-430A-9FD3-6393371ACD4F}">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4.xml><?xml version="1.0" encoding="utf-8"?>
<ds:datastoreItem xmlns:ds="http://schemas.openxmlformats.org/officeDocument/2006/customXml" ds:itemID="{1FA530AD-860A-4AF7-91D9-826E9DDA2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11617</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Smith</dc:creator>
  <cp:lastModifiedBy>Hannah Lewis</cp:lastModifiedBy>
  <cp:revision>3</cp:revision>
  <dcterms:created xsi:type="dcterms:W3CDTF">2022-11-01T17:12:00Z</dcterms:created>
  <dcterms:modified xsi:type="dcterms:W3CDTF">2022-11-01T17:12:00Z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0x010100FCA1B7E95E1F9145AFAD3022371ABA9C</vt:lpwstr>
  </property>
  <property fmtid="{D5CDD505-2E9C-101B-9397-08002B2CF9AE}" pid="3" name="MediaServiceImageTags">
    <vt:lpwstr/>
  </property>
</Properties>
</file>