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AD903" w14:textId="5A28FACE" w:rsidR="00A646F4" w:rsidRPr="004B4CD7" w:rsidRDefault="00A646F4" w:rsidP="0033349C">
      <w:pPr>
        <w:jc w:val="center"/>
        <w:rPr>
          <w:rFonts w:ascii="Open Sans" w:hAnsi="Open Sans" w:cs="Open Sans"/>
          <w:b/>
          <w:sz w:val="28"/>
          <w:szCs w:val="28"/>
        </w:rPr>
      </w:pPr>
      <w:bookmarkStart w:id="0" w:name="_MON_1107960685"/>
      <w:bookmarkStart w:id="1" w:name="_MON_1089538375"/>
      <w:bookmarkEnd w:id="0"/>
      <w:bookmarkEnd w:id="1"/>
      <w:r w:rsidRPr="004B4CD7">
        <w:rPr>
          <w:rFonts w:ascii="Open Sans" w:hAnsi="Open Sans" w:cs="Open Sans"/>
          <w:noProof/>
        </w:rPr>
        <w:drawing>
          <wp:inline distT="0" distB="0" distL="0" distR="0" wp14:anchorId="712A89C6" wp14:editId="07F46213">
            <wp:extent cx="2352675" cy="813633"/>
            <wp:effectExtent l="0" t="0" r="0" b="0"/>
            <wp:docPr id="828824198" name="Picture 82882419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824198" name="Picture 828824198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81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4AC6B" w14:textId="77777777" w:rsidR="0033349C" w:rsidRPr="004B4CD7" w:rsidRDefault="0033349C" w:rsidP="0033349C">
      <w:pPr>
        <w:jc w:val="center"/>
        <w:rPr>
          <w:rFonts w:ascii="Open Sans" w:hAnsi="Open Sans" w:cs="Open Sans"/>
          <w:b/>
          <w:sz w:val="28"/>
          <w:szCs w:val="28"/>
        </w:rPr>
      </w:pPr>
    </w:p>
    <w:p w14:paraId="58D613E4" w14:textId="77777777" w:rsidR="00BD537A" w:rsidRPr="00DB4A88" w:rsidRDefault="000D6FE1" w:rsidP="0033349C">
      <w:pPr>
        <w:jc w:val="center"/>
        <w:rPr>
          <w:rFonts w:ascii="Open Sans" w:hAnsi="Open Sans" w:cs="Open Sans"/>
          <w:b/>
          <w:sz w:val="28"/>
          <w:szCs w:val="28"/>
        </w:rPr>
      </w:pPr>
      <w:r w:rsidRPr="00DB4A88">
        <w:rPr>
          <w:rFonts w:ascii="Open Sans" w:hAnsi="Open Sans" w:cs="Open Sans"/>
          <w:b/>
          <w:sz w:val="28"/>
          <w:szCs w:val="28"/>
        </w:rPr>
        <w:t>R</w:t>
      </w:r>
      <w:r w:rsidR="008C52AB" w:rsidRPr="00DB4A88">
        <w:rPr>
          <w:rFonts w:ascii="Open Sans" w:hAnsi="Open Sans" w:cs="Open Sans"/>
          <w:b/>
          <w:sz w:val="28"/>
          <w:szCs w:val="28"/>
        </w:rPr>
        <w:t>OLE</w:t>
      </w:r>
      <w:r w:rsidRPr="00DB4A88">
        <w:rPr>
          <w:rFonts w:ascii="Open Sans" w:hAnsi="Open Sans" w:cs="Open Sans"/>
          <w:b/>
          <w:sz w:val="28"/>
          <w:szCs w:val="28"/>
        </w:rPr>
        <w:t xml:space="preserve"> S</w:t>
      </w:r>
      <w:r w:rsidR="008C52AB" w:rsidRPr="00DB4A88">
        <w:rPr>
          <w:rFonts w:ascii="Open Sans" w:hAnsi="Open Sans" w:cs="Open Sans"/>
          <w:b/>
          <w:sz w:val="28"/>
          <w:szCs w:val="28"/>
        </w:rPr>
        <w:t>PECIFICATION FOR COUNTRY REPRESENTATIVE</w:t>
      </w:r>
      <w:r w:rsidR="00A646F4" w:rsidRPr="00DB4A88">
        <w:rPr>
          <w:rFonts w:ascii="Open Sans" w:hAnsi="Open Sans" w:cs="Open Sans"/>
          <w:b/>
          <w:sz w:val="28"/>
          <w:szCs w:val="28"/>
        </w:rPr>
        <w:t>S</w:t>
      </w:r>
    </w:p>
    <w:p w14:paraId="17C4AC6D" w14:textId="397501E2" w:rsidR="007D6B25" w:rsidRPr="00DB4A88" w:rsidRDefault="008C52AB" w:rsidP="0033349C">
      <w:pPr>
        <w:jc w:val="center"/>
        <w:rPr>
          <w:rFonts w:ascii="Open Sans" w:hAnsi="Open Sans" w:cs="Open Sans"/>
          <w:b/>
          <w:sz w:val="28"/>
          <w:szCs w:val="28"/>
        </w:rPr>
      </w:pPr>
      <w:r w:rsidRPr="00DB4A88">
        <w:rPr>
          <w:rFonts w:ascii="Open Sans" w:hAnsi="Open Sans" w:cs="Open Sans"/>
          <w:b/>
          <w:sz w:val="28"/>
          <w:szCs w:val="28"/>
        </w:rPr>
        <w:t xml:space="preserve"> FOR NORTHERN IRELAND, SCOTLAND, </w:t>
      </w:r>
      <w:r w:rsidR="00A646F4" w:rsidRPr="00DB4A88">
        <w:rPr>
          <w:rFonts w:ascii="Open Sans" w:hAnsi="Open Sans" w:cs="Open Sans"/>
          <w:b/>
          <w:sz w:val="28"/>
          <w:szCs w:val="28"/>
        </w:rPr>
        <w:t>WALES</w:t>
      </w:r>
    </w:p>
    <w:p w14:paraId="17C4AC6E" w14:textId="77777777" w:rsidR="007D6B25" w:rsidRPr="00DB4A88" w:rsidRDefault="007D6B25" w:rsidP="007D6B25">
      <w:pPr>
        <w:rPr>
          <w:rFonts w:ascii="Open Sans" w:hAnsi="Open Sans" w:cs="Open Sans"/>
          <w:b/>
          <w:sz w:val="22"/>
          <w:szCs w:val="22"/>
        </w:rPr>
      </w:pPr>
    </w:p>
    <w:p w14:paraId="17C4AC6F" w14:textId="12CEA2B2" w:rsidR="007D6B25" w:rsidRPr="00DB4A88" w:rsidRDefault="007D6B25" w:rsidP="007D6B25">
      <w:pPr>
        <w:rPr>
          <w:rFonts w:ascii="Open Sans" w:hAnsi="Open Sans" w:cs="Open Sans"/>
          <w:sz w:val="22"/>
          <w:szCs w:val="22"/>
        </w:rPr>
      </w:pPr>
      <w:r w:rsidRPr="00DB4A88">
        <w:rPr>
          <w:rFonts w:ascii="Open Sans" w:hAnsi="Open Sans" w:cs="Open Sans"/>
          <w:sz w:val="22"/>
          <w:szCs w:val="22"/>
        </w:rPr>
        <w:t>The responsibilities or duties of the Country Representative</w:t>
      </w:r>
      <w:r w:rsidR="00235145" w:rsidRPr="00DB4A88">
        <w:rPr>
          <w:rFonts w:ascii="Open Sans" w:hAnsi="Open Sans" w:cs="Open Sans"/>
          <w:sz w:val="22"/>
          <w:szCs w:val="22"/>
        </w:rPr>
        <w:t>s</w:t>
      </w:r>
      <w:r w:rsidRPr="00DB4A88">
        <w:rPr>
          <w:rFonts w:ascii="Open Sans" w:hAnsi="Open Sans" w:cs="Open Sans"/>
          <w:sz w:val="22"/>
          <w:szCs w:val="22"/>
        </w:rPr>
        <w:t xml:space="preserve"> for </w:t>
      </w:r>
      <w:r w:rsidR="00235145" w:rsidRPr="00DB4A88">
        <w:rPr>
          <w:rFonts w:ascii="Open Sans" w:hAnsi="Open Sans" w:cs="Open Sans"/>
          <w:sz w:val="22"/>
          <w:szCs w:val="22"/>
        </w:rPr>
        <w:t>Northern Ireland, Scotland and Wales</w:t>
      </w:r>
      <w:r w:rsidR="000E1D2E" w:rsidRPr="00DB4A88">
        <w:rPr>
          <w:rFonts w:ascii="Open Sans" w:hAnsi="Open Sans" w:cs="Open Sans"/>
          <w:sz w:val="22"/>
          <w:szCs w:val="22"/>
        </w:rPr>
        <w:t xml:space="preserve"> cover two areas: those as a </w:t>
      </w:r>
      <w:r w:rsidR="006C73CB" w:rsidRPr="00DB4A88">
        <w:rPr>
          <w:rFonts w:ascii="Open Sans" w:hAnsi="Open Sans" w:cs="Open Sans"/>
          <w:sz w:val="22"/>
          <w:szCs w:val="22"/>
        </w:rPr>
        <w:t>Trustee and</w:t>
      </w:r>
      <w:r w:rsidRPr="00DB4A88">
        <w:rPr>
          <w:rFonts w:ascii="Open Sans" w:hAnsi="Open Sans" w:cs="Open Sans"/>
          <w:sz w:val="22"/>
          <w:szCs w:val="22"/>
        </w:rPr>
        <w:t xml:space="preserve"> those specifically designa</w:t>
      </w:r>
      <w:r w:rsidR="000E1D2E" w:rsidRPr="00DB4A88">
        <w:rPr>
          <w:rFonts w:ascii="Open Sans" w:hAnsi="Open Sans" w:cs="Open Sans"/>
          <w:sz w:val="22"/>
          <w:szCs w:val="22"/>
        </w:rPr>
        <w:t xml:space="preserve">ted to the </w:t>
      </w:r>
      <w:r w:rsidR="007A2272" w:rsidRPr="00DB4A88">
        <w:rPr>
          <w:rFonts w:ascii="Open Sans" w:hAnsi="Open Sans" w:cs="Open Sans"/>
          <w:sz w:val="22"/>
          <w:szCs w:val="22"/>
        </w:rPr>
        <w:t>Trustees</w:t>
      </w:r>
      <w:r w:rsidR="000E1D2E" w:rsidRPr="00DB4A88">
        <w:rPr>
          <w:rFonts w:ascii="Open Sans" w:hAnsi="Open Sans" w:cs="Open Sans"/>
          <w:sz w:val="22"/>
          <w:szCs w:val="22"/>
        </w:rPr>
        <w:t xml:space="preserve"> for the</w:t>
      </w:r>
      <w:r w:rsidR="007A2272" w:rsidRPr="00DB4A88">
        <w:rPr>
          <w:rFonts w:ascii="Open Sans" w:hAnsi="Open Sans" w:cs="Open Sans"/>
          <w:sz w:val="22"/>
          <w:szCs w:val="22"/>
        </w:rPr>
        <w:t xml:space="preserve"> </w:t>
      </w:r>
      <w:r w:rsidR="002C1C73" w:rsidRPr="00DB4A88">
        <w:rPr>
          <w:rFonts w:ascii="Open Sans" w:hAnsi="Open Sans" w:cs="Open Sans"/>
          <w:sz w:val="22"/>
          <w:szCs w:val="22"/>
        </w:rPr>
        <w:t>constituent c</w:t>
      </w:r>
      <w:r w:rsidR="007A2272" w:rsidRPr="00DB4A88">
        <w:rPr>
          <w:rFonts w:ascii="Open Sans" w:hAnsi="Open Sans" w:cs="Open Sans"/>
          <w:sz w:val="22"/>
          <w:szCs w:val="22"/>
        </w:rPr>
        <w:t>ountrie</w:t>
      </w:r>
      <w:r w:rsidRPr="00DB4A88">
        <w:rPr>
          <w:rFonts w:ascii="Open Sans" w:hAnsi="Open Sans" w:cs="Open Sans"/>
          <w:sz w:val="22"/>
          <w:szCs w:val="22"/>
        </w:rPr>
        <w:t>s</w:t>
      </w:r>
      <w:r w:rsidR="002C1C73" w:rsidRPr="00DB4A88">
        <w:rPr>
          <w:rFonts w:ascii="Open Sans" w:hAnsi="Open Sans" w:cs="Open Sans"/>
          <w:sz w:val="22"/>
          <w:szCs w:val="22"/>
        </w:rPr>
        <w:t xml:space="preserve"> of the United Kingdom</w:t>
      </w:r>
      <w:r w:rsidRPr="00DB4A88">
        <w:rPr>
          <w:rFonts w:ascii="Open Sans" w:hAnsi="Open Sans" w:cs="Open Sans"/>
          <w:sz w:val="22"/>
          <w:szCs w:val="22"/>
        </w:rPr>
        <w:t>.</w:t>
      </w:r>
    </w:p>
    <w:p w14:paraId="17C4AC70" w14:textId="77777777" w:rsidR="007D6B25" w:rsidRPr="00DB4A88" w:rsidRDefault="007D6B25" w:rsidP="007D6B25">
      <w:pPr>
        <w:pStyle w:val="Heading2"/>
        <w:rPr>
          <w:rFonts w:ascii="Open Sans" w:hAnsi="Open Sans" w:cs="Open Sans"/>
          <w:b w:val="0"/>
          <w:szCs w:val="22"/>
        </w:rPr>
      </w:pPr>
    </w:p>
    <w:p w14:paraId="17C4AC71" w14:textId="77777777" w:rsidR="00962FAB" w:rsidRPr="00DB4A88" w:rsidRDefault="000F4FC1" w:rsidP="00962FAB">
      <w:pPr>
        <w:rPr>
          <w:rFonts w:ascii="Open Sans" w:hAnsi="Open Sans" w:cs="Open Sans"/>
          <w:sz w:val="22"/>
          <w:szCs w:val="22"/>
        </w:rPr>
      </w:pPr>
      <w:r w:rsidRPr="00DB4A88">
        <w:rPr>
          <w:rFonts w:ascii="Open Sans" w:hAnsi="Open Sans" w:cs="Open Sans"/>
          <w:b/>
          <w:sz w:val="22"/>
          <w:szCs w:val="22"/>
        </w:rPr>
        <w:t>Responsibilities as Trustee</w:t>
      </w:r>
    </w:p>
    <w:p w14:paraId="17C4AC72" w14:textId="77777777" w:rsidR="00962FAB" w:rsidRPr="00DB4A88" w:rsidRDefault="00962FAB" w:rsidP="00962FAB">
      <w:pPr>
        <w:rPr>
          <w:rFonts w:ascii="Open Sans" w:hAnsi="Open Sans" w:cs="Open Sans"/>
          <w:sz w:val="22"/>
          <w:szCs w:val="22"/>
        </w:rPr>
      </w:pPr>
    </w:p>
    <w:p w14:paraId="17C4AC73" w14:textId="77777777" w:rsidR="00BB1D49" w:rsidRPr="00DB4A88" w:rsidRDefault="00BB1D49" w:rsidP="00BB1D49">
      <w:pPr>
        <w:rPr>
          <w:rFonts w:ascii="Open Sans" w:hAnsi="Open Sans" w:cs="Open Sans"/>
          <w:sz w:val="22"/>
          <w:szCs w:val="22"/>
        </w:rPr>
      </w:pPr>
      <w:r w:rsidRPr="00DB4A88">
        <w:rPr>
          <w:rFonts w:ascii="Open Sans" w:hAnsi="Open Sans" w:cs="Open Sans"/>
          <w:sz w:val="22"/>
          <w:szCs w:val="22"/>
        </w:rPr>
        <w:t>The Board</w:t>
      </w:r>
      <w:r w:rsidR="007A2272" w:rsidRPr="00DB4A88">
        <w:rPr>
          <w:rFonts w:ascii="Open Sans" w:hAnsi="Open Sans" w:cs="Open Sans"/>
          <w:sz w:val="22"/>
          <w:szCs w:val="22"/>
        </w:rPr>
        <w:t xml:space="preserve"> of Trustees (the Board)</w:t>
      </w:r>
      <w:r w:rsidRPr="00DB4A88">
        <w:rPr>
          <w:rFonts w:ascii="Open Sans" w:hAnsi="Open Sans" w:cs="Open Sans"/>
          <w:sz w:val="22"/>
          <w:szCs w:val="22"/>
        </w:rPr>
        <w:t xml:space="preserve"> is made up of appointed or co-opted RCSLT members and appointed or co-opted non-members as authorised by the Articles.</w:t>
      </w:r>
    </w:p>
    <w:p w14:paraId="17C4AC74" w14:textId="77777777" w:rsidR="00BB1D49" w:rsidRPr="00DB4A88" w:rsidRDefault="00BB1D49" w:rsidP="00BB1D49">
      <w:pPr>
        <w:rPr>
          <w:rFonts w:ascii="Open Sans" w:eastAsiaTheme="minorHAnsi" w:hAnsi="Open Sans" w:cs="Open Sans"/>
          <w:sz w:val="22"/>
          <w:szCs w:val="22"/>
        </w:rPr>
      </w:pPr>
    </w:p>
    <w:p w14:paraId="17C4AC75" w14:textId="77777777" w:rsidR="00BB1D49" w:rsidRPr="00DB4A88" w:rsidRDefault="00BB1D49" w:rsidP="00BB1D49">
      <w:pPr>
        <w:rPr>
          <w:rFonts w:ascii="Open Sans" w:eastAsiaTheme="minorHAnsi" w:hAnsi="Open Sans" w:cs="Open Sans"/>
          <w:sz w:val="22"/>
          <w:szCs w:val="22"/>
        </w:rPr>
      </w:pPr>
      <w:r w:rsidRPr="00DB4A88">
        <w:rPr>
          <w:rFonts w:ascii="Open Sans" w:eastAsiaTheme="minorHAnsi" w:hAnsi="Open Sans" w:cs="Open Sans"/>
          <w:sz w:val="22"/>
          <w:szCs w:val="22"/>
        </w:rPr>
        <w:t>Trustees bring an independent judgement to bear on issues of strategy, performance, key appointment and accountability.</w:t>
      </w:r>
    </w:p>
    <w:p w14:paraId="17C4AC76" w14:textId="77777777" w:rsidR="007A2272" w:rsidRPr="00DB4A88" w:rsidRDefault="007A2272" w:rsidP="00BB1D49">
      <w:pPr>
        <w:rPr>
          <w:rFonts w:ascii="Open Sans" w:eastAsiaTheme="minorHAnsi" w:hAnsi="Open Sans" w:cs="Open Sans"/>
          <w:sz w:val="22"/>
          <w:szCs w:val="22"/>
        </w:rPr>
      </w:pPr>
    </w:p>
    <w:p w14:paraId="17C4AC77" w14:textId="1BD46406" w:rsidR="007A2272" w:rsidRDefault="007A2272" w:rsidP="00BB1D49">
      <w:pPr>
        <w:rPr>
          <w:rFonts w:ascii="Open Sans" w:eastAsiaTheme="minorHAnsi" w:hAnsi="Open Sans" w:cs="Open Sans"/>
          <w:sz w:val="22"/>
          <w:szCs w:val="22"/>
        </w:rPr>
      </w:pPr>
      <w:r w:rsidRPr="00DB4A88">
        <w:rPr>
          <w:rFonts w:ascii="Open Sans" w:eastAsiaTheme="minorHAnsi" w:hAnsi="Open Sans" w:cs="Open Sans"/>
          <w:sz w:val="22"/>
          <w:szCs w:val="22"/>
        </w:rPr>
        <w:t xml:space="preserve">Trustees agree to adhere to the </w:t>
      </w:r>
      <w:r w:rsidR="007E2BFB" w:rsidRPr="00DB4A88">
        <w:rPr>
          <w:rFonts w:ascii="Open Sans" w:eastAsiaTheme="minorHAnsi" w:hAnsi="Open Sans" w:cs="Open Sans"/>
          <w:sz w:val="22"/>
          <w:szCs w:val="22"/>
        </w:rPr>
        <w:t>Trustee</w:t>
      </w:r>
      <w:r w:rsidR="004B4CD7" w:rsidRPr="00DB4A88">
        <w:rPr>
          <w:rFonts w:ascii="Open Sans" w:eastAsiaTheme="minorHAnsi" w:hAnsi="Open Sans" w:cs="Open Sans"/>
          <w:sz w:val="22"/>
          <w:szCs w:val="22"/>
        </w:rPr>
        <w:t xml:space="preserve"> and Committee Member</w:t>
      </w:r>
      <w:r w:rsidR="007E2BFB" w:rsidRPr="00DB4A88">
        <w:rPr>
          <w:rFonts w:ascii="Open Sans" w:eastAsiaTheme="minorHAnsi" w:hAnsi="Open Sans" w:cs="Open Sans"/>
          <w:sz w:val="22"/>
          <w:szCs w:val="22"/>
        </w:rPr>
        <w:t xml:space="preserve"> </w:t>
      </w:r>
      <w:r w:rsidRPr="00DB4A88">
        <w:rPr>
          <w:rFonts w:ascii="Open Sans" w:eastAsiaTheme="minorHAnsi" w:hAnsi="Open Sans" w:cs="Open Sans"/>
          <w:sz w:val="22"/>
          <w:szCs w:val="22"/>
        </w:rPr>
        <w:t>Code of Conduct</w:t>
      </w:r>
      <w:r w:rsidR="00235145" w:rsidRPr="00DB4A88">
        <w:rPr>
          <w:rFonts w:ascii="Open Sans" w:eastAsiaTheme="minorHAnsi" w:hAnsi="Open Sans" w:cs="Open Sans"/>
          <w:sz w:val="22"/>
          <w:szCs w:val="22"/>
        </w:rPr>
        <w:t xml:space="preserve"> including the Statement of Values and Behaviours.</w:t>
      </w:r>
    </w:p>
    <w:p w14:paraId="370C4E5F" w14:textId="77777777" w:rsidR="00C60C76" w:rsidRDefault="00C60C76" w:rsidP="00BB1D49">
      <w:pPr>
        <w:rPr>
          <w:rFonts w:ascii="Open Sans" w:eastAsiaTheme="minorHAnsi" w:hAnsi="Open Sans" w:cs="Open Sans"/>
          <w:sz w:val="22"/>
          <w:szCs w:val="22"/>
        </w:rPr>
      </w:pPr>
    </w:p>
    <w:p w14:paraId="6D34220C" w14:textId="77777777" w:rsidR="00C60C76" w:rsidRPr="009E089E" w:rsidRDefault="00C60C76" w:rsidP="00C60C76">
      <w:pPr>
        <w:pStyle w:val="Body"/>
        <w:rPr>
          <w:rFonts w:ascii="Open Sans" w:hAnsi="Open Sans" w:cs="Open Sans"/>
          <w:lang w:val="en-US"/>
        </w:rPr>
      </w:pPr>
      <w:r w:rsidRPr="009E089E">
        <w:rPr>
          <w:rFonts w:ascii="Open Sans" w:hAnsi="Open Sans" w:cs="Open Sans"/>
        </w:rPr>
        <w:t xml:space="preserve">The main duty of all charity trustees is to advance the purposes of their charity. This should always be a trustee's </w:t>
      </w:r>
      <w:proofErr w:type="gramStart"/>
      <w:r w:rsidRPr="009E089E">
        <w:rPr>
          <w:rFonts w:ascii="Open Sans" w:hAnsi="Open Sans" w:cs="Open Sans"/>
        </w:rPr>
        <w:t>main focus</w:t>
      </w:r>
      <w:proofErr w:type="gramEnd"/>
      <w:r w:rsidRPr="009E089E">
        <w:rPr>
          <w:rFonts w:ascii="Open Sans" w:hAnsi="Open Sans" w:cs="Open Sans"/>
        </w:rPr>
        <w:t>. A charity's trustees must carry out its charity's purposes for public benefit. This is called 'the public benefit requirement'.</w:t>
      </w:r>
    </w:p>
    <w:p w14:paraId="17C4AC78" w14:textId="77777777" w:rsidR="00962FAB" w:rsidRPr="00DB4A88" w:rsidRDefault="00962FAB" w:rsidP="00962FAB">
      <w:pPr>
        <w:rPr>
          <w:rFonts w:ascii="Open Sans" w:hAnsi="Open Sans" w:cs="Open Sans"/>
          <w:sz w:val="22"/>
          <w:szCs w:val="22"/>
        </w:rPr>
      </w:pPr>
    </w:p>
    <w:p w14:paraId="17C4AC79" w14:textId="77777777" w:rsidR="00962FAB" w:rsidRPr="00DB4A88" w:rsidRDefault="00962FAB" w:rsidP="00962FAB">
      <w:pPr>
        <w:rPr>
          <w:rFonts w:ascii="Open Sans" w:hAnsi="Open Sans" w:cs="Open Sans"/>
          <w:sz w:val="22"/>
          <w:szCs w:val="22"/>
        </w:rPr>
      </w:pPr>
      <w:r w:rsidRPr="00DB4A88">
        <w:rPr>
          <w:rFonts w:ascii="Open Sans" w:hAnsi="Open Sans" w:cs="Open Sans"/>
          <w:sz w:val="22"/>
          <w:szCs w:val="22"/>
        </w:rPr>
        <w:t>The duties of Trustees are to:</w:t>
      </w:r>
    </w:p>
    <w:p w14:paraId="17C4AC7A" w14:textId="77777777" w:rsidR="00962FAB" w:rsidRPr="00DB4A88" w:rsidRDefault="00962FAB" w:rsidP="00962FAB">
      <w:pPr>
        <w:rPr>
          <w:rFonts w:ascii="Open Sans" w:hAnsi="Open Sans" w:cs="Open Sans"/>
          <w:sz w:val="22"/>
          <w:szCs w:val="22"/>
        </w:rPr>
      </w:pPr>
    </w:p>
    <w:p w14:paraId="17C4AC7B" w14:textId="77777777" w:rsidR="007A2272" w:rsidRPr="00DB4A88" w:rsidRDefault="007A2272" w:rsidP="007A2272">
      <w:pPr>
        <w:pStyle w:val="ListParagraph"/>
        <w:numPr>
          <w:ilvl w:val="0"/>
          <w:numId w:val="4"/>
        </w:numPr>
        <w:rPr>
          <w:rFonts w:ascii="Open Sans" w:hAnsi="Open Sans" w:cs="Open Sans"/>
          <w:sz w:val="22"/>
          <w:szCs w:val="22"/>
        </w:rPr>
      </w:pPr>
      <w:r w:rsidRPr="00DB4A88">
        <w:rPr>
          <w:rFonts w:ascii="Open Sans" w:hAnsi="Open Sans" w:cs="Open Sans"/>
          <w:sz w:val="22"/>
          <w:szCs w:val="22"/>
        </w:rPr>
        <w:t xml:space="preserve">Provide strategic direction for </w:t>
      </w:r>
      <w:r w:rsidR="0021165F" w:rsidRPr="00DB4A88">
        <w:rPr>
          <w:rFonts w:ascii="Open Sans" w:hAnsi="Open Sans" w:cs="Open Sans"/>
          <w:sz w:val="22"/>
          <w:szCs w:val="22"/>
        </w:rPr>
        <w:t xml:space="preserve">the </w:t>
      </w:r>
      <w:r w:rsidRPr="00DB4A88">
        <w:rPr>
          <w:rFonts w:ascii="Open Sans" w:hAnsi="Open Sans" w:cs="Open Sans"/>
          <w:sz w:val="22"/>
          <w:szCs w:val="22"/>
        </w:rPr>
        <w:t>RCSLT</w:t>
      </w:r>
    </w:p>
    <w:p w14:paraId="17C4AC7C" w14:textId="23503052" w:rsidR="00962FAB" w:rsidRPr="00DB4A88" w:rsidRDefault="00962FAB" w:rsidP="00962FAB">
      <w:pPr>
        <w:pStyle w:val="ListParagraph"/>
        <w:numPr>
          <w:ilvl w:val="0"/>
          <w:numId w:val="4"/>
        </w:numPr>
        <w:contextualSpacing/>
        <w:rPr>
          <w:rFonts w:ascii="Open Sans" w:hAnsi="Open Sans" w:cs="Open Sans"/>
          <w:sz w:val="22"/>
          <w:szCs w:val="22"/>
        </w:rPr>
      </w:pPr>
      <w:r w:rsidRPr="00DB4A88">
        <w:rPr>
          <w:rFonts w:ascii="Open Sans" w:hAnsi="Open Sans" w:cs="Open Sans"/>
          <w:sz w:val="22"/>
          <w:szCs w:val="22"/>
        </w:rPr>
        <w:t xml:space="preserve">Monitor </w:t>
      </w:r>
      <w:r w:rsidR="003F6F7D" w:rsidRPr="00DB4A88">
        <w:rPr>
          <w:rFonts w:ascii="Open Sans" w:hAnsi="Open Sans" w:cs="Open Sans"/>
          <w:sz w:val="22"/>
          <w:szCs w:val="22"/>
        </w:rPr>
        <w:t xml:space="preserve">delivery of the </w:t>
      </w:r>
      <w:r w:rsidR="00DB4A88">
        <w:rPr>
          <w:rFonts w:ascii="Open Sans" w:hAnsi="Open Sans" w:cs="Open Sans"/>
          <w:sz w:val="22"/>
          <w:szCs w:val="22"/>
        </w:rPr>
        <w:t xml:space="preserve">Strategic </w:t>
      </w:r>
      <w:r w:rsidR="003F6F7D" w:rsidRPr="00DB4A88">
        <w:rPr>
          <w:rFonts w:ascii="Open Sans" w:hAnsi="Open Sans" w:cs="Open Sans"/>
          <w:sz w:val="22"/>
          <w:szCs w:val="22"/>
        </w:rPr>
        <w:t>Vision and Annual Operating Plan</w:t>
      </w:r>
    </w:p>
    <w:p w14:paraId="449CD302" w14:textId="77777777" w:rsidR="001E102C" w:rsidRPr="00D33E62" w:rsidRDefault="001E102C" w:rsidP="001E102C">
      <w:pPr>
        <w:pStyle w:val="BodyText"/>
        <w:numPr>
          <w:ilvl w:val="0"/>
          <w:numId w:val="4"/>
        </w:numPr>
        <w:tabs>
          <w:tab w:val="left" w:pos="958"/>
        </w:tabs>
        <w:spacing w:before="2"/>
        <w:ind w:right="349"/>
        <w:rPr>
          <w:rFonts w:ascii="Open Sans" w:hAnsi="Open Sans" w:cs="Open Sans"/>
        </w:rPr>
      </w:pPr>
      <w:r w:rsidRPr="00D33E62">
        <w:rPr>
          <w:rFonts w:ascii="Open Sans" w:hAnsi="Open Sans" w:cs="Open Sans"/>
        </w:rPr>
        <w:t>Satisfy</w:t>
      </w:r>
      <w:r w:rsidRPr="00D33E62">
        <w:rPr>
          <w:rFonts w:ascii="Open Sans" w:hAnsi="Open Sans" w:cs="Open Sans"/>
          <w:spacing w:val="-3"/>
        </w:rPr>
        <w:t xml:space="preserve"> </w:t>
      </w:r>
      <w:r w:rsidRPr="00D33E62">
        <w:rPr>
          <w:rFonts w:ascii="Open Sans" w:hAnsi="Open Sans" w:cs="Open Sans"/>
        </w:rPr>
        <w:t xml:space="preserve">themselves </w:t>
      </w:r>
      <w:r w:rsidRPr="00D33E62">
        <w:rPr>
          <w:rFonts w:ascii="Open Sans" w:hAnsi="Open Sans" w:cs="Open Sans"/>
          <w:spacing w:val="-1"/>
        </w:rPr>
        <w:t>that</w:t>
      </w:r>
      <w:r w:rsidRPr="00D33E62">
        <w:rPr>
          <w:rFonts w:ascii="Open Sans" w:hAnsi="Open Sans" w:cs="Open Sans"/>
          <w:spacing w:val="-7"/>
        </w:rPr>
        <w:t xml:space="preserve"> </w:t>
      </w:r>
      <w:r w:rsidRPr="00D33E62">
        <w:rPr>
          <w:rFonts w:ascii="Open Sans" w:hAnsi="Open Sans" w:cs="Open Sans"/>
          <w:spacing w:val="1"/>
        </w:rPr>
        <w:t>qualitative</w:t>
      </w:r>
      <w:r>
        <w:rPr>
          <w:rFonts w:ascii="Open Sans" w:hAnsi="Open Sans" w:cs="Open Sans"/>
          <w:spacing w:val="1"/>
        </w:rPr>
        <w:t xml:space="preserve"> strategic key performance indicators (KPIs)</w:t>
      </w:r>
      <w:r w:rsidRPr="00D33E62">
        <w:rPr>
          <w:rFonts w:ascii="Open Sans" w:hAnsi="Open Sans" w:cs="Open Sans"/>
          <w:spacing w:val="1"/>
        </w:rPr>
        <w:t xml:space="preserve"> </w:t>
      </w:r>
      <w:r w:rsidRPr="00D33E62">
        <w:rPr>
          <w:rFonts w:ascii="Open Sans" w:hAnsi="Open Sans" w:cs="Open Sans"/>
          <w:spacing w:val="-1"/>
        </w:rPr>
        <w:t>and</w:t>
      </w:r>
      <w:r w:rsidRPr="00D33E62">
        <w:rPr>
          <w:rFonts w:ascii="Open Sans" w:hAnsi="Open Sans" w:cs="Open Sans"/>
          <w:spacing w:val="-6"/>
        </w:rPr>
        <w:t xml:space="preserve"> </w:t>
      </w:r>
      <w:r w:rsidRPr="00D33E62">
        <w:rPr>
          <w:rFonts w:ascii="Open Sans" w:hAnsi="Open Sans" w:cs="Open Sans"/>
        </w:rPr>
        <w:t>financial</w:t>
      </w:r>
      <w:r w:rsidRPr="00D33E62">
        <w:rPr>
          <w:rFonts w:ascii="Open Sans" w:hAnsi="Open Sans" w:cs="Open Sans"/>
          <w:spacing w:val="5"/>
        </w:rPr>
        <w:t xml:space="preserve"> </w:t>
      </w:r>
      <w:r w:rsidRPr="00D33E62">
        <w:rPr>
          <w:rFonts w:ascii="Open Sans" w:hAnsi="Open Sans" w:cs="Open Sans"/>
          <w:spacing w:val="-2"/>
        </w:rPr>
        <w:t>information</w:t>
      </w:r>
      <w:r w:rsidRPr="00D33E62">
        <w:rPr>
          <w:rFonts w:ascii="Open Sans" w:hAnsi="Open Sans" w:cs="Open Sans"/>
          <w:spacing w:val="-4"/>
        </w:rPr>
        <w:t xml:space="preserve"> </w:t>
      </w:r>
      <w:r w:rsidRPr="00D33E62">
        <w:rPr>
          <w:rFonts w:ascii="Open Sans" w:hAnsi="Open Sans" w:cs="Open Sans"/>
          <w:spacing w:val="3"/>
        </w:rPr>
        <w:t>is</w:t>
      </w:r>
      <w:r w:rsidRPr="00D33E62">
        <w:rPr>
          <w:rFonts w:ascii="Open Sans" w:hAnsi="Open Sans" w:cs="Open Sans"/>
          <w:spacing w:val="-6"/>
        </w:rPr>
        <w:t xml:space="preserve"> </w:t>
      </w:r>
      <w:r w:rsidRPr="00D33E62">
        <w:rPr>
          <w:rFonts w:ascii="Open Sans" w:hAnsi="Open Sans" w:cs="Open Sans"/>
          <w:spacing w:val="-3"/>
        </w:rPr>
        <w:t>accurate</w:t>
      </w:r>
      <w:r w:rsidRPr="00D33E62">
        <w:rPr>
          <w:rFonts w:ascii="Open Sans" w:hAnsi="Open Sans" w:cs="Open Sans"/>
          <w:spacing w:val="3"/>
        </w:rPr>
        <w:t xml:space="preserve"> </w:t>
      </w:r>
      <w:r w:rsidRPr="00D33E62">
        <w:rPr>
          <w:rFonts w:ascii="Open Sans" w:hAnsi="Open Sans" w:cs="Open Sans"/>
          <w:spacing w:val="-1"/>
        </w:rPr>
        <w:t>and</w:t>
      </w:r>
      <w:r w:rsidRPr="00D33E62">
        <w:rPr>
          <w:rFonts w:ascii="Open Sans" w:hAnsi="Open Sans" w:cs="Open Sans"/>
          <w:spacing w:val="-6"/>
        </w:rPr>
        <w:t xml:space="preserve"> </w:t>
      </w:r>
      <w:r w:rsidRPr="00D33E62">
        <w:rPr>
          <w:rFonts w:ascii="Open Sans" w:hAnsi="Open Sans" w:cs="Open Sans"/>
          <w:spacing w:val="-1"/>
        </w:rPr>
        <w:t>that c</w:t>
      </w:r>
      <w:r w:rsidRPr="00D33E62">
        <w:rPr>
          <w:rFonts w:ascii="Open Sans" w:hAnsi="Open Sans" w:cs="Open Sans"/>
        </w:rPr>
        <w:t>ontrols</w:t>
      </w:r>
      <w:r w:rsidRPr="00D33E62">
        <w:rPr>
          <w:rFonts w:ascii="Open Sans" w:hAnsi="Open Sans" w:cs="Open Sans"/>
          <w:spacing w:val="-5"/>
        </w:rPr>
        <w:t xml:space="preserve"> </w:t>
      </w:r>
      <w:r w:rsidRPr="00D33E62">
        <w:rPr>
          <w:rFonts w:ascii="Open Sans" w:hAnsi="Open Sans" w:cs="Open Sans"/>
          <w:spacing w:val="-1"/>
        </w:rPr>
        <w:t>and systems of risk</w:t>
      </w:r>
      <w:r w:rsidRPr="00D33E62">
        <w:rPr>
          <w:rFonts w:ascii="Open Sans" w:hAnsi="Open Sans" w:cs="Open Sans"/>
          <w:spacing w:val="-3"/>
        </w:rPr>
        <w:t xml:space="preserve"> </w:t>
      </w:r>
      <w:r w:rsidRPr="00D33E62">
        <w:rPr>
          <w:rFonts w:ascii="Open Sans" w:hAnsi="Open Sans" w:cs="Open Sans"/>
        </w:rPr>
        <w:t>management</w:t>
      </w:r>
      <w:r w:rsidRPr="00D33E62">
        <w:rPr>
          <w:rFonts w:ascii="Open Sans" w:hAnsi="Open Sans" w:cs="Open Sans"/>
          <w:spacing w:val="4"/>
        </w:rPr>
        <w:t xml:space="preserve"> </w:t>
      </w:r>
      <w:r w:rsidRPr="00D33E62">
        <w:rPr>
          <w:rFonts w:ascii="Open Sans" w:hAnsi="Open Sans" w:cs="Open Sans"/>
          <w:spacing w:val="-3"/>
        </w:rPr>
        <w:t>are</w:t>
      </w:r>
      <w:r w:rsidRPr="00D33E62">
        <w:rPr>
          <w:rFonts w:ascii="Open Sans" w:hAnsi="Open Sans" w:cs="Open Sans"/>
          <w:spacing w:val="4"/>
        </w:rPr>
        <w:t xml:space="preserve"> </w:t>
      </w:r>
      <w:r w:rsidRPr="00D33E62">
        <w:rPr>
          <w:rFonts w:ascii="Open Sans" w:hAnsi="Open Sans" w:cs="Open Sans"/>
        </w:rPr>
        <w:t>robust</w:t>
      </w:r>
      <w:r w:rsidRPr="00D33E62">
        <w:rPr>
          <w:rFonts w:ascii="Open Sans" w:hAnsi="Open Sans" w:cs="Open Sans"/>
          <w:spacing w:val="-5"/>
        </w:rPr>
        <w:t xml:space="preserve"> </w:t>
      </w:r>
      <w:r w:rsidRPr="00D33E62">
        <w:rPr>
          <w:rFonts w:ascii="Open Sans" w:hAnsi="Open Sans" w:cs="Open Sans"/>
          <w:spacing w:val="-1"/>
        </w:rPr>
        <w:t>and</w:t>
      </w:r>
      <w:r w:rsidRPr="00D33E62">
        <w:rPr>
          <w:rFonts w:ascii="Open Sans" w:hAnsi="Open Sans" w:cs="Open Sans"/>
          <w:spacing w:val="-5"/>
        </w:rPr>
        <w:t xml:space="preserve"> </w:t>
      </w:r>
      <w:r w:rsidRPr="00D33E62">
        <w:rPr>
          <w:rFonts w:ascii="Open Sans" w:hAnsi="Open Sans" w:cs="Open Sans"/>
          <w:spacing w:val="1"/>
        </w:rPr>
        <w:t>defensible</w:t>
      </w:r>
    </w:p>
    <w:p w14:paraId="17C4AC7E" w14:textId="77777777" w:rsidR="00BD3FFD" w:rsidRPr="00DB4A88" w:rsidRDefault="00BD3FFD" w:rsidP="00BD3FFD">
      <w:pPr>
        <w:pStyle w:val="PlainText"/>
        <w:numPr>
          <w:ilvl w:val="0"/>
          <w:numId w:val="4"/>
        </w:numPr>
        <w:rPr>
          <w:rFonts w:ascii="Open Sans" w:hAnsi="Open Sans" w:cs="Open Sans"/>
        </w:rPr>
      </w:pPr>
      <w:r w:rsidRPr="00DB4A88">
        <w:rPr>
          <w:rFonts w:ascii="Open Sans" w:hAnsi="Open Sans" w:cs="Open Sans"/>
        </w:rPr>
        <w:t xml:space="preserve">Ensure that </w:t>
      </w:r>
      <w:r w:rsidR="00A02F75" w:rsidRPr="00DB4A88">
        <w:rPr>
          <w:rFonts w:ascii="Open Sans" w:hAnsi="Open Sans" w:cs="Open Sans"/>
        </w:rPr>
        <w:t xml:space="preserve">the </w:t>
      </w:r>
      <w:r w:rsidRPr="00DB4A88">
        <w:rPr>
          <w:rFonts w:ascii="Open Sans" w:hAnsi="Open Sans" w:cs="Open Sans"/>
        </w:rPr>
        <w:t>RCSLT is financially viable</w:t>
      </w:r>
    </w:p>
    <w:p w14:paraId="17C4AC7F" w14:textId="77777777" w:rsidR="00334096" w:rsidRPr="00DB4A88" w:rsidRDefault="00334096" w:rsidP="00334096">
      <w:pPr>
        <w:pStyle w:val="PlainText"/>
        <w:numPr>
          <w:ilvl w:val="0"/>
          <w:numId w:val="4"/>
        </w:numPr>
        <w:rPr>
          <w:rFonts w:ascii="Open Sans" w:hAnsi="Open Sans" w:cs="Open Sans"/>
        </w:rPr>
      </w:pPr>
      <w:r w:rsidRPr="00DB4A88">
        <w:rPr>
          <w:rFonts w:ascii="Open Sans" w:hAnsi="Open Sans" w:cs="Open Sans"/>
        </w:rPr>
        <w:t xml:space="preserve">Ensure that </w:t>
      </w:r>
      <w:r w:rsidR="00A02F75" w:rsidRPr="00DB4A88">
        <w:rPr>
          <w:rFonts w:ascii="Open Sans" w:hAnsi="Open Sans" w:cs="Open Sans"/>
        </w:rPr>
        <w:t xml:space="preserve">the </w:t>
      </w:r>
      <w:r w:rsidRPr="00DB4A88">
        <w:rPr>
          <w:rFonts w:ascii="Open Sans" w:hAnsi="Open Sans" w:cs="Open Sans"/>
        </w:rPr>
        <w:t>RCSLT fulfils its legal obligations</w:t>
      </w:r>
    </w:p>
    <w:p w14:paraId="17C4AC80" w14:textId="4244F908" w:rsidR="00962FAB" w:rsidRPr="00DB4A88" w:rsidRDefault="00962FAB" w:rsidP="00962FAB">
      <w:pPr>
        <w:pStyle w:val="ListParagraph"/>
        <w:numPr>
          <w:ilvl w:val="0"/>
          <w:numId w:val="4"/>
        </w:numPr>
        <w:contextualSpacing/>
        <w:rPr>
          <w:rFonts w:ascii="Open Sans" w:hAnsi="Open Sans" w:cs="Open Sans"/>
          <w:sz w:val="22"/>
          <w:szCs w:val="22"/>
        </w:rPr>
      </w:pPr>
      <w:r w:rsidRPr="00DB4A88">
        <w:rPr>
          <w:rFonts w:ascii="Open Sans" w:hAnsi="Open Sans" w:cs="Open Sans"/>
          <w:sz w:val="22"/>
          <w:szCs w:val="22"/>
        </w:rPr>
        <w:t xml:space="preserve">Have a prime role in appointing and where necessary, </w:t>
      </w:r>
      <w:r w:rsidR="00B30397">
        <w:rPr>
          <w:rFonts w:ascii="Open Sans" w:hAnsi="Open Sans" w:cs="Open Sans"/>
          <w:sz w:val="22"/>
          <w:szCs w:val="22"/>
        </w:rPr>
        <w:t>appraising</w:t>
      </w:r>
      <w:r w:rsidR="00B30397" w:rsidRPr="00DB4A88">
        <w:rPr>
          <w:rFonts w:ascii="Open Sans" w:hAnsi="Open Sans" w:cs="Open Sans"/>
          <w:sz w:val="22"/>
          <w:szCs w:val="22"/>
        </w:rPr>
        <w:t xml:space="preserve"> </w:t>
      </w:r>
      <w:r w:rsidRPr="00DB4A88">
        <w:rPr>
          <w:rFonts w:ascii="Open Sans" w:hAnsi="Open Sans" w:cs="Open Sans"/>
          <w:sz w:val="22"/>
          <w:szCs w:val="22"/>
        </w:rPr>
        <w:t>the CEO and in succession planning</w:t>
      </w:r>
    </w:p>
    <w:p w14:paraId="17C4AC81" w14:textId="77777777" w:rsidR="00962FAB" w:rsidRPr="00DB4A88" w:rsidRDefault="00962FAB" w:rsidP="00962FAB">
      <w:pPr>
        <w:pStyle w:val="ListParagraph"/>
        <w:numPr>
          <w:ilvl w:val="0"/>
          <w:numId w:val="4"/>
        </w:numPr>
        <w:contextualSpacing/>
        <w:rPr>
          <w:rFonts w:ascii="Open Sans" w:hAnsi="Open Sans" w:cs="Open Sans"/>
          <w:sz w:val="22"/>
          <w:szCs w:val="22"/>
        </w:rPr>
      </w:pPr>
      <w:r w:rsidRPr="00DB4A88">
        <w:rPr>
          <w:rFonts w:ascii="Open Sans" w:hAnsi="Open Sans" w:cs="Open Sans"/>
          <w:sz w:val="22"/>
          <w:szCs w:val="22"/>
        </w:rPr>
        <w:t xml:space="preserve">Ensure the </w:t>
      </w:r>
      <w:r w:rsidR="007A2272" w:rsidRPr="00DB4A88">
        <w:rPr>
          <w:rFonts w:ascii="Open Sans" w:hAnsi="Open Sans" w:cs="Open Sans"/>
          <w:sz w:val="22"/>
          <w:szCs w:val="22"/>
        </w:rPr>
        <w:t>B</w:t>
      </w:r>
      <w:r w:rsidRPr="00DB4A88">
        <w:rPr>
          <w:rFonts w:ascii="Open Sans" w:hAnsi="Open Sans" w:cs="Open Sans"/>
          <w:sz w:val="22"/>
          <w:szCs w:val="22"/>
        </w:rPr>
        <w:t>oard acts in the best interests of the profession and is fully accountable to the profession</w:t>
      </w:r>
    </w:p>
    <w:p w14:paraId="17C4AC82" w14:textId="77777777" w:rsidR="00961DB5" w:rsidRPr="00DB4A88" w:rsidRDefault="00961DB5" w:rsidP="00961DB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Open Sans" w:eastAsia="Trebuchet MS" w:hAnsi="Open Sans" w:cs="Open Sans"/>
          <w:sz w:val="22"/>
          <w:szCs w:val="22"/>
        </w:rPr>
      </w:pPr>
      <w:r w:rsidRPr="00DB4A88">
        <w:rPr>
          <w:rFonts w:ascii="Open Sans" w:hAnsi="Open Sans" w:cs="Open Sans"/>
          <w:sz w:val="22"/>
          <w:szCs w:val="22"/>
        </w:rPr>
        <w:t>Act as an ambassador for the RCSLT</w:t>
      </w:r>
    </w:p>
    <w:p w14:paraId="17C4AC83" w14:textId="77777777" w:rsidR="00962FAB" w:rsidRPr="00DB4A88" w:rsidRDefault="00962FAB" w:rsidP="00962FAB">
      <w:pPr>
        <w:rPr>
          <w:rFonts w:ascii="Open Sans" w:hAnsi="Open Sans" w:cs="Open Sans"/>
          <w:sz w:val="22"/>
          <w:szCs w:val="22"/>
        </w:rPr>
      </w:pPr>
    </w:p>
    <w:p w14:paraId="17C4AC84" w14:textId="77777777" w:rsidR="00962FAB" w:rsidRPr="00DB4A88" w:rsidRDefault="00962FAB" w:rsidP="00962FAB">
      <w:pPr>
        <w:rPr>
          <w:rFonts w:ascii="Open Sans" w:hAnsi="Open Sans" w:cs="Open Sans"/>
          <w:sz w:val="22"/>
          <w:szCs w:val="22"/>
        </w:rPr>
      </w:pPr>
      <w:r w:rsidRPr="00DB4A88">
        <w:rPr>
          <w:rFonts w:ascii="Open Sans" w:hAnsi="Open Sans" w:cs="Open Sans"/>
          <w:sz w:val="22"/>
          <w:szCs w:val="22"/>
        </w:rPr>
        <w:t>Trustees may also have a key role in a committee or may have a specific role on the Board.  Separate role descriptions are provided for these roles.</w:t>
      </w:r>
    </w:p>
    <w:p w14:paraId="055BC954" w14:textId="77777777" w:rsidR="00840585" w:rsidRPr="00DB4A88" w:rsidRDefault="00840585" w:rsidP="00962FAB">
      <w:pPr>
        <w:rPr>
          <w:rFonts w:ascii="Open Sans" w:hAnsi="Open Sans" w:cs="Open Sans"/>
          <w:b/>
          <w:sz w:val="22"/>
          <w:szCs w:val="22"/>
        </w:rPr>
      </w:pPr>
    </w:p>
    <w:p w14:paraId="17C4AC86" w14:textId="77777777" w:rsidR="00962FAB" w:rsidRPr="00DB4A88" w:rsidRDefault="00962FAB" w:rsidP="00962FAB">
      <w:pPr>
        <w:rPr>
          <w:rFonts w:ascii="Open Sans" w:hAnsi="Open Sans" w:cs="Open Sans"/>
          <w:sz w:val="22"/>
          <w:szCs w:val="22"/>
        </w:rPr>
      </w:pPr>
      <w:r w:rsidRPr="00DB4A88">
        <w:rPr>
          <w:rFonts w:ascii="Open Sans" w:hAnsi="Open Sans" w:cs="Open Sans"/>
          <w:b/>
          <w:sz w:val="22"/>
          <w:szCs w:val="22"/>
        </w:rPr>
        <w:lastRenderedPageBreak/>
        <w:t>Declaration of Interests</w:t>
      </w:r>
    </w:p>
    <w:p w14:paraId="17C4AC87" w14:textId="77777777" w:rsidR="00962FAB" w:rsidRPr="00DB4A88" w:rsidRDefault="00962FAB" w:rsidP="00962FAB">
      <w:pPr>
        <w:rPr>
          <w:rFonts w:ascii="Open Sans" w:hAnsi="Open Sans" w:cs="Open Sans"/>
          <w:sz w:val="22"/>
          <w:szCs w:val="22"/>
        </w:rPr>
      </w:pPr>
    </w:p>
    <w:p w14:paraId="6E3916CC" w14:textId="03A8AA97" w:rsidR="00840585" w:rsidRPr="00840585" w:rsidRDefault="007A2272" w:rsidP="00840585">
      <w:pPr>
        <w:pStyle w:val="Body"/>
        <w:rPr>
          <w:rFonts w:ascii="Open Sans" w:hAnsi="Open Sans" w:cs="Open Sans"/>
          <w:lang w:val="en-US"/>
        </w:rPr>
      </w:pPr>
      <w:r w:rsidRPr="00DB4A88">
        <w:rPr>
          <w:rFonts w:ascii="Open Sans" w:hAnsi="Open Sans" w:cs="Open Sans"/>
        </w:rPr>
        <w:t>All B</w:t>
      </w:r>
      <w:r w:rsidR="00962FAB" w:rsidRPr="00DB4A88">
        <w:rPr>
          <w:rFonts w:ascii="Open Sans" w:hAnsi="Open Sans" w:cs="Open Sans"/>
        </w:rPr>
        <w:t xml:space="preserve">oard members </w:t>
      </w:r>
      <w:r w:rsidR="00235145" w:rsidRPr="00DB4A88">
        <w:rPr>
          <w:rFonts w:ascii="Open Sans" w:hAnsi="Open Sans" w:cs="Open Sans"/>
        </w:rPr>
        <w:t>should</w:t>
      </w:r>
      <w:r w:rsidR="00962FAB" w:rsidRPr="00DB4A88">
        <w:rPr>
          <w:rFonts w:ascii="Open Sans" w:hAnsi="Open Sans" w:cs="Open Sans"/>
        </w:rPr>
        <w:t xml:space="preserve"> declare any personal or business interest which may influence, or may be </w:t>
      </w:r>
      <w:r w:rsidR="00962FAB" w:rsidRPr="00DB4A88">
        <w:rPr>
          <w:rFonts w:ascii="Open Sans" w:hAnsi="Open Sans" w:cs="Open Sans"/>
          <w:i/>
        </w:rPr>
        <w:t>perceived</w:t>
      </w:r>
      <w:r w:rsidR="00962FAB" w:rsidRPr="00DB4A88">
        <w:rPr>
          <w:rFonts w:ascii="Open Sans" w:hAnsi="Open Sans" w:cs="Open Sans"/>
        </w:rPr>
        <w:t xml:space="preserve"> to influence, their judgement</w:t>
      </w:r>
      <w:r w:rsidR="00235145" w:rsidRPr="00DB4A88">
        <w:rPr>
          <w:rFonts w:ascii="Open Sans" w:hAnsi="Open Sans" w:cs="Open Sans"/>
        </w:rPr>
        <w:t>.</w:t>
      </w:r>
      <w:r w:rsidR="00C61EDC" w:rsidRPr="00DB4A88">
        <w:rPr>
          <w:rFonts w:ascii="Open Sans" w:hAnsi="Open Sans" w:cs="Open Sans"/>
          <w:lang w:val="en-US"/>
        </w:rPr>
        <w:t xml:space="preserve"> Trustees must not, under any circumstances, accept gifts or hospitality where this could be seen as likely to influence the decision of the Board.</w:t>
      </w:r>
      <w:r w:rsidR="00840585">
        <w:rPr>
          <w:rFonts w:ascii="Open Sans" w:hAnsi="Open Sans" w:cs="Open Sans"/>
          <w:lang w:val="en-US"/>
        </w:rPr>
        <w:t xml:space="preserve"> </w:t>
      </w:r>
      <w:r w:rsidR="00840585" w:rsidRPr="00840585">
        <w:rPr>
          <w:rFonts w:ascii="Open Sans" w:hAnsi="Open Sans" w:cs="Open Sans"/>
          <w:lang w:val="en-US"/>
        </w:rPr>
        <w:t xml:space="preserve"> A record of declarations of interest will be maintained and updated on an annual basis (or more frequently if required) by the charity.</w:t>
      </w:r>
    </w:p>
    <w:p w14:paraId="17C4AC8A" w14:textId="77777777" w:rsidR="00962FAB" w:rsidRPr="00DB4A88" w:rsidRDefault="00962FAB" w:rsidP="00962FAB">
      <w:pPr>
        <w:rPr>
          <w:rFonts w:ascii="Open Sans" w:hAnsi="Open Sans" w:cs="Open Sans"/>
          <w:sz w:val="22"/>
          <w:szCs w:val="22"/>
        </w:rPr>
      </w:pPr>
    </w:p>
    <w:p w14:paraId="17C4AC8B" w14:textId="77777777" w:rsidR="007D6B25" w:rsidRPr="00DB4A88" w:rsidRDefault="007A2272" w:rsidP="00962FAB">
      <w:pPr>
        <w:pStyle w:val="Heading2"/>
        <w:rPr>
          <w:rFonts w:ascii="Open Sans" w:hAnsi="Open Sans" w:cs="Open Sans"/>
          <w:szCs w:val="22"/>
          <w:u w:val="single"/>
        </w:rPr>
      </w:pPr>
      <w:r w:rsidRPr="00DB4A88">
        <w:rPr>
          <w:rFonts w:ascii="Open Sans" w:hAnsi="Open Sans" w:cs="Open Sans"/>
          <w:szCs w:val="22"/>
        </w:rPr>
        <w:t>Responsibilities</w:t>
      </w:r>
      <w:r w:rsidR="000F4FC1" w:rsidRPr="00DB4A88">
        <w:rPr>
          <w:rFonts w:ascii="Open Sans" w:hAnsi="Open Sans" w:cs="Open Sans"/>
          <w:szCs w:val="22"/>
        </w:rPr>
        <w:t xml:space="preserve"> as Country R</w:t>
      </w:r>
      <w:r w:rsidR="007D6B25" w:rsidRPr="00DB4A88">
        <w:rPr>
          <w:rFonts w:ascii="Open Sans" w:hAnsi="Open Sans" w:cs="Open Sans"/>
          <w:szCs w:val="22"/>
        </w:rPr>
        <w:t xml:space="preserve">epresentative for </w:t>
      </w:r>
      <w:r w:rsidR="006F626A" w:rsidRPr="00DB4A88">
        <w:rPr>
          <w:rFonts w:ascii="Open Sans" w:hAnsi="Open Sans" w:cs="Open Sans"/>
          <w:szCs w:val="22"/>
        </w:rPr>
        <w:t>N</w:t>
      </w:r>
      <w:r w:rsidR="00235145" w:rsidRPr="00DB4A88">
        <w:rPr>
          <w:rFonts w:ascii="Open Sans" w:hAnsi="Open Sans" w:cs="Open Sans"/>
          <w:szCs w:val="22"/>
        </w:rPr>
        <w:t>orthern</w:t>
      </w:r>
      <w:r w:rsidR="006F626A" w:rsidRPr="00DB4A88">
        <w:rPr>
          <w:rFonts w:ascii="Open Sans" w:hAnsi="Open Sans" w:cs="Open Sans"/>
          <w:szCs w:val="22"/>
        </w:rPr>
        <w:t xml:space="preserve"> Ireland, Scotland, Wales</w:t>
      </w:r>
    </w:p>
    <w:p w14:paraId="17C4AC8C" w14:textId="77777777" w:rsidR="007D6B25" w:rsidRPr="00DB4A88" w:rsidRDefault="007D6B25" w:rsidP="007D6B25">
      <w:pPr>
        <w:rPr>
          <w:rFonts w:ascii="Open Sans" w:hAnsi="Open Sans" w:cs="Open Sans"/>
          <w:sz w:val="22"/>
          <w:szCs w:val="22"/>
        </w:rPr>
      </w:pPr>
    </w:p>
    <w:p w14:paraId="17C4AC8D" w14:textId="2F169F5A" w:rsidR="007D6B25" w:rsidRPr="00DB4A88" w:rsidRDefault="007D6B25" w:rsidP="007D6B25">
      <w:pPr>
        <w:rPr>
          <w:rFonts w:ascii="Open Sans" w:hAnsi="Open Sans" w:cs="Open Sans"/>
          <w:sz w:val="22"/>
          <w:szCs w:val="22"/>
        </w:rPr>
      </w:pPr>
      <w:r w:rsidRPr="00DB4A88">
        <w:rPr>
          <w:rFonts w:ascii="Open Sans" w:hAnsi="Open Sans" w:cs="Open Sans"/>
          <w:sz w:val="22"/>
          <w:szCs w:val="22"/>
        </w:rPr>
        <w:t>The Country Representative for</w:t>
      </w:r>
      <w:r w:rsidR="006F626A" w:rsidRPr="00DB4A88">
        <w:rPr>
          <w:rFonts w:ascii="Open Sans" w:hAnsi="Open Sans" w:cs="Open Sans"/>
          <w:sz w:val="22"/>
          <w:szCs w:val="22"/>
        </w:rPr>
        <w:t xml:space="preserve"> N</w:t>
      </w:r>
      <w:r w:rsidR="00235145" w:rsidRPr="00DB4A88">
        <w:rPr>
          <w:rFonts w:ascii="Open Sans" w:hAnsi="Open Sans" w:cs="Open Sans"/>
          <w:sz w:val="22"/>
          <w:szCs w:val="22"/>
        </w:rPr>
        <w:t>orthern</w:t>
      </w:r>
      <w:r w:rsidR="006F626A" w:rsidRPr="00DB4A88">
        <w:rPr>
          <w:rFonts w:ascii="Open Sans" w:hAnsi="Open Sans" w:cs="Open Sans"/>
          <w:sz w:val="22"/>
          <w:szCs w:val="22"/>
        </w:rPr>
        <w:t xml:space="preserve"> Ireland, Scotland or Wales </w:t>
      </w:r>
      <w:r w:rsidRPr="00DB4A88">
        <w:rPr>
          <w:rFonts w:ascii="Open Sans" w:hAnsi="Open Sans" w:cs="Open Sans"/>
          <w:sz w:val="22"/>
          <w:szCs w:val="22"/>
        </w:rPr>
        <w:t>work</w:t>
      </w:r>
      <w:r w:rsidR="00790F25" w:rsidRPr="00DB4A88">
        <w:rPr>
          <w:rFonts w:ascii="Open Sans" w:hAnsi="Open Sans" w:cs="Open Sans"/>
          <w:sz w:val="22"/>
          <w:szCs w:val="22"/>
        </w:rPr>
        <w:t>s</w:t>
      </w:r>
      <w:r w:rsidRPr="00DB4A88">
        <w:rPr>
          <w:rFonts w:ascii="Open Sans" w:hAnsi="Open Sans" w:cs="Open Sans"/>
          <w:sz w:val="22"/>
          <w:szCs w:val="22"/>
        </w:rPr>
        <w:t xml:space="preserve"> in close co-operation with</w:t>
      </w:r>
      <w:r w:rsidR="004D0ED6" w:rsidRPr="00DB4A88">
        <w:rPr>
          <w:rFonts w:ascii="Open Sans" w:hAnsi="Open Sans" w:cs="Open Sans"/>
          <w:sz w:val="22"/>
          <w:szCs w:val="22"/>
        </w:rPr>
        <w:t xml:space="preserve"> </w:t>
      </w:r>
      <w:r w:rsidR="002042A9" w:rsidRPr="00DB4A88">
        <w:rPr>
          <w:rFonts w:ascii="Open Sans" w:hAnsi="Open Sans" w:cs="Open Sans"/>
          <w:sz w:val="22"/>
          <w:szCs w:val="22"/>
        </w:rPr>
        <w:t xml:space="preserve">other Trustees, </w:t>
      </w:r>
      <w:r w:rsidRPr="00DB4A88">
        <w:rPr>
          <w:rFonts w:ascii="Open Sans" w:hAnsi="Open Sans" w:cs="Open Sans"/>
          <w:sz w:val="22"/>
          <w:szCs w:val="22"/>
        </w:rPr>
        <w:t>the Chief Executive</w:t>
      </w:r>
      <w:r w:rsidR="006F626A" w:rsidRPr="00DB4A88">
        <w:rPr>
          <w:rFonts w:ascii="Open Sans" w:hAnsi="Open Sans" w:cs="Open Sans"/>
          <w:sz w:val="22"/>
          <w:szCs w:val="22"/>
        </w:rPr>
        <w:t>,</w:t>
      </w:r>
      <w:r w:rsidR="00CB0CC1" w:rsidRPr="00DB4A88">
        <w:rPr>
          <w:rFonts w:ascii="Open Sans" w:hAnsi="Open Sans" w:cs="Open Sans"/>
          <w:sz w:val="22"/>
          <w:szCs w:val="22"/>
        </w:rPr>
        <w:t xml:space="preserve"> Executive Team,</w:t>
      </w:r>
      <w:r w:rsidR="006F626A" w:rsidRPr="00DB4A88">
        <w:rPr>
          <w:rFonts w:ascii="Open Sans" w:hAnsi="Open Sans" w:cs="Open Sans"/>
          <w:sz w:val="22"/>
          <w:szCs w:val="22"/>
        </w:rPr>
        <w:t xml:space="preserve"> Heads of Country </w:t>
      </w:r>
      <w:r w:rsidR="0036064E" w:rsidRPr="00DB4A88">
        <w:rPr>
          <w:rFonts w:ascii="Open Sans" w:hAnsi="Open Sans" w:cs="Open Sans"/>
          <w:sz w:val="22"/>
          <w:szCs w:val="22"/>
        </w:rPr>
        <w:t>Office and</w:t>
      </w:r>
      <w:r w:rsidR="00E046C4" w:rsidRPr="00DB4A88">
        <w:rPr>
          <w:rFonts w:ascii="Open Sans" w:hAnsi="Open Sans" w:cs="Open Sans"/>
          <w:sz w:val="22"/>
          <w:szCs w:val="22"/>
        </w:rPr>
        <w:t xml:space="preserve"> other staff as appropriate</w:t>
      </w:r>
      <w:r w:rsidRPr="00DB4A88">
        <w:rPr>
          <w:rFonts w:ascii="Open Sans" w:hAnsi="Open Sans" w:cs="Open Sans"/>
          <w:sz w:val="22"/>
          <w:szCs w:val="22"/>
        </w:rPr>
        <w:t>.  The specific responsibilities for the Country Representative include:</w:t>
      </w:r>
    </w:p>
    <w:p w14:paraId="17C4AC8E" w14:textId="77777777" w:rsidR="002042A9" w:rsidRPr="00DB4A88" w:rsidRDefault="002042A9" w:rsidP="007D6B25">
      <w:pPr>
        <w:ind w:left="720" w:hanging="720"/>
        <w:rPr>
          <w:rFonts w:ascii="Open Sans" w:hAnsi="Open Sans" w:cs="Open Sans"/>
          <w:sz w:val="22"/>
          <w:szCs w:val="22"/>
        </w:rPr>
      </w:pPr>
    </w:p>
    <w:p w14:paraId="17C4AC8F" w14:textId="77777777" w:rsidR="006F626A" w:rsidRPr="00DB4A88" w:rsidRDefault="006F626A" w:rsidP="006F626A">
      <w:pPr>
        <w:pStyle w:val="ListParagraph"/>
        <w:numPr>
          <w:ilvl w:val="0"/>
          <w:numId w:val="9"/>
        </w:numPr>
        <w:rPr>
          <w:rFonts w:ascii="Open Sans" w:hAnsi="Open Sans" w:cs="Open Sans"/>
          <w:sz w:val="22"/>
          <w:szCs w:val="22"/>
        </w:rPr>
      </w:pPr>
      <w:r w:rsidRPr="00DB4A88">
        <w:rPr>
          <w:rFonts w:ascii="Open Sans" w:hAnsi="Open Sans" w:cs="Open Sans"/>
          <w:sz w:val="22"/>
          <w:szCs w:val="22"/>
        </w:rPr>
        <w:t>To inform and support strategic direction</w:t>
      </w:r>
    </w:p>
    <w:p w14:paraId="4ADF65E7" w14:textId="27EC98FD" w:rsidR="00C864B4" w:rsidRPr="00DB4A88" w:rsidRDefault="00C864B4" w:rsidP="00C864B4">
      <w:pPr>
        <w:pStyle w:val="ListParagraph"/>
        <w:numPr>
          <w:ilvl w:val="0"/>
          <w:numId w:val="9"/>
        </w:numPr>
        <w:rPr>
          <w:rFonts w:ascii="Open Sans" w:hAnsi="Open Sans" w:cs="Open Sans"/>
          <w:sz w:val="22"/>
          <w:szCs w:val="22"/>
        </w:rPr>
      </w:pPr>
      <w:r w:rsidRPr="00DB4A88">
        <w:rPr>
          <w:rFonts w:ascii="Open Sans" w:hAnsi="Open Sans" w:cs="Open Sans"/>
          <w:sz w:val="22"/>
          <w:szCs w:val="22"/>
        </w:rPr>
        <w:t xml:space="preserve">To analyse the </w:t>
      </w:r>
      <w:r w:rsidRPr="00DB4A88">
        <w:rPr>
          <w:rFonts w:ascii="Open Sans" w:hAnsi="Open Sans" w:cs="Open Sans"/>
          <w:b/>
          <w:bCs/>
          <w:sz w:val="22"/>
          <w:szCs w:val="22"/>
        </w:rPr>
        <w:t>risks</w:t>
      </w:r>
      <w:r w:rsidRPr="00DB4A88">
        <w:rPr>
          <w:rFonts w:ascii="Open Sans" w:hAnsi="Open Sans" w:cs="Open Sans"/>
          <w:sz w:val="22"/>
          <w:szCs w:val="22"/>
        </w:rPr>
        <w:t xml:space="preserve"> and opportunities for the profession and represent members and their interests in general and in their nation in particular. (Across all sectors and care groups)</w:t>
      </w:r>
    </w:p>
    <w:p w14:paraId="368BDF51" w14:textId="5B015CF9" w:rsidR="008C035B" w:rsidRPr="00DB4A88" w:rsidRDefault="008C035B" w:rsidP="008C035B">
      <w:pPr>
        <w:pStyle w:val="ListParagraph"/>
        <w:numPr>
          <w:ilvl w:val="0"/>
          <w:numId w:val="9"/>
        </w:numPr>
        <w:rPr>
          <w:rFonts w:ascii="Open Sans" w:hAnsi="Open Sans" w:cs="Open Sans"/>
          <w:sz w:val="22"/>
          <w:szCs w:val="22"/>
        </w:rPr>
      </w:pPr>
      <w:r w:rsidRPr="00DB4A88">
        <w:rPr>
          <w:rFonts w:ascii="Open Sans" w:hAnsi="Open Sans" w:cs="Open Sans"/>
          <w:sz w:val="22"/>
          <w:szCs w:val="22"/>
        </w:rPr>
        <w:t xml:space="preserve">To build and strengthen connections with RCSLT members across </w:t>
      </w:r>
      <w:r w:rsidR="006767C9" w:rsidRPr="00DB4A88">
        <w:rPr>
          <w:rFonts w:ascii="Open Sans" w:hAnsi="Open Sans" w:cs="Open Sans"/>
          <w:sz w:val="22"/>
          <w:szCs w:val="22"/>
        </w:rPr>
        <w:t xml:space="preserve">the representative country </w:t>
      </w:r>
      <w:r w:rsidRPr="00DB4A88">
        <w:rPr>
          <w:rFonts w:ascii="Open Sans" w:hAnsi="Open Sans" w:cs="Open Sans"/>
          <w:sz w:val="22"/>
          <w:szCs w:val="22"/>
        </w:rPr>
        <w:t>so that learning and innovation are shared</w:t>
      </w:r>
    </w:p>
    <w:p w14:paraId="705620A0" w14:textId="77777777" w:rsidR="00BD537A" w:rsidRPr="00DB4A88" w:rsidRDefault="006F626A" w:rsidP="00940D4C">
      <w:pPr>
        <w:pStyle w:val="ListParagraph"/>
        <w:numPr>
          <w:ilvl w:val="0"/>
          <w:numId w:val="9"/>
        </w:numPr>
        <w:rPr>
          <w:rFonts w:ascii="Open Sans" w:hAnsi="Open Sans" w:cs="Open Sans"/>
          <w:sz w:val="22"/>
          <w:szCs w:val="22"/>
        </w:rPr>
      </w:pPr>
      <w:r w:rsidRPr="00DB4A88">
        <w:rPr>
          <w:rFonts w:ascii="Open Sans" w:hAnsi="Open Sans" w:cs="Open Sans"/>
          <w:sz w:val="22"/>
          <w:szCs w:val="22"/>
        </w:rPr>
        <w:t xml:space="preserve">To connect with members through networks including </w:t>
      </w:r>
      <w:r w:rsidR="0021165F" w:rsidRPr="00DB4A88">
        <w:rPr>
          <w:rFonts w:ascii="Open Sans" w:hAnsi="Open Sans" w:cs="Open Sans"/>
          <w:sz w:val="22"/>
          <w:szCs w:val="22"/>
        </w:rPr>
        <w:t xml:space="preserve">the </w:t>
      </w:r>
      <w:r w:rsidRPr="00DB4A88">
        <w:rPr>
          <w:rFonts w:ascii="Open Sans" w:hAnsi="Open Sans" w:cs="Open Sans"/>
          <w:sz w:val="22"/>
          <w:szCs w:val="22"/>
        </w:rPr>
        <w:t>RCSLT Hubs</w:t>
      </w:r>
    </w:p>
    <w:p w14:paraId="17C4AC93" w14:textId="32AEFE11" w:rsidR="00940D4C" w:rsidRDefault="00940D4C" w:rsidP="00940D4C">
      <w:pPr>
        <w:pStyle w:val="ListParagraph"/>
        <w:numPr>
          <w:ilvl w:val="0"/>
          <w:numId w:val="9"/>
        </w:numPr>
        <w:rPr>
          <w:rFonts w:ascii="Open Sans" w:hAnsi="Open Sans" w:cs="Open Sans"/>
          <w:sz w:val="22"/>
          <w:szCs w:val="22"/>
        </w:rPr>
      </w:pPr>
      <w:r w:rsidRPr="00DB4A88">
        <w:rPr>
          <w:rFonts w:ascii="Open Sans" w:hAnsi="Open Sans" w:cs="Open Sans"/>
          <w:sz w:val="22"/>
          <w:szCs w:val="22"/>
        </w:rPr>
        <w:t xml:space="preserve">To develop a relationship with the </w:t>
      </w:r>
      <w:r w:rsidR="00261D95">
        <w:rPr>
          <w:rFonts w:ascii="Open Sans" w:hAnsi="Open Sans" w:cs="Open Sans"/>
          <w:sz w:val="22"/>
          <w:szCs w:val="22"/>
        </w:rPr>
        <w:t xml:space="preserve">relevant </w:t>
      </w:r>
      <w:r w:rsidRPr="00DB4A88">
        <w:rPr>
          <w:rFonts w:ascii="Open Sans" w:hAnsi="Open Sans" w:cs="Open Sans"/>
          <w:sz w:val="22"/>
          <w:szCs w:val="22"/>
        </w:rPr>
        <w:t>Head of Country Office</w:t>
      </w:r>
    </w:p>
    <w:p w14:paraId="4B3C2500" w14:textId="77777777" w:rsidR="00EB670D" w:rsidRPr="00EB670D" w:rsidRDefault="00EB670D" w:rsidP="00EB670D">
      <w:pPr>
        <w:pStyle w:val="ListParagraph"/>
        <w:numPr>
          <w:ilvl w:val="0"/>
          <w:numId w:val="9"/>
        </w:numPr>
        <w:rPr>
          <w:rFonts w:ascii="Open Sans" w:eastAsiaTheme="minorHAnsi" w:hAnsi="Open Sans" w:cs="Open Sans"/>
          <w:sz w:val="22"/>
          <w:szCs w:val="22"/>
        </w:rPr>
      </w:pPr>
      <w:r w:rsidRPr="00EB670D">
        <w:rPr>
          <w:rFonts w:ascii="Open Sans" w:eastAsiaTheme="minorHAnsi" w:hAnsi="Open Sans" w:cs="Open Sans"/>
          <w:sz w:val="22"/>
          <w:szCs w:val="22"/>
        </w:rPr>
        <w:t>Trustees act as a two-way conduit between the Board and the RCSLT’s members, ensuring that members’ perspectives inform Board deliberations and that Board decisions and strategic direction are clearly communicated back to members.</w:t>
      </w:r>
    </w:p>
    <w:p w14:paraId="17C4AC94" w14:textId="77777777" w:rsidR="0036064E" w:rsidRPr="00DB4A88" w:rsidRDefault="0036064E" w:rsidP="007D6B25">
      <w:pPr>
        <w:rPr>
          <w:rFonts w:ascii="Open Sans" w:hAnsi="Open Sans" w:cs="Open Sans"/>
          <w:b/>
          <w:sz w:val="22"/>
          <w:szCs w:val="22"/>
        </w:rPr>
      </w:pPr>
    </w:p>
    <w:p w14:paraId="17C4AC95" w14:textId="77777777" w:rsidR="007D6B25" w:rsidRPr="00DB4A88" w:rsidRDefault="007D6B25" w:rsidP="007D6B25">
      <w:pPr>
        <w:rPr>
          <w:rFonts w:ascii="Open Sans" w:hAnsi="Open Sans" w:cs="Open Sans"/>
          <w:b/>
          <w:sz w:val="22"/>
          <w:szCs w:val="22"/>
        </w:rPr>
      </w:pPr>
      <w:r w:rsidRPr="00DB4A88">
        <w:rPr>
          <w:rFonts w:ascii="Open Sans" w:hAnsi="Open Sans" w:cs="Open Sans"/>
          <w:b/>
          <w:sz w:val="22"/>
          <w:szCs w:val="22"/>
        </w:rPr>
        <w:t>Commitments</w:t>
      </w:r>
    </w:p>
    <w:p w14:paraId="17C4AC96" w14:textId="77777777" w:rsidR="007D6B25" w:rsidRPr="00DB4A88" w:rsidRDefault="007D6B25" w:rsidP="007D6B25">
      <w:pPr>
        <w:rPr>
          <w:rFonts w:ascii="Open Sans" w:hAnsi="Open Sans" w:cs="Open Sans"/>
          <w:b/>
          <w:sz w:val="22"/>
          <w:szCs w:val="22"/>
        </w:rPr>
      </w:pPr>
    </w:p>
    <w:p w14:paraId="17C4AC97" w14:textId="77777777" w:rsidR="007D6B25" w:rsidRPr="00DB4A88" w:rsidRDefault="000F4FC1" w:rsidP="007D6B25">
      <w:pPr>
        <w:rPr>
          <w:rFonts w:ascii="Open Sans" w:hAnsi="Open Sans" w:cs="Open Sans"/>
          <w:sz w:val="22"/>
          <w:szCs w:val="22"/>
        </w:rPr>
      </w:pPr>
      <w:r w:rsidRPr="00DB4A88">
        <w:rPr>
          <w:rFonts w:ascii="Open Sans" w:hAnsi="Open Sans" w:cs="Open Sans"/>
          <w:sz w:val="22"/>
          <w:szCs w:val="22"/>
        </w:rPr>
        <w:t>The Country R</w:t>
      </w:r>
      <w:r w:rsidR="007D6B25" w:rsidRPr="00DB4A88">
        <w:rPr>
          <w:rFonts w:ascii="Open Sans" w:hAnsi="Open Sans" w:cs="Open Sans"/>
          <w:sz w:val="22"/>
          <w:szCs w:val="22"/>
        </w:rPr>
        <w:t>epresentative is expe</w:t>
      </w:r>
      <w:r w:rsidR="00F45FEB" w:rsidRPr="00DB4A88">
        <w:rPr>
          <w:rFonts w:ascii="Open Sans" w:hAnsi="Open Sans" w:cs="Open Sans"/>
          <w:sz w:val="22"/>
          <w:szCs w:val="22"/>
        </w:rPr>
        <w:t xml:space="preserve">cted to </w:t>
      </w:r>
      <w:r w:rsidR="00E046C4" w:rsidRPr="00DB4A88">
        <w:rPr>
          <w:rFonts w:ascii="Open Sans" w:hAnsi="Open Sans" w:cs="Open Sans"/>
          <w:sz w:val="22"/>
          <w:szCs w:val="22"/>
        </w:rPr>
        <w:t>make</w:t>
      </w:r>
      <w:r w:rsidR="00F45FEB" w:rsidRPr="00DB4A88">
        <w:rPr>
          <w:rFonts w:ascii="Open Sans" w:hAnsi="Open Sans" w:cs="Open Sans"/>
          <w:sz w:val="22"/>
          <w:szCs w:val="22"/>
        </w:rPr>
        <w:t xml:space="preserve"> the following </w:t>
      </w:r>
      <w:r w:rsidR="007D6B25" w:rsidRPr="00DB4A88">
        <w:rPr>
          <w:rFonts w:ascii="Open Sans" w:hAnsi="Open Sans" w:cs="Open Sans"/>
          <w:sz w:val="22"/>
          <w:szCs w:val="22"/>
        </w:rPr>
        <w:t>commitments:</w:t>
      </w:r>
    </w:p>
    <w:p w14:paraId="17C4AC98" w14:textId="77777777" w:rsidR="007D6B25" w:rsidRPr="00DB4A88" w:rsidRDefault="007D6B25" w:rsidP="007D6B25">
      <w:pPr>
        <w:rPr>
          <w:rFonts w:ascii="Open Sans" w:hAnsi="Open Sans" w:cs="Open Sans"/>
          <w:sz w:val="22"/>
          <w:szCs w:val="22"/>
        </w:rPr>
      </w:pPr>
    </w:p>
    <w:p w14:paraId="17C4AC99" w14:textId="77777777" w:rsidR="007D6B25" w:rsidRPr="00DB4A88" w:rsidRDefault="007D6B25" w:rsidP="007D6B25">
      <w:pPr>
        <w:pStyle w:val="ListParagraph"/>
        <w:numPr>
          <w:ilvl w:val="0"/>
          <w:numId w:val="6"/>
        </w:numPr>
        <w:rPr>
          <w:rFonts w:ascii="Open Sans" w:hAnsi="Open Sans" w:cs="Open Sans"/>
          <w:sz w:val="22"/>
          <w:szCs w:val="22"/>
        </w:rPr>
      </w:pPr>
      <w:r w:rsidRPr="00DB4A88">
        <w:rPr>
          <w:rFonts w:ascii="Open Sans" w:hAnsi="Open Sans" w:cs="Open Sans"/>
          <w:sz w:val="22"/>
          <w:szCs w:val="22"/>
        </w:rPr>
        <w:t xml:space="preserve">Attend </w:t>
      </w:r>
      <w:r w:rsidR="0021165F" w:rsidRPr="00DB4A88">
        <w:rPr>
          <w:rFonts w:ascii="Open Sans" w:hAnsi="Open Sans" w:cs="Open Sans"/>
          <w:sz w:val="22"/>
          <w:szCs w:val="22"/>
        </w:rPr>
        <w:t xml:space="preserve">the </w:t>
      </w:r>
      <w:r w:rsidRPr="00DB4A88">
        <w:rPr>
          <w:rFonts w:ascii="Open Sans" w:hAnsi="Open Sans" w:cs="Open Sans"/>
          <w:sz w:val="22"/>
          <w:szCs w:val="22"/>
        </w:rPr>
        <w:t xml:space="preserve">RCSLT Hub </w:t>
      </w:r>
      <w:r w:rsidR="004D0ED6" w:rsidRPr="00DB4A88">
        <w:rPr>
          <w:rFonts w:ascii="Open Sans" w:hAnsi="Open Sans" w:cs="Open Sans"/>
          <w:sz w:val="22"/>
          <w:szCs w:val="22"/>
        </w:rPr>
        <w:t>Forum</w:t>
      </w:r>
      <w:r w:rsidR="00790F25" w:rsidRPr="00DB4A88">
        <w:rPr>
          <w:rFonts w:ascii="Open Sans" w:hAnsi="Open Sans" w:cs="Open Sans"/>
          <w:sz w:val="22"/>
          <w:szCs w:val="22"/>
        </w:rPr>
        <w:t xml:space="preserve"> </w:t>
      </w:r>
      <w:r w:rsidRPr="00DB4A88">
        <w:rPr>
          <w:rFonts w:ascii="Open Sans" w:hAnsi="Open Sans" w:cs="Open Sans"/>
          <w:sz w:val="22"/>
          <w:szCs w:val="22"/>
        </w:rPr>
        <w:t>meetings (</w:t>
      </w:r>
      <w:r w:rsidR="00E046C4" w:rsidRPr="00DB4A88">
        <w:rPr>
          <w:rFonts w:ascii="Open Sans" w:hAnsi="Open Sans" w:cs="Open Sans"/>
          <w:sz w:val="22"/>
          <w:szCs w:val="22"/>
        </w:rPr>
        <w:t xml:space="preserve">at least </w:t>
      </w:r>
      <w:r w:rsidRPr="00DB4A88">
        <w:rPr>
          <w:rFonts w:ascii="Open Sans" w:hAnsi="Open Sans" w:cs="Open Sans"/>
          <w:sz w:val="22"/>
          <w:szCs w:val="22"/>
        </w:rPr>
        <w:t>3 times a year)</w:t>
      </w:r>
    </w:p>
    <w:p w14:paraId="66826F93" w14:textId="7AD88FC1" w:rsidR="0087384A" w:rsidRPr="00DB4A88" w:rsidRDefault="0087384A" w:rsidP="007D6B25">
      <w:pPr>
        <w:pStyle w:val="ListParagraph"/>
        <w:numPr>
          <w:ilvl w:val="0"/>
          <w:numId w:val="6"/>
        </w:numPr>
        <w:rPr>
          <w:rFonts w:ascii="Open Sans" w:hAnsi="Open Sans" w:cs="Open Sans"/>
          <w:sz w:val="22"/>
          <w:szCs w:val="22"/>
        </w:rPr>
      </w:pPr>
      <w:r w:rsidRPr="00DB4A88">
        <w:rPr>
          <w:rFonts w:ascii="Open Sans" w:hAnsi="Open Sans" w:cs="Open Sans"/>
          <w:sz w:val="22"/>
          <w:szCs w:val="22"/>
        </w:rPr>
        <w:t xml:space="preserve">Chair the </w:t>
      </w:r>
      <w:r w:rsidR="006E49AE" w:rsidRPr="00DB4A88">
        <w:rPr>
          <w:rFonts w:ascii="Open Sans" w:hAnsi="Open Sans" w:cs="Open Sans"/>
          <w:sz w:val="22"/>
          <w:szCs w:val="22"/>
        </w:rPr>
        <w:t xml:space="preserve">Hub </w:t>
      </w:r>
      <w:r w:rsidR="00522EE4">
        <w:rPr>
          <w:rFonts w:ascii="Open Sans" w:hAnsi="Open Sans" w:cs="Open Sans"/>
          <w:sz w:val="22"/>
          <w:szCs w:val="22"/>
        </w:rPr>
        <w:t>F</w:t>
      </w:r>
      <w:r w:rsidR="006E49AE" w:rsidRPr="00DB4A88">
        <w:rPr>
          <w:rFonts w:ascii="Open Sans" w:hAnsi="Open Sans" w:cs="Open Sans"/>
          <w:sz w:val="22"/>
          <w:szCs w:val="22"/>
        </w:rPr>
        <w:t>orum meeting as required</w:t>
      </w:r>
    </w:p>
    <w:p w14:paraId="17C4AC9A" w14:textId="77777777" w:rsidR="000E1D2E" w:rsidRPr="00DB4A88" w:rsidRDefault="007A2272" w:rsidP="000E1D2E">
      <w:pPr>
        <w:pStyle w:val="ListParagraph"/>
        <w:numPr>
          <w:ilvl w:val="0"/>
          <w:numId w:val="6"/>
        </w:numPr>
        <w:rPr>
          <w:rFonts w:ascii="Open Sans" w:hAnsi="Open Sans" w:cs="Open Sans"/>
          <w:sz w:val="22"/>
          <w:szCs w:val="22"/>
        </w:rPr>
      </w:pPr>
      <w:r w:rsidRPr="00DB4A88">
        <w:rPr>
          <w:rFonts w:ascii="Open Sans" w:hAnsi="Open Sans" w:cs="Open Sans"/>
          <w:sz w:val="22"/>
          <w:szCs w:val="22"/>
        </w:rPr>
        <w:t>Attend meetings of the Board</w:t>
      </w:r>
      <w:r w:rsidR="00AC3F8B" w:rsidRPr="00DB4A88">
        <w:rPr>
          <w:rFonts w:ascii="Open Sans" w:hAnsi="Open Sans" w:cs="Open Sans"/>
          <w:sz w:val="22"/>
          <w:szCs w:val="22"/>
        </w:rPr>
        <w:t xml:space="preserve">, </w:t>
      </w:r>
      <w:r w:rsidRPr="00DB4A88">
        <w:rPr>
          <w:rFonts w:ascii="Open Sans" w:hAnsi="Open Sans" w:cs="Open Sans"/>
          <w:sz w:val="22"/>
          <w:szCs w:val="22"/>
        </w:rPr>
        <w:t>four</w:t>
      </w:r>
      <w:r w:rsidR="00AC3F8B" w:rsidRPr="00DB4A88">
        <w:rPr>
          <w:rFonts w:ascii="Open Sans" w:hAnsi="Open Sans" w:cs="Open Sans"/>
          <w:sz w:val="22"/>
          <w:szCs w:val="22"/>
        </w:rPr>
        <w:t xml:space="preserve"> times per year, </w:t>
      </w:r>
      <w:r w:rsidR="00E369F7" w:rsidRPr="00DB4A88">
        <w:rPr>
          <w:rFonts w:ascii="Open Sans" w:hAnsi="Open Sans" w:cs="Open Sans"/>
          <w:sz w:val="22"/>
          <w:szCs w:val="22"/>
        </w:rPr>
        <w:t>in person or virtually as agreed with the Chair, the AGM</w:t>
      </w:r>
      <w:r w:rsidR="007D6B25" w:rsidRPr="00DB4A88">
        <w:rPr>
          <w:rFonts w:ascii="Open Sans" w:hAnsi="Open Sans" w:cs="Open Sans"/>
          <w:sz w:val="22"/>
          <w:szCs w:val="22"/>
        </w:rPr>
        <w:t>, and other meetings as required</w:t>
      </w:r>
    </w:p>
    <w:p w14:paraId="17C4AC9B" w14:textId="77777777" w:rsidR="00BB7E61" w:rsidRPr="00DB4A88" w:rsidRDefault="00BB7E61" w:rsidP="00BB7E61">
      <w:pPr>
        <w:pStyle w:val="ListParagraph"/>
        <w:numPr>
          <w:ilvl w:val="0"/>
          <w:numId w:val="6"/>
        </w:numPr>
        <w:rPr>
          <w:rFonts w:ascii="Open Sans" w:eastAsia="Trebuchet MS" w:hAnsi="Open Sans" w:cs="Open Sans"/>
        </w:rPr>
      </w:pPr>
      <w:r w:rsidRPr="00DB4A88">
        <w:rPr>
          <w:rFonts w:ascii="Open Sans" w:eastAsia="Calibri" w:hAnsi="Open Sans" w:cs="Open Sans"/>
          <w:sz w:val="22"/>
          <w:szCs w:val="22"/>
        </w:rPr>
        <w:t xml:space="preserve">Make time available to read papers prior to meetings </w:t>
      </w:r>
      <w:proofErr w:type="gramStart"/>
      <w:r w:rsidRPr="00DB4A88">
        <w:rPr>
          <w:rFonts w:ascii="Open Sans" w:eastAsia="Calibri" w:hAnsi="Open Sans" w:cs="Open Sans"/>
          <w:sz w:val="22"/>
          <w:szCs w:val="22"/>
        </w:rPr>
        <w:t>so as to</w:t>
      </w:r>
      <w:proofErr w:type="gramEnd"/>
      <w:r w:rsidRPr="00DB4A88">
        <w:rPr>
          <w:rFonts w:ascii="Open Sans" w:eastAsia="Calibri" w:hAnsi="Open Sans" w:cs="Open Sans"/>
          <w:sz w:val="22"/>
          <w:szCs w:val="22"/>
        </w:rPr>
        <w:t xml:space="preserve"> be able to contribute fully to</w:t>
      </w:r>
      <w:r w:rsidR="000F4FC1" w:rsidRPr="00DB4A88">
        <w:rPr>
          <w:rFonts w:ascii="Open Sans" w:eastAsia="Calibri" w:hAnsi="Open Sans" w:cs="Open Sans"/>
          <w:sz w:val="22"/>
          <w:szCs w:val="22"/>
        </w:rPr>
        <w:t xml:space="preserve"> </w:t>
      </w:r>
      <w:r w:rsidRPr="00DB4A88">
        <w:rPr>
          <w:rFonts w:ascii="Open Sans" w:eastAsia="Calibri" w:hAnsi="Open Sans" w:cs="Open Sans"/>
          <w:sz w:val="22"/>
          <w:szCs w:val="22"/>
        </w:rPr>
        <w:t>meetings</w:t>
      </w:r>
    </w:p>
    <w:p w14:paraId="17C4AC9C" w14:textId="77777777" w:rsidR="00F45FEB" w:rsidRPr="00DB4A88" w:rsidRDefault="000E1D2E" w:rsidP="00F45FEB">
      <w:pPr>
        <w:pStyle w:val="ListParagraph"/>
        <w:numPr>
          <w:ilvl w:val="0"/>
          <w:numId w:val="6"/>
        </w:numPr>
        <w:rPr>
          <w:rFonts w:ascii="Open Sans" w:hAnsi="Open Sans" w:cs="Open Sans"/>
          <w:sz w:val="22"/>
          <w:szCs w:val="22"/>
        </w:rPr>
      </w:pPr>
      <w:r w:rsidRPr="00DB4A88">
        <w:rPr>
          <w:rFonts w:ascii="Open Sans" w:hAnsi="Open Sans" w:cs="Open Sans"/>
          <w:sz w:val="22"/>
          <w:szCs w:val="22"/>
        </w:rPr>
        <w:t>Attend meetings with stakeholders where appropriate</w:t>
      </w:r>
    </w:p>
    <w:p w14:paraId="17C4AC9D" w14:textId="610FEBC1" w:rsidR="005C4F99" w:rsidRPr="00DB4A88" w:rsidRDefault="00F45FEB" w:rsidP="005C4F99">
      <w:pPr>
        <w:pStyle w:val="ListParagraph"/>
        <w:numPr>
          <w:ilvl w:val="0"/>
          <w:numId w:val="6"/>
        </w:numPr>
        <w:rPr>
          <w:rFonts w:ascii="Open Sans" w:hAnsi="Open Sans" w:cs="Open Sans"/>
          <w:sz w:val="22"/>
          <w:szCs w:val="22"/>
        </w:rPr>
      </w:pPr>
      <w:r w:rsidRPr="00DB4A88">
        <w:rPr>
          <w:rFonts w:ascii="Open Sans" w:hAnsi="Open Sans" w:cs="Open Sans"/>
          <w:sz w:val="22"/>
          <w:szCs w:val="22"/>
        </w:rPr>
        <w:t xml:space="preserve">Be available for regular </w:t>
      </w:r>
      <w:r w:rsidR="00DB4A88" w:rsidRPr="00DB4A88">
        <w:rPr>
          <w:rFonts w:ascii="Open Sans" w:hAnsi="Open Sans" w:cs="Open Sans"/>
          <w:sz w:val="22"/>
          <w:szCs w:val="22"/>
        </w:rPr>
        <w:t>catch-up</w:t>
      </w:r>
      <w:r w:rsidRPr="00DB4A88">
        <w:rPr>
          <w:rFonts w:ascii="Open Sans" w:hAnsi="Open Sans" w:cs="Open Sans"/>
          <w:sz w:val="22"/>
          <w:szCs w:val="22"/>
        </w:rPr>
        <w:t xml:space="preserve"> conversations and urgent decisions</w:t>
      </w:r>
      <w:r w:rsidR="00BA7458" w:rsidRPr="00DB4A88">
        <w:rPr>
          <w:rFonts w:ascii="Open Sans" w:hAnsi="Open Sans" w:cs="Open Sans"/>
          <w:sz w:val="22"/>
          <w:szCs w:val="22"/>
        </w:rPr>
        <w:t xml:space="preserve"> </w:t>
      </w:r>
      <w:r w:rsidRPr="00DB4A88">
        <w:rPr>
          <w:rFonts w:ascii="Open Sans" w:hAnsi="Open Sans" w:cs="Open Sans"/>
          <w:sz w:val="22"/>
          <w:szCs w:val="22"/>
        </w:rPr>
        <w:t>where required</w:t>
      </w:r>
    </w:p>
    <w:p w14:paraId="17C4AC9E" w14:textId="77777777" w:rsidR="005C4F99" w:rsidRPr="00DB4A88" w:rsidRDefault="005C4F99" w:rsidP="005C4F99">
      <w:pPr>
        <w:pStyle w:val="ListParagraph"/>
        <w:numPr>
          <w:ilvl w:val="0"/>
          <w:numId w:val="6"/>
        </w:numPr>
        <w:rPr>
          <w:rFonts w:ascii="Open Sans" w:hAnsi="Open Sans" w:cs="Open Sans"/>
          <w:sz w:val="22"/>
          <w:szCs w:val="22"/>
        </w:rPr>
      </w:pPr>
      <w:r w:rsidRPr="00DB4A88">
        <w:rPr>
          <w:rFonts w:ascii="Open Sans" w:hAnsi="Open Sans" w:cs="Open Sans"/>
          <w:sz w:val="22"/>
          <w:szCs w:val="22"/>
        </w:rPr>
        <w:t>Liaise with other colleagues also involved in</w:t>
      </w:r>
      <w:r w:rsidR="0021165F" w:rsidRPr="00DB4A88">
        <w:rPr>
          <w:rFonts w:ascii="Open Sans" w:hAnsi="Open Sans" w:cs="Open Sans"/>
          <w:sz w:val="22"/>
          <w:szCs w:val="22"/>
        </w:rPr>
        <w:t xml:space="preserve"> the</w:t>
      </w:r>
      <w:r w:rsidRPr="00DB4A88">
        <w:rPr>
          <w:rFonts w:ascii="Open Sans" w:hAnsi="Open Sans" w:cs="Open Sans"/>
          <w:sz w:val="22"/>
          <w:szCs w:val="22"/>
        </w:rPr>
        <w:t xml:space="preserve"> RCSLT as appropriate</w:t>
      </w:r>
    </w:p>
    <w:p w14:paraId="17C4AC9F" w14:textId="77777777" w:rsidR="007D6B25" w:rsidRPr="00DB4A88" w:rsidRDefault="007D6B25" w:rsidP="007D6B25">
      <w:pPr>
        <w:ind w:left="720" w:hanging="720"/>
        <w:rPr>
          <w:rFonts w:ascii="Open Sans" w:hAnsi="Open Sans" w:cs="Open Sans"/>
          <w:sz w:val="22"/>
          <w:szCs w:val="22"/>
        </w:rPr>
      </w:pPr>
    </w:p>
    <w:p w14:paraId="1D886D53" w14:textId="77777777" w:rsidR="00D364E4" w:rsidRPr="00DB4A88" w:rsidRDefault="00D364E4" w:rsidP="00D364E4">
      <w:pPr>
        <w:rPr>
          <w:rFonts w:ascii="Open Sans" w:hAnsi="Open Sans" w:cs="Open Sans"/>
          <w:sz w:val="20"/>
          <w:szCs w:val="20"/>
        </w:rPr>
      </w:pPr>
      <w:r w:rsidRPr="00DB4A88">
        <w:rPr>
          <w:rFonts w:ascii="Open Sans" w:hAnsi="Open Sans" w:cs="Open Sans"/>
          <w:sz w:val="22"/>
          <w:szCs w:val="22"/>
        </w:rPr>
        <w:t>The time commitment as a General Trustee is estimated to be not less than</w:t>
      </w:r>
      <w:r w:rsidRPr="00DB4A88">
        <w:rPr>
          <w:rFonts w:ascii="Open Sans" w:hAnsi="Open Sans" w:cs="Open Sans"/>
          <w:sz w:val="20"/>
          <w:szCs w:val="20"/>
        </w:rPr>
        <w:t xml:space="preserve"> </w:t>
      </w:r>
      <w:r w:rsidRPr="00DB4A88">
        <w:rPr>
          <w:rFonts w:ascii="Open Sans" w:hAnsi="Open Sans" w:cs="Open Sans"/>
          <w:sz w:val="22"/>
          <w:szCs w:val="22"/>
        </w:rPr>
        <w:t xml:space="preserve">12 days per year </w:t>
      </w:r>
    </w:p>
    <w:p w14:paraId="629AADFE" w14:textId="5222FE10" w:rsidR="004400FF" w:rsidRPr="004B4CD7" w:rsidRDefault="004400FF" w:rsidP="004400FF">
      <w:pPr>
        <w:rPr>
          <w:rFonts w:ascii="Open Sans" w:hAnsi="Open Sans" w:cs="Open Sans"/>
          <w:sz w:val="22"/>
          <w:szCs w:val="22"/>
        </w:rPr>
      </w:pPr>
      <w:r w:rsidRPr="00FD04A1">
        <w:rPr>
          <w:rFonts w:ascii="Open Sans" w:eastAsia="Arial Unicode MS" w:hAnsi="Open Sans" w:cs="Open Sans"/>
          <w:sz w:val="22"/>
          <w:szCs w:val="22"/>
          <w:bdr w:val="nil"/>
          <w:lang w:val="en-US"/>
        </w:rPr>
        <w:t>[Approved by the Board March 2026]</w:t>
      </w:r>
    </w:p>
    <w:sectPr w:rsidR="004400FF" w:rsidRPr="004B4CD7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BD83A" w14:textId="77777777" w:rsidR="000B3A06" w:rsidRDefault="000B3A06" w:rsidP="000E15DF">
      <w:r>
        <w:separator/>
      </w:r>
    </w:p>
  </w:endnote>
  <w:endnote w:type="continuationSeparator" w:id="0">
    <w:p w14:paraId="18055148" w14:textId="77777777" w:rsidR="000B3A06" w:rsidRDefault="000B3A06" w:rsidP="000E15DF">
      <w:r>
        <w:continuationSeparator/>
      </w:r>
    </w:p>
  </w:endnote>
  <w:endnote w:type="continuationNotice" w:id="1">
    <w:p w14:paraId="2688A249" w14:textId="77777777" w:rsidR="000B3A06" w:rsidRDefault="000B3A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06A97" w14:textId="77777777" w:rsidR="000B3A06" w:rsidRDefault="000B3A06" w:rsidP="000E15DF">
      <w:r>
        <w:separator/>
      </w:r>
    </w:p>
  </w:footnote>
  <w:footnote w:type="continuationSeparator" w:id="0">
    <w:p w14:paraId="57789321" w14:textId="77777777" w:rsidR="000B3A06" w:rsidRDefault="000B3A06" w:rsidP="000E15DF">
      <w:r>
        <w:continuationSeparator/>
      </w:r>
    </w:p>
  </w:footnote>
  <w:footnote w:type="continuationNotice" w:id="1">
    <w:p w14:paraId="75A6ED49" w14:textId="77777777" w:rsidR="000B3A06" w:rsidRDefault="000B3A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3700" w14:textId="0C988184" w:rsidR="00821B2E" w:rsidRPr="00821B2E" w:rsidRDefault="00821B2E" w:rsidP="00FD04A1">
    <w:pPr>
      <w:pStyle w:val="Header"/>
      <w:jc w:val="right"/>
      <w:rPr>
        <w:rFonts w:ascii="Open Sans" w:hAnsi="Open Sans" w:cs="Open Sans"/>
        <w:sz w:val="20"/>
        <w:szCs w:val="20"/>
      </w:rPr>
    </w:pPr>
  </w:p>
  <w:p w14:paraId="38C0ECD4" w14:textId="7B78C2DA" w:rsidR="009B4297" w:rsidRDefault="009B42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F387A"/>
    <w:multiLevelType w:val="hybridMultilevel"/>
    <w:tmpl w:val="C082E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AFC"/>
    <w:multiLevelType w:val="multilevel"/>
    <w:tmpl w:val="589EFC46"/>
    <w:styleLink w:val="List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03"/>
      </w:pPr>
      <w:rPr>
        <w:rFonts w:ascii="Calibri" w:eastAsia="Calibri" w:hAnsi="Calibri" w:cs="Calibri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03"/>
        </w:tabs>
        <w:ind w:left="2103" w:hanging="303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23"/>
        </w:tabs>
        <w:ind w:left="2823" w:hanging="303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2" w15:restartNumberingAfterBreak="0">
    <w:nsid w:val="308B0090"/>
    <w:multiLevelType w:val="hybridMultilevel"/>
    <w:tmpl w:val="8C900D8A"/>
    <w:lvl w:ilvl="0" w:tplc="E09EC06E">
      <w:start w:val="1"/>
      <w:numFmt w:val="bullet"/>
      <w:lvlText w:val="•"/>
      <w:lvlJc w:val="left"/>
      <w:pPr>
        <w:ind w:left="958" w:hanging="436"/>
      </w:pPr>
      <w:rPr>
        <w:rFonts w:ascii="Calibri" w:eastAsia="Calibri" w:hAnsi="Calibri" w:hint="default"/>
        <w:w w:val="102"/>
        <w:sz w:val="22"/>
        <w:szCs w:val="22"/>
      </w:rPr>
    </w:lvl>
    <w:lvl w:ilvl="1" w:tplc="F5D8E2DC">
      <w:start w:val="1"/>
      <w:numFmt w:val="bullet"/>
      <w:lvlText w:val="•"/>
      <w:lvlJc w:val="left"/>
      <w:pPr>
        <w:ind w:left="1789" w:hanging="436"/>
      </w:pPr>
      <w:rPr>
        <w:rFonts w:hint="default"/>
      </w:rPr>
    </w:lvl>
    <w:lvl w:ilvl="2" w:tplc="976EFAC0">
      <w:start w:val="1"/>
      <w:numFmt w:val="bullet"/>
      <w:lvlText w:val="•"/>
      <w:lvlJc w:val="left"/>
      <w:pPr>
        <w:ind w:left="2620" w:hanging="436"/>
      </w:pPr>
      <w:rPr>
        <w:rFonts w:hint="default"/>
      </w:rPr>
    </w:lvl>
    <w:lvl w:ilvl="3" w:tplc="247CEDB2">
      <w:start w:val="1"/>
      <w:numFmt w:val="bullet"/>
      <w:lvlText w:val="•"/>
      <w:lvlJc w:val="left"/>
      <w:pPr>
        <w:ind w:left="3451" w:hanging="436"/>
      </w:pPr>
      <w:rPr>
        <w:rFonts w:hint="default"/>
      </w:rPr>
    </w:lvl>
    <w:lvl w:ilvl="4" w:tplc="89921EDA">
      <w:start w:val="1"/>
      <w:numFmt w:val="bullet"/>
      <w:lvlText w:val="•"/>
      <w:lvlJc w:val="left"/>
      <w:pPr>
        <w:ind w:left="4282" w:hanging="436"/>
      </w:pPr>
      <w:rPr>
        <w:rFonts w:hint="default"/>
      </w:rPr>
    </w:lvl>
    <w:lvl w:ilvl="5" w:tplc="E9841B6C">
      <w:start w:val="1"/>
      <w:numFmt w:val="bullet"/>
      <w:lvlText w:val="•"/>
      <w:lvlJc w:val="left"/>
      <w:pPr>
        <w:ind w:left="5114" w:hanging="436"/>
      </w:pPr>
      <w:rPr>
        <w:rFonts w:hint="default"/>
      </w:rPr>
    </w:lvl>
    <w:lvl w:ilvl="6" w:tplc="67C8D6D0">
      <w:start w:val="1"/>
      <w:numFmt w:val="bullet"/>
      <w:lvlText w:val="•"/>
      <w:lvlJc w:val="left"/>
      <w:pPr>
        <w:ind w:left="5945" w:hanging="436"/>
      </w:pPr>
      <w:rPr>
        <w:rFonts w:hint="default"/>
      </w:rPr>
    </w:lvl>
    <w:lvl w:ilvl="7" w:tplc="AA889004">
      <w:start w:val="1"/>
      <w:numFmt w:val="bullet"/>
      <w:lvlText w:val="•"/>
      <w:lvlJc w:val="left"/>
      <w:pPr>
        <w:ind w:left="6776" w:hanging="436"/>
      </w:pPr>
      <w:rPr>
        <w:rFonts w:hint="default"/>
      </w:rPr>
    </w:lvl>
    <w:lvl w:ilvl="8" w:tplc="5E7AC542">
      <w:start w:val="1"/>
      <w:numFmt w:val="bullet"/>
      <w:lvlText w:val="•"/>
      <w:lvlJc w:val="left"/>
      <w:pPr>
        <w:ind w:left="7607" w:hanging="436"/>
      </w:pPr>
      <w:rPr>
        <w:rFonts w:hint="default"/>
      </w:rPr>
    </w:lvl>
  </w:abstractNum>
  <w:abstractNum w:abstractNumId="3" w15:restartNumberingAfterBreak="0">
    <w:nsid w:val="3A340A27"/>
    <w:multiLevelType w:val="hybridMultilevel"/>
    <w:tmpl w:val="3216E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72BFE"/>
    <w:multiLevelType w:val="multilevel"/>
    <w:tmpl w:val="015C989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C201BF9"/>
    <w:multiLevelType w:val="multilevel"/>
    <w:tmpl w:val="D272F2C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53FB0545"/>
    <w:multiLevelType w:val="hybridMultilevel"/>
    <w:tmpl w:val="E88C087E"/>
    <w:lvl w:ilvl="0" w:tplc="42120D7E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FD2805"/>
    <w:multiLevelType w:val="multilevel"/>
    <w:tmpl w:val="F548756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8" w15:restartNumberingAfterBreak="0">
    <w:nsid w:val="5EF536EA"/>
    <w:multiLevelType w:val="hybridMultilevel"/>
    <w:tmpl w:val="C8C4A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26F16"/>
    <w:multiLevelType w:val="hybridMultilevel"/>
    <w:tmpl w:val="EDC2A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84C2C"/>
    <w:multiLevelType w:val="hybridMultilevel"/>
    <w:tmpl w:val="F2B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640920">
    <w:abstractNumId w:val="4"/>
  </w:num>
  <w:num w:numId="2" w16cid:durableId="197756906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5533789">
    <w:abstractNumId w:val="6"/>
  </w:num>
  <w:num w:numId="4" w16cid:durableId="498161625">
    <w:abstractNumId w:val="3"/>
  </w:num>
  <w:num w:numId="5" w16cid:durableId="1636790783">
    <w:abstractNumId w:val="8"/>
  </w:num>
  <w:num w:numId="6" w16cid:durableId="1448503884">
    <w:abstractNumId w:val="9"/>
  </w:num>
  <w:num w:numId="7" w16cid:durableId="503054500">
    <w:abstractNumId w:val="10"/>
  </w:num>
  <w:num w:numId="8" w16cid:durableId="612172821">
    <w:abstractNumId w:val="7"/>
  </w:num>
  <w:num w:numId="9" w16cid:durableId="613440967">
    <w:abstractNumId w:val="0"/>
  </w:num>
  <w:num w:numId="10" w16cid:durableId="884830643">
    <w:abstractNumId w:val="0"/>
  </w:num>
  <w:num w:numId="11" w16cid:durableId="246039727">
    <w:abstractNumId w:val="2"/>
  </w:num>
  <w:num w:numId="12" w16cid:durableId="1494566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25"/>
    <w:rsid w:val="00006643"/>
    <w:rsid w:val="000700DF"/>
    <w:rsid w:val="000A1B7E"/>
    <w:rsid w:val="000B3A06"/>
    <w:rsid w:val="000D6FE1"/>
    <w:rsid w:val="000E15DF"/>
    <w:rsid w:val="000E1D2E"/>
    <w:rsid w:val="000F4FC1"/>
    <w:rsid w:val="0013323D"/>
    <w:rsid w:val="00144EC7"/>
    <w:rsid w:val="00175315"/>
    <w:rsid w:val="00193064"/>
    <w:rsid w:val="001D4A09"/>
    <w:rsid w:val="001E102C"/>
    <w:rsid w:val="001F330B"/>
    <w:rsid w:val="002042A9"/>
    <w:rsid w:val="0021165F"/>
    <w:rsid w:val="00235145"/>
    <w:rsid w:val="0024254E"/>
    <w:rsid w:val="0025419F"/>
    <w:rsid w:val="00261D95"/>
    <w:rsid w:val="00276F9B"/>
    <w:rsid w:val="002B29C8"/>
    <w:rsid w:val="002C1C73"/>
    <w:rsid w:val="002E09CF"/>
    <w:rsid w:val="00310454"/>
    <w:rsid w:val="00315F5D"/>
    <w:rsid w:val="0033349C"/>
    <w:rsid w:val="00334096"/>
    <w:rsid w:val="0036064E"/>
    <w:rsid w:val="0037370F"/>
    <w:rsid w:val="00386D51"/>
    <w:rsid w:val="003A3CEF"/>
    <w:rsid w:val="003F6F7D"/>
    <w:rsid w:val="00410345"/>
    <w:rsid w:val="004400FF"/>
    <w:rsid w:val="00453D86"/>
    <w:rsid w:val="004801CA"/>
    <w:rsid w:val="004B4CD7"/>
    <w:rsid w:val="004C2160"/>
    <w:rsid w:val="004D0ED6"/>
    <w:rsid w:val="004D4A22"/>
    <w:rsid w:val="004F4988"/>
    <w:rsid w:val="004F6C6E"/>
    <w:rsid w:val="00516CFF"/>
    <w:rsid w:val="00522EE4"/>
    <w:rsid w:val="00537A2B"/>
    <w:rsid w:val="00544FBB"/>
    <w:rsid w:val="005528F8"/>
    <w:rsid w:val="00552909"/>
    <w:rsid w:val="005572A2"/>
    <w:rsid w:val="005C4AA9"/>
    <w:rsid w:val="005C4F99"/>
    <w:rsid w:val="005F53F5"/>
    <w:rsid w:val="00621DBC"/>
    <w:rsid w:val="006273E2"/>
    <w:rsid w:val="00636FEB"/>
    <w:rsid w:val="0064245B"/>
    <w:rsid w:val="006554E0"/>
    <w:rsid w:val="0065682F"/>
    <w:rsid w:val="006767C9"/>
    <w:rsid w:val="00691018"/>
    <w:rsid w:val="006C73CB"/>
    <w:rsid w:val="006E49AE"/>
    <w:rsid w:val="006F626A"/>
    <w:rsid w:val="00707AF9"/>
    <w:rsid w:val="00712F9E"/>
    <w:rsid w:val="00713E9E"/>
    <w:rsid w:val="00757485"/>
    <w:rsid w:val="00781D71"/>
    <w:rsid w:val="00790F25"/>
    <w:rsid w:val="007A2272"/>
    <w:rsid w:val="007A6A84"/>
    <w:rsid w:val="007D2A70"/>
    <w:rsid w:val="007D6B25"/>
    <w:rsid w:val="007E2BFB"/>
    <w:rsid w:val="007F3F03"/>
    <w:rsid w:val="00814A7D"/>
    <w:rsid w:val="00821B2E"/>
    <w:rsid w:val="00840585"/>
    <w:rsid w:val="0087384A"/>
    <w:rsid w:val="00876342"/>
    <w:rsid w:val="00885E21"/>
    <w:rsid w:val="008B6EBF"/>
    <w:rsid w:val="008C035B"/>
    <w:rsid w:val="008C21BA"/>
    <w:rsid w:val="008C52AB"/>
    <w:rsid w:val="008F67E4"/>
    <w:rsid w:val="008F69F9"/>
    <w:rsid w:val="00940D4C"/>
    <w:rsid w:val="00957DDF"/>
    <w:rsid w:val="00961DB5"/>
    <w:rsid w:val="00962FAB"/>
    <w:rsid w:val="0097261C"/>
    <w:rsid w:val="00980F17"/>
    <w:rsid w:val="00981375"/>
    <w:rsid w:val="00996399"/>
    <w:rsid w:val="009A1155"/>
    <w:rsid w:val="009A421E"/>
    <w:rsid w:val="009A5A21"/>
    <w:rsid w:val="009B4297"/>
    <w:rsid w:val="009C644A"/>
    <w:rsid w:val="009F21AF"/>
    <w:rsid w:val="00A02F75"/>
    <w:rsid w:val="00A03B3F"/>
    <w:rsid w:val="00A14DDF"/>
    <w:rsid w:val="00A269D3"/>
    <w:rsid w:val="00A3519C"/>
    <w:rsid w:val="00A646F4"/>
    <w:rsid w:val="00A973FD"/>
    <w:rsid w:val="00AB44B1"/>
    <w:rsid w:val="00AC3F8B"/>
    <w:rsid w:val="00B30397"/>
    <w:rsid w:val="00B350E9"/>
    <w:rsid w:val="00B4606E"/>
    <w:rsid w:val="00B91D77"/>
    <w:rsid w:val="00BA0648"/>
    <w:rsid w:val="00BA7458"/>
    <w:rsid w:val="00BB1D49"/>
    <w:rsid w:val="00BB7BD3"/>
    <w:rsid w:val="00BB7E61"/>
    <w:rsid w:val="00BC7123"/>
    <w:rsid w:val="00BD3FFD"/>
    <w:rsid w:val="00BD537A"/>
    <w:rsid w:val="00C2614B"/>
    <w:rsid w:val="00C60C76"/>
    <w:rsid w:val="00C61EDC"/>
    <w:rsid w:val="00C74B78"/>
    <w:rsid w:val="00C864B4"/>
    <w:rsid w:val="00CB0CC1"/>
    <w:rsid w:val="00CC5024"/>
    <w:rsid w:val="00CF2057"/>
    <w:rsid w:val="00D04D5C"/>
    <w:rsid w:val="00D2053E"/>
    <w:rsid w:val="00D364E4"/>
    <w:rsid w:val="00D4316E"/>
    <w:rsid w:val="00DB4A88"/>
    <w:rsid w:val="00DC39DD"/>
    <w:rsid w:val="00DE72C8"/>
    <w:rsid w:val="00E046C4"/>
    <w:rsid w:val="00E2706A"/>
    <w:rsid w:val="00E30593"/>
    <w:rsid w:val="00E31F07"/>
    <w:rsid w:val="00E369F7"/>
    <w:rsid w:val="00E4697A"/>
    <w:rsid w:val="00EB670D"/>
    <w:rsid w:val="00EC227F"/>
    <w:rsid w:val="00EE3BF1"/>
    <w:rsid w:val="00F01867"/>
    <w:rsid w:val="00F04F04"/>
    <w:rsid w:val="00F13561"/>
    <w:rsid w:val="00F16422"/>
    <w:rsid w:val="00F45FEB"/>
    <w:rsid w:val="00F647BD"/>
    <w:rsid w:val="00F67EA4"/>
    <w:rsid w:val="00F83858"/>
    <w:rsid w:val="00FA55E8"/>
    <w:rsid w:val="00FB0E9F"/>
    <w:rsid w:val="00FD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4AC6A"/>
  <w15:docId w15:val="{A86A7BBF-3AD4-4078-B177-2068DBBC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D6B25"/>
    <w:pPr>
      <w:keepNext/>
      <w:overflowPunct w:val="0"/>
      <w:autoSpaceDE w:val="0"/>
      <w:autoSpaceDN w:val="0"/>
      <w:adjustRightInd w:val="0"/>
      <w:outlineLvl w:val="1"/>
    </w:pPr>
    <w:rPr>
      <w:rFonts w:ascii="Trebuchet MS" w:hAnsi="Trebuchet MS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D6B25"/>
    <w:rPr>
      <w:rFonts w:ascii="Trebuchet MS" w:eastAsia="Times New Roman" w:hAnsi="Trebuchet MS" w:cs="Times New Roman"/>
      <w:b/>
      <w:bCs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D6B2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D6B25"/>
    <w:rPr>
      <w:rFonts w:ascii="Calibri" w:hAnsi="Calibri"/>
      <w:szCs w:val="21"/>
    </w:rPr>
  </w:style>
  <w:style w:type="paragraph" w:styleId="ListParagraph">
    <w:name w:val="List Paragraph"/>
    <w:basedOn w:val="Normal"/>
    <w:qFormat/>
    <w:rsid w:val="007D6B2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9A4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42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421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21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2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21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15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5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15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5D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1155"/>
    <w:rPr>
      <w:color w:val="0000FF" w:themeColor="hyperlink"/>
      <w:u w:val="single"/>
    </w:rPr>
  </w:style>
  <w:style w:type="numbering" w:customStyle="1" w:styleId="List41">
    <w:name w:val="List 41"/>
    <w:basedOn w:val="NoList"/>
    <w:rsid w:val="00961DB5"/>
    <w:pPr>
      <w:numPr>
        <w:numId w:val="12"/>
      </w:numPr>
    </w:pPr>
  </w:style>
  <w:style w:type="paragraph" w:customStyle="1" w:styleId="Body">
    <w:name w:val="Body"/>
    <w:rsid w:val="00C61E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styleId="Revision">
    <w:name w:val="Revision"/>
    <w:hidden/>
    <w:uiPriority w:val="99"/>
    <w:semiHidden/>
    <w:rsid w:val="00373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E102C"/>
    <w:pPr>
      <w:widowControl w:val="0"/>
      <w:ind w:left="958" w:hanging="421"/>
    </w:pPr>
    <w:rPr>
      <w:rFonts w:ascii="Calibri" w:eastAsia="Calibri" w:hAnsi="Calibr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E102C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2C72ADDAB494FA2CF9A64D2AD5AF0" ma:contentTypeVersion="17" ma:contentTypeDescription="Create a new document." ma:contentTypeScope="" ma:versionID="ba75cab8b6a7d49a99daa575609d01be">
  <xsd:schema xmlns:xsd="http://www.w3.org/2001/XMLSchema" xmlns:xs="http://www.w3.org/2001/XMLSchema" xmlns:p="http://schemas.microsoft.com/office/2006/metadata/properties" xmlns:ns2="70875f7f-459c-45f8-a088-ca64477d44d7" xmlns:ns3="9af93287-1eac-463e-b20d-c09f81416f61" xmlns:ns4="2742bbb5-d832-4556-9006-8a246a5838e7" targetNamespace="http://schemas.microsoft.com/office/2006/metadata/properties" ma:root="true" ma:fieldsID="e781bca015139cbaf51375244be52767" ns2:_="" ns3:_="" ns4:_="">
    <xsd:import namespace="70875f7f-459c-45f8-a088-ca64477d44d7"/>
    <xsd:import namespace="9af93287-1eac-463e-b20d-c09f81416f61"/>
    <xsd:import namespace="2742bbb5-d832-4556-9006-8a246a583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75f7f-459c-45f8-a088-ca64477d4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124609f-8737-4b56-b20c-da74ed426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93287-1eac-463e-b20d-c09f81416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bbb5-d832-4556-9006-8a246a5838e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101dfe-e724-42a5-a7c9-befe02badcb6}" ma:internalName="TaxCatchAll" ma:showField="CatchAllData" ma:web="2742bbb5-d832-4556-9006-8a246a583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875f7f-459c-45f8-a088-ca64477d44d7">
      <Terms xmlns="http://schemas.microsoft.com/office/infopath/2007/PartnerControls"/>
    </lcf76f155ced4ddcb4097134ff3c332f>
    <TaxCatchAll xmlns="2742bbb5-d832-4556-9006-8a246a5838e7" xsi:nil="true"/>
  </documentManagement>
</p:properties>
</file>

<file path=customXml/itemProps1.xml><?xml version="1.0" encoding="utf-8"?>
<ds:datastoreItem xmlns:ds="http://schemas.openxmlformats.org/officeDocument/2006/customXml" ds:itemID="{4668C442-B178-4275-B801-DC911B8877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5AF628-F900-4A05-AFC1-31C69FA48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75f7f-459c-45f8-a088-ca64477d44d7"/>
    <ds:schemaRef ds:uri="9af93287-1eac-463e-b20d-c09f81416f61"/>
    <ds:schemaRef ds:uri="2742bbb5-d832-4556-9006-8a246a583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CCA2F1-9655-46A8-AD09-7EB6B05DC7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BC9FC3-0885-4CBD-83C0-9528E4DB826A}">
  <ds:schemaRefs>
    <ds:schemaRef ds:uri="http://schemas.microsoft.com/office/2006/metadata/properties"/>
    <ds:schemaRef ds:uri="http://schemas.microsoft.com/office/infopath/2007/PartnerControls"/>
    <ds:schemaRef ds:uri="70875f7f-459c-45f8-a088-ca64477d44d7"/>
    <ds:schemaRef ds:uri="2742bbb5-d832-4556-9006-8a246a5838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Kamini Gadhok</dc:creator>
  <cp:keywords/>
  <cp:lastModifiedBy>Millie Phillpot</cp:lastModifiedBy>
  <cp:revision>2</cp:revision>
  <cp:lastPrinted>2025-01-07T15:21:00Z</cp:lastPrinted>
  <dcterms:created xsi:type="dcterms:W3CDTF">2026-04-20T08:59:00Z</dcterms:created>
  <dcterms:modified xsi:type="dcterms:W3CDTF">2026-04-20T08:59:00Z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0x01010063A2C72ADDAB494FA2CF9A64D2AD5AF0</vt:lpwstr>
  </property>
  <property fmtid="{D5CDD505-2E9C-101B-9397-08002B2CF9AE}" pid="3" name="Order">
    <vt:r8>1849200</vt:r8>
  </property>
  <property fmtid="{D5CDD505-2E9C-101B-9397-08002B2CF9AE}" pid="4" name="MediaServiceImageTags">
    <vt:lpwstr/>
  </property>
</Properties>
</file>