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27ADF" w:rsidR="00B109E2" w:rsidP="008964C1" w:rsidRDefault="00B109E2" w14:paraId="3A56EBEA" w14:textId="2C5F18A8">
      <w:pPr>
        <w:spacing w:after="0" w:line="240" w:lineRule="auto"/>
        <w:jc w:val="center"/>
        <w:rPr>
          <w:rFonts w:ascii="Open Sans" w:hAnsi="Open Sans" w:cs="Open Sans"/>
          <w:b/>
        </w:rPr>
      </w:pPr>
      <w:r w:rsidRPr="00E27ADF">
        <w:rPr>
          <w:rFonts w:ascii="Open Sans" w:hAnsi="Open Sans" w:cs="Open Sans"/>
          <w:b/>
        </w:rPr>
        <w:t xml:space="preserve">Minutes of the </w:t>
      </w:r>
      <w:r w:rsidRPr="00E27ADF" w:rsidR="0039792C">
        <w:rPr>
          <w:rFonts w:ascii="Open Sans" w:hAnsi="Open Sans" w:cs="Open Sans"/>
          <w:b/>
        </w:rPr>
        <w:t>7</w:t>
      </w:r>
      <w:r w:rsidR="003137A3">
        <w:rPr>
          <w:rFonts w:ascii="Open Sans" w:hAnsi="Open Sans" w:cs="Open Sans"/>
          <w:b/>
        </w:rPr>
        <w:t>3</w:t>
      </w:r>
      <w:r w:rsidRPr="003137A3" w:rsidR="003137A3">
        <w:rPr>
          <w:rFonts w:ascii="Open Sans" w:hAnsi="Open Sans" w:cs="Open Sans"/>
          <w:b/>
          <w:vertAlign w:val="superscript"/>
        </w:rPr>
        <w:t>rd</w:t>
      </w:r>
      <w:r w:rsidR="003137A3">
        <w:rPr>
          <w:rFonts w:ascii="Open Sans" w:hAnsi="Open Sans" w:cs="Open Sans"/>
          <w:b/>
        </w:rPr>
        <w:t xml:space="preserve"> </w:t>
      </w:r>
      <w:r w:rsidRPr="00E27ADF">
        <w:rPr>
          <w:rFonts w:ascii="Open Sans" w:hAnsi="Open Sans" w:cs="Open Sans"/>
          <w:b/>
        </w:rPr>
        <w:t>Annual General Meeting of the</w:t>
      </w:r>
    </w:p>
    <w:p w:rsidRPr="00E27ADF" w:rsidR="00B109E2" w:rsidP="00CF7AE8" w:rsidRDefault="00B109E2" w14:paraId="33A53ACA" w14:textId="77777777">
      <w:pPr>
        <w:spacing w:after="0" w:line="240" w:lineRule="auto"/>
        <w:jc w:val="center"/>
        <w:rPr>
          <w:rFonts w:ascii="Open Sans" w:hAnsi="Open Sans" w:cs="Open Sans"/>
          <w:b/>
        </w:rPr>
      </w:pPr>
      <w:r w:rsidRPr="00E27ADF">
        <w:rPr>
          <w:rFonts w:ascii="Open Sans" w:hAnsi="Open Sans" w:cs="Open Sans"/>
          <w:b/>
        </w:rPr>
        <w:t>Royal College of Speech and Language Therapists</w:t>
      </w:r>
    </w:p>
    <w:p w:rsidRPr="00E27ADF" w:rsidR="00B109E2" w:rsidP="00CF7AE8" w:rsidRDefault="00B109E2" w14:paraId="64CD157F" w14:textId="5417B09A">
      <w:pPr>
        <w:spacing w:after="0" w:line="240" w:lineRule="auto"/>
        <w:jc w:val="center"/>
        <w:rPr>
          <w:rFonts w:ascii="Open Sans" w:hAnsi="Open Sans" w:cs="Open Sans"/>
          <w:b/>
        </w:rPr>
      </w:pPr>
      <w:r w:rsidRPr="00E27ADF">
        <w:rPr>
          <w:rFonts w:ascii="Open Sans" w:hAnsi="Open Sans" w:cs="Open Sans"/>
          <w:b/>
        </w:rPr>
        <w:t xml:space="preserve">held on </w:t>
      </w:r>
      <w:r w:rsidR="003137A3">
        <w:rPr>
          <w:rFonts w:ascii="Open Sans" w:hAnsi="Open Sans" w:cs="Open Sans"/>
          <w:b/>
        </w:rPr>
        <w:t>26 Novem</w:t>
      </w:r>
      <w:r w:rsidR="00F326C1">
        <w:rPr>
          <w:rFonts w:ascii="Open Sans" w:hAnsi="Open Sans" w:cs="Open Sans"/>
          <w:b/>
        </w:rPr>
        <w:t>b</w:t>
      </w:r>
      <w:r w:rsidRPr="00E27ADF" w:rsidR="00957955">
        <w:rPr>
          <w:rFonts w:ascii="Open Sans" w:hAnsi="Open Sans" w:cs="Open Sans"/>
          <w:b/>
        </w:rPr>
        <w:t>er 202</w:t>
      </w:r>
      <w:r w:rsidR="003137A3">
        <w:rPr>
          <w:rFonts w:ascii="Open Sans" w:hAnsi="Open Sans" w:cs="Open Sans"/>
          <w:b/>
        </w:rPr>
        <w:t>5</w:t>
      </w:r>
      <w:r w:rsidR="00F326C1">
        <w:rPr>
          <w:rFonts w:ascii="Open Sans" w:hAnsi="Open Sans" w:cs="Open Sans"/>
          <w:b/>
        </w:rPr>
        <w:t xml:space="preserve"> </w:t>
      </w:r>
      <w:r w:rsidR="000101A1">
        <w:rPr>
          <w:rFonts w:ascii="Open Sans" w:hAnsi="Open Sans" w:cs="Open Sans"/>
          <w:b/>
        </w:rPr>
        <w:t xml:space="preserve">in person and </w:t>
      </w:r>
      <w:r w:rsidRPr="00E27ADF" w:rsidR="00F95CED">
        <w:rPr>
          <w:rFonts w:ascii="Open Sans" w:hAnsi="Open Sans" w:cs="Open Sans"/>
          <w:b/>
        </w:rPr>
        <w:t>by webinar</w:t>
      </w:r>
    </w:p>
    <w:p w:rsidRPr="00E27ADF" w:rsidR="00B109E2" w:rsidP="009060A8" w:rsidRDefault="00B109E2" w14:paraId="6D093C14" w14:textId="77777777">
      <w:pPr>
        <w:spacing w:after="0" w:line="240" w:lineRule="auto"/>
        <w:rPr>
          <w:rFonts w:ascii="Open Sans" w:hAnsi="Open Sans" w:cs="Open Sans"/>
          <w:b/>
        </w:rPr>
      </w:pPr>
    </w:p>
    <w:p w:rsidRPr="00E27ADF" w:rsidR="00B109E2" w:rsidP="009060A8" w:rsidRDefault="00B109E2" w14:paraId="1652CEB1" w14:textId="77777777">
      <w:pPr>
        <w:spacing w:after="0" w:line="240" w:lineRule="auto"/>
        <w:rPr>
          <w:rFonts w:ascii="Open Sans" w:hAnsi="Open Sans" w:cs="Open Sans"/>
          <w:b/>
        </w:rPr>
      </w:pPr>
      <w:r w:rsidRPr="00E27ADF">
        <w:rPr>
          <w:rFonts w:ascii="Open Sans" w:hAnsi="Open Sans" w:cs="Open Sans"/>
          <w:b/>
        </w:rPr>
        <w:t xml:space="preserve">Attendees: </w:t>
      </w:r>
    </w:p>
    <w:p w:rsidRPr="00E27ADF" w:rsidR="00B109E2" w:rsidP="009060A8" w:rsidRDefault="00B109E2" w14:paraId="01D026DC" w14:textId="77777777">
      <w:pPr>
        <w:spacing w:after="0" w:line="240" w:lineRule="auto"/>
        <w:rPr>
          <w:rFonts w:ascii="Open Sans" w:hAnsi="Open Sans" w:cs="Open Sans"/>
          <w:b/>
        </w:rPr>
      </w:pPr>
    </w:p>
    <w:p w:rsidRPr="00E27ADF" w:rsidR="00B109E2" w:rsidP="00EA1AEB" w:rsidRDefault="00B109E2" w14:paraId="296F6F22" w14:textId="2AC86186">
      <w:pPr>
        <w:tabs>
          <w:tab w:val="left" w:pos="2835"/>
        </w:tabs>
        <w:spacing w:after="0" w:line="240" w:lineRule="auto"/>
        <w:rPr>
          <w:rFonts w:ascii="Open Sans" w:hAnsi="Open Sans" w:cs="Open Sans"/>
        </w:rPr>
      </w:pPr>
      <w:r w:rsidRPr="00E27ADF">
        <w:rPr>
          <w:rFonts w:ascii="Open Sans" w:hAnsi="Open Sans" w:cs="Open Sans"/>
          <w:b/>
        </w:rPr>
        <w:t>In the Chair</w:t>
      </w:r>
      <w:r w:rsidR="00E96F47">
        <w:rPr>
          <w:rFonts w:ascii="Open Sans" w:hAnsi="Open Sans" w:cs="Open Sans"/>
          <w:b/>
        </w:rPr>
        <w:t xml:space="preserve">                         </w:t>
      </w:r>
      <w:r w:rsidRPr="003137A3" w:rsidR="003137A3">
        <w:rPr>
          <w:rFonts w:ascii="Open Sans" w:hAnsi="Open Sans" w:cs="Open Sans"/>
          <w:b/>
          <w:bCs/>
        </w:rPr>
        <w:t>Irma Donaldson</w:t>
      </w:r>
      <w:r w:rsidRPr="00E27ADF" w:rsidR="003137A3">
        <w:rPr>
          <w:rFonts w:ascii="Open Sans" w:hAnsi="Open Sans" w:cs="Open Sans"/>
        </w:rPr>
        <w:t xml:space="preserve"> </w:t>
      </w:r>
      <w:r w:rsidRPr="00E27ADF">
        <w:rPr>
          <w:rFonts w:ascii="Open Sans" w:hAnsi="Open Sans" w:cs="Open Sans"/>
        </w:rPr>
        <w:t>- Chair of the Board of Trustees</w:t>
      </w:r>
    </w:p>
    <w:p w:rsidRPr="00E27ADF" w:rsidR="00B109E2" w:rsidP="009060A8" w:rsidRDefault="00B109E2" w14:paraId="33074173" w14:textId="77777777">
      <w:pPr>
        <w:tabs>
          <w:tab w:val="left" w:pos="2835"/>
        </w:tabs>
        <w:spacing w:after="0" w:line="240" w:lineRule="auto"/>
        <w:rPr>
          <w:rFonts w:ascii="Open Sans" w:hAnsi="Open Sans" w:cs="Open Sans"/>
        </w:rPr>
      </w:pPr>
    </w:p>
    <w:p w:rsidRPr="006A7188" w:rsidR="003E0142" w:rsidP="00B27BBC" w:rsidRDefault="00B109E2" w14:paraId="28E124BB" w14:textId="44D103CE">
      <w:pPr>
        <w:spacing w:after="0" w:line="240" w:lineRule="auto"/>
        <w:ind w:right="-46"/>
        <w:rPr>
          <w:rFonts w:ascii="Open Sans" w:hAnsi="Open Sans" w:cs="Open Sans"/>
          <w:highlight w:val="yellow"/>
        </w:rPr>
      </w:pPr>
      <w:r w:rsidRPr="00E27ADF">
        <w:rPr>
          <w:rFonts w:ascii="Open Sans" w:hAnsi="Open Sans" w:cs="Open Sans"/>
          <w:b/>
        </w:rPr>
        <w:t>Board of Trustees:</w:t>
      </w:r>
      <w:r w:rsidRPr="00E27ADF">
        <w:rPr>
          <w:rFonts w:ascii="Open Sans" w:hAnsi="Open Sans" w:cs="Open Sans"/>
          <w:b/>
        </w:rPr>
        <w:tab/>
      </w:r>
      <w:bookmarkStart w:name="OLE_LINK1" w:id="0"/>
      <w:r w:rsidR="00AF6A85">
        <w:rPr>
          <w:rFonts w:ascii="Open Sans" w:hAnsi="Open Sans" w:cs="Open Sans"/>
          <w:b/>
        </w:rPr>
        <w:t xml:space="preserve">         </w:t>
      </w:r>
    </w:p>
    <w:p w:rsidRPr="00633C40" w:rsidR="00CD0DD0" w:rsidP="00AF6A85" w:rsidRDefault="00AF6A85" w14:paraId="391E3454" w14:textId="435EC44C">
      <w:pPr>
        <w:spacing w:after="0" w:line="240" w:lineRule="auto"/>
        <w:ind w:right="-46"/>
        <w:rPr>
          <w:rFonts w:ascii="Open Sans" w:hAnsi="Open Sans" w:cs="Open Sans"/>
        </w:rPr>
      </w:pPr>
      <w:r w:rsidRPr="00633C40">
        <w:rPr>
          <w:rFonts w:ascii="Open Sans" w:hAnsi="Open Sans" w:cs="Open Sans"/>
        </w:rPr>
        <w:t xml:space="preserve">                                               </w:t>
      </w:r>
      <w:r w:rsidRPr="00633C40" w:rsidR="00156622">
        <w:rPr>
          <w:rFonts w:ascii="Open Sans" w:hAnsi="Open Sans" w:cs="Open Sans"/>
        </w:rPr>
        <w:t>Ruth Crampton</w:t>
      </w:r>
      <w:r w:rsidRPr="00633C40" w:rsidR="00CD0DD0">
        <w:rPr>
          <w:rFonts w:ascii="Open Sans" w:hAnsi="Open Sans" w:cs="Open Sans"/>
        </w:rPr>
        <w:t xml:space="preserve"> – Country Representative for Northern Ireland</w:t>
      </w:r>
    </w:p>
    <w:p w:rsidRPr="00633C40" w:rsidR="00442DA7" w:rsidP="00AF6A85" w:rsidRDefault="00AF6A85" w14:paraId="14CE00ED" w14:textId="20676897">
      <w:pPr>
        <w:spacing w:after="0" w:line="240" w:lineRule="auto"/>
        <w:ind w:right="-46"/>
        <w:rPr>
          <w:rFonts w:ascii="Open Sans" w:hAnsi="Open Sans" w:cs="Open Sans"/>
        </w:rPr>
      </w:pPr>
      <w:r w:rsidRPr="00633C40">
        <w:rPr>
          <w:rFonts w:ascii="Open Sans" w:hAnsi="Open Sans" w:cs="Open Sans"/>
        </w:rPr>
        <w:t xml:space="preserve">                                               </w:t>
      </w:r>
      <w:r w:rsidRPr="00633C40" w:rsidR="003F3AEE">
        <w:rPr>
          <w:rFonts w:ascii="Open Sans" w:hAnsi="Open Sans" w:cs="Open Sans"/>
        </w:rPr>
        <w:t>Marian Brady</w:t>
      </w:r>
      <w:r w:rsidRPr="00633C40" w:rsidR="005077F8">
        <w:rPr>
          <w:rFonts w:ascii="Open Sans" w:hAnsi="Open Sans" w:cs="Open Sans"/>
        </w:rPr>
        <w:t xml:space="preserve"> – General Truste</w:t>
      </w:r>
      <w:r w:rsidRPr="00633C40" w:rsidR="00700F1C">
        <w:rPr>
          <w:rFonts w:ascii="Open Sans" w:hAnsi="Open Sans" w:cs="Open Sans"/>
        </w:rPr>
        <w:t>e</w:t>
      </w:r>
      <w:r w:rsidRPr="00633C40" w:rsidR="003F3AEE">
        <w:rPr>
          <w:rFonts w:ascii="Open Sans" w:hAnsi="Open Sans" w:cs="Open Sans"/>
        </w:rPr>
        <w:t xml:space="preserve"> (Research and Development)</w:t>
      </w:r>
    </w:p>
    <w:p w:rsidR="00CD0DD0" w:rsidP="00AF6A85" w:rsidRDefault="00AF6A85" w14:paraId="155A2ACB" w14:textId="009E1195">
      <w:pPr>
        <w:spacing w:after="0" w:line="240" w:lineRule="auto"/>
        <w:ind w:right="-46"/>
        <w:rPr>
          <w:rFonts w:ascii="Open Sans" w:hAnsi="Open Sans" w:cs="Open Sans"/>
        </w:rPr>
      </w:pPr>
      <w:r w:rsidRPr="00633C40">
        <w:rPr>
          <w:rFonts w:ascii="Open Sans" w:hAnsi="Open Sans" w:cs="Open Sans"/>
        </w:rPr>
        <w:t xml:space="preserve">                                               </w:t>
      </w:r>
      <w:r w:rsidRPr="00633C40" w:rsidR="00CD0DD0">
        <w:rPr>
          <w:rFonts w:ascii="Open Sans" w:hAnsi="Open Sans" w:cs="Open Sans"/>
        </w:rPr>
        <w:t>Frances Johnstone – General Trustee</w:t>
      </w:r>
    </w:p>
    <w:p w:rsidRPr="00633C40" w:rsidR="005D1E0F" w:rsidP="005D1E0F" w:rsidRDefault="005D1E0F" w14:paraId="398E9CBA" w14:textId="5B12FC2E">
      <w:pPr>
        <w:spacing w:after="0" w:line="240" w:lineRule="auto"/>
        <w:ind w:left="2694" w:right="-188" w:hanging="534"/>
        <w:rPr>
          <w:rFonts w:ascii="Open Sans" w:hAnsi="Open Sans" w:cs="Open Sans"/>
        </w:rPr>
      </w:pPr>
      <w:r>
        <w:rPr>
          <w:rFonts w:ascii="Open Sans" w:hAnsi="Open Sans" w:cs="Open Sans"/>
        </w:rPr>
        <w:t xml:space="preserve">         Helen Robinson – Trustee, Country Representative England    North</w:t>
      </w:r>
    </w:p>
    <w:p w:rsidRPr="00633C40" w:rsidR="005476A0" w:rsidP="002803CB" w:rsidRDefault="002803CB" w14:paraId="11BEBF75" w14:textId="04E303F0">
      <w:pPr>
        <w:spacing w:after="0" w:line="240" w:lineRule="auto"/>
        <w:ind w:left="2160" w:right="-46"/>
        <w:rPr>
          <w:rFonts w:ascii="Open Sans" w:hAnsi="Open Sans" w:cs="Open Sans"/>
        </w:rPr>
      </w:pPr>
      <w:r w:rsidRPr="00633C40">
        <w:rPr>
          <w:rFonts w:ascii="Open Sans" w:hAnsi="Open Sans" w:cs="Open Sans"/>
        </w:rPr>
        <w:t xml:space="preserve">         </w:t>
      </w:r>
      <w:r w:rsidRPr="00633C40" w:rsidR="005476A0">
        <w:rPr>
          <w:rFonts w:ascii="Open Sans" w:hAnsi="Open Sans" w:cs="Open Sans"/>
        </w:rPr>
        <w:t xml:space="preserve">Viki Baker </w:t>
      </w:r>
      <w:r w:rsidRPr="00633C40">
        <w:rPr>
          <w:rFonts w:ascii="Open Sans" w:hAnsi="Open Sans" w:cs="Open Sans"/>
        </w:rPr>
        <w:t>–</w:t>
      </w:r>
      <w:r w:rsidRPr="00633C40" w:rsidR="005476A0">
        <w:rPr>
          <w:rFonts w:ascii="Open Sans" w:hAnsi="Open Sans" w:cs="Open Sans"/>
        </w:rPr>
        <w:t xml:space="preserve"> </w:t>
      </w:r>
      <w:r w:rsidRPr="00633C40">
        <w:rPr>
          <w:rFonts w:ascii="Open Sans" w:hAnsi="Open Sans" w:cs="Open Sans"/>
        </w:rPr>
        <w:t>Trustee, Country Representative England South</w:t>
      </w:r>
    </w:p>
    <w:p w:rsidRPr="00633C40" w:rsidR="00351BDF" w:rsidP="002803CB" w:rsidRDefault="00351BDF" w14:paraId="6D24507B" w14:textId="4ECC30C9">
      <w:pPr>
        <w:spacing w:after="0" w:line="240" w:lineRule="auto"/>
        <w:ind w:left="2160" w:right="-46"/>
        <w:rPr>
          <w:rFonts w:ascii="Open Sans" w:hAnsi="Open Sans" w:cs="Open Sans"/>
        </w:rPr>
      </w:pPr>
      <w:r w:rsidRPr="00633C40">
        <w:rPr>
          <w:rFonts w:ascii="Open Sans" w:hAnsi="Open Sans" w:cs="Open Sans"/>
        </w:rPr>
        <w:t xml:space="preserve">         Pauline Downie – Trustee, Country Representative Scotland</w:t>
      </w:r>
    </w:p>
    <w:bookmarkEnd w:id="0"/>
    <w:p w:rsidRPr="00E27ADF" w:rsidR="00CD0DD0" w:rsidP="009060A8" w:rsidRDefault="00CD0DD0" w14:paraId="5C487FB0" w14:textId="77777777">
      <w:pPr>
        <w:tabs>
          <w:tab w:val="left" w:pos="2835"/>
        </w:tabs>
        <w:spacing w:after="0" w:line="240" w:lineRule="auto"/>
        <w:ind w:left="2832" w:hanging="2832"/>
        <w:rPr>
          <w:rFonts w:ascii="Open Sans" w:hAnsi="Open Sans" w:cs="Open Sans"/>
        </w:rPr>
      </w:pPr>
    </w:p>
    <w:p w:rsidRPr="00E27ADF" w:rsidR="00B109E2" w:rsidP="009060A8" w:rsidRDefault="001E75FD" w14:paraId="64576012" w14:textId="77777777">
      <w:pPr>
        <w:tabs>
          <w:tab w:val="left" w:pos="2835"/>
        </w:tabs>
        <w:spacing w:after="0" w:line="240" w:lineRule="auto"/>
        <w:ind w:left="2160" w:hanging="2160"/>
        <w:rPr>
          <w:rFonts w:ascii="Open Sans" w:hAnsi="Open Sans" w:cs="Open Sans"/>
          <w:b/>
        </w:rPr>
      </w:pPr>
      <w:r w:rsidRPr="00E27ADF">
        <w:rPr>
          <w:rFonts w:ascii="Open Sans" w:hAnsi="Open Sans" w:cs="Open Sans"/>
          <w:b/>
        </w:rPr>
        <w:t>R</w:t>
      </w:r>
      <w:r w:rsidRPr="00E27ADF" w:rsidR="00B109E2">
        <w:rPr>
          <w:rFonts w:ascii="Open Sans" w:hAnsi="Open Sans" w:cs="Open Sans"/>
          <w:b/>
        </w:rPr>
        <w:t>CSLT staff who are members of RCSLT:</w:t>
      </w:r>
    </w:p>
    <w:p w:rsidRPr="00B30C4C" w:rsidR="00255EDF" w:rsidP="009060A8" w:rsidRDefault="00255EDF" w14:paraId="0075DE95" w14:textId="600DA999">
      <w:pPr>
        <w:tabs>
          <w:tab w:val="left" w:pos="2835"/>
        </w:tabs>
        <w:spacing w:after="0" w:line="240" w:lineRule="auto"/>
        <w:rPr>
          <w:rFonts w:ascii="Open Sans" w:hAnsi="Open Sans" w:cs="Open Sans"/>
        </w:rPr>
      </w:pPr>
    </w:p>
    <w:p w:rsidRPr="00B30C4C" w:rsidR="0098093B" w:rsidP="009060A8" w:rsidRDefault="0098093B" w14:paraId="351E6B0A" w14:textId="63FB2DD1">
      <w:pPr>
        <w:tabs>
          <w:tab w:val="left" w:pos="2835"/>
        </w:tabs>
        <w:spacing w:after="0" w:line="240" w:lineRule="auto"/>
        <w:rPr>
          <w:rFonts w:ascii="Open Sans" w:hAnsi="Open Sans" w:cs="Open Sans"/>
        </w:rPr>
      </w:pPr>
      <w:r w:rsidRPr="00B30C4C">
        <w:rPr>
          <w:rFonts w:ascii="Open Sans" w:hAnsi="Open Sans" w:cs="Open Sans"/>
        </w:rPr>
        <w:tab/>
      </w:r>
    </w:p>
    <w:p w:rsidRPr="00B30C4C" w:rsidR="00545EA3" w:rsidP="009060A8" w:rsidRDefault="00B109E2" w14:paraId="691768CE" w14:textId="5FB56156">
      <w:pPr>
        <w:tabs>
          <w:tab w:val="left" w:pos="2835"/>
        </w:tabs>
        <w:spacing w:after="0" w:line="240" w:lineRule="auto"/>
        <w:rPr>
          <w:rFonts w:ascii="Open Sans" w:hAnsi="Open Sans" w:cs="Open Sans"/>
        </w:rPr>
      </w:pPr>
      <w:r w:rsidRPr="00B30C4C">
        <w:rPr>
          <w:rFonts w:ascii="Open Sans" w:hAnsi="Open Sans" w:cs="Open Sans"/>
        </w:rPr>
        <w:tab/>
      </w:r>
      <w:r w:rsidRPr="00B30C4C" w:rsidR="00545EA3">
        <w:rPr>
          <w:rFonts w:ascii="Open Sans" w:hAnsi="Open Sans" w:cs="Open Sans"/>
        </w:rPr>
        <w:t>Glenn Carter – Head of Scotland Office</w:t>
      </w:r>
    </w:p>
    <w:p w:rsidRPr="00B30C4C" w:rsidR="00545EA3" w:rsidP="00222AD1" w:rsidRDefault="00545EA3" w14:paraId="42D68D1F" w14:textId="6124FDF3">
      <w:pPr>
        <w:tabs>
          <w:tab w:val="left" w:pos="2835"/>
        </w:tabs>
        <w:spacing w:after="0" w:line="240" w:lineRule="auto"/>
        <w:rPr>
          <w:rFonts w:ascii="Open Sans" w:hAnsi="Open Sans" w:cs="Open Sans"/>
        </w:rPr>
      </w:pPr>
      <w:r w:rsidRPr="00B30C4C">
        <w:rPr>
          <w:rFonts w:ascii="Open Sans" w:hAnsi="Open Sans" w:cs="Open Sans"/>
        </w:rPr>
        <w:tab/>
      </w:r>
      <w:r w:rsidRPr="00B30C4C">
        <w:rPr>
          <w:rFonts w:ascii="Open Sans" w:hAnsi="Open Sans" w:cs="Open Sans"/>
        </w:rPr>
        <w:t>Pippa Cotterill</w:t>
      </w:r>
      <w:r w:rsidRPr="00B30C4C" w:rsidR="3A25A018">
        <w:rPr>
          <w:rFonts w:ascii="Open Sans" w:hAnsi="Open Sans" w:cs="Open Sans"/>
        </w:rPr>
        <w:t xml:space="preserve"> – Head of Wales Office</w:t>
      </w:r>
    </w:p>
    <w:p w:rsidRPr="00B30C4C" w:rsidR="00BA2446" w:rsidP="00545EA3" w:rsidRDefault="00545EA3" w14:paraId="5C4D83A4" w14:textId="67BF5B96">
      <w:pPr>
        <w:tabs>
          <w:tab w:val="left" w:pos="2835"/>
        </w:tabs>
        <w:spacing w:after="0" w:line="240" w:lineRule="auto"/>
        <w:rPr>
          <w:rFonts w:ascii="Open Sans" w:hAnsi="Open Sans" w:cs="Open Sans"/>
        </w:rPr>
      </w:pPr>
      <w:r w:rsidRPr="00B30C4C">
        <w:rPr>
          <w:rFonts w:ascii="Open Sans" w:hAnsi="Open Sans" w:cs="Open Sans"/>
        </w:rPr>
        <w:tab/>
      </w:r>
      <w:r w:rsidRPr="00B30C4C" w:rsidR="00BA2446">
        <w:rPr>
          <w:rFonts w:ascii="Open Sans" w:hAnsi="Open Sans" w:cs="Open Sans"/>
        </w:rPr>
        <w:t>Kathleen Graham</w:t>
      </w:r>
      <w:r w:rsidRPr="00B30C4C" w:rsidR="671C2825">
        <w:rPr>
          <w:rFonts w:ascii="Open Sans" w:hAnsi="Open Sans" w:cs="Open Sans"/>
        </w:rPr>
        <w:t xml:space="preserve"> – </w:t>
      </w:r>
      <w:r w:rsidRPr="00B30C4C" w:rsidR="00B42900">
        <w:rPr>
          <w:rFonts w:ascii="Open Sans" w:hAnsi="Open Sans" w:cs="Open Sans"/>
        </w:rPr>
        <w:t>Senior Project Manager</w:t>
      </w:r>
    </w:p>
    <w:p w:rsidRPr="00B30C4C" w:rsidR="00150C61" w:rsidP="00545EA3" w:rsidRDefault="00150C61" w14:paraId="39711463" w14:textId="779ACE38">
      <w:pPr>
        <w:tabs>
          <w:tab w:val="left" w:pos="2835"/>
        </w:tabs>
        <w:spacing w:after="0" w:line="240" w:lineRule="auto"/>
        <w:rPr>
          <w:rFonts w:ascii="Open Sans" w:hAnsi="Open Sans" w:cs="Open Sans"/>
        </w:rPr>
      </w:pPr>
      <w:r w:rsidRPr="00B30C4C">
        <w:rPr>
          <w:rFonts w:ascii="Open Sans" w:hAnsi="Open Sans" w:cs="Open Sans"/>
        </w:rPr>
        <w:tab/>
      </w:r>
      <w:r w:rsidRPr="00B30C4C">
        <w:rPr>
          <w:rFonts w:ascii="Open Sans" w:hAnsi="Open Sans" w:cs="Open Sans"/>
        </w:rPr>
        <w:t xml:space="preserve">Gemma Jones </w:t>
      </w:r>
      <w:r w:rsidRPr="00B30C4C" w:rsidR="000D5274">
        <w:rPr>
          <w:rFonts w:ascii="Open Sans" w:hAnsi="Open Sans" w:cs="Open Sans"/>
        </w:rPr>
        <w:t>–</w:t>
      </w:r>
      <w:r w:rsidRPr="00B30C4C">
        <w:rPr>
          <w:rFonts w:ascii="Open Sans" w:hAnsi="Open Sans" w:cs="Open Sans"/>
        </w:rPr>
        <w:t xml:space="preserve"> </w:t>
      </w:r>
      <w:r w:rsidRPr="00B30C4C" w:rsidR="000D5274">
        <w:rPr>
          <w:rFonts w:ascii="Open Sans" w:hAnsi="Open Sans" w:cs="Open Sans"/>
        </w:rPr>
        <w:t>Project Assistant</w:t>
      </w:r>
    </w:p>
    <w:p w:rsidRPr="00B30C4C" w:rsidR="00210C0C" w:rsidP="00545EA3" w:rsidRDefault="00210C0C" w14:paraId="46BC0BC4" w14:textId="758DF901">
      <w:pPr>
        <w:tabs>
          <w:tab w:val="left" w:pos="2835"/>
        </w:tabs>
        <w:spacing w:after="0" w:line="240" w:lineRule="auto"/>
        <w:rPr>
          <w:rFonts w:ascii="Open Sans" w:hAnsi="Open Sans" w:cs="Open Sans"/>
        </w:rPr>
      </w:pPr>
      <w:r w:rsidRPr="00B30C4C">
        <w:rPr>
          <w:rFonts w:ascii="Open Sans" w:hAnsi="Open Sans" w:cs="Open Sans"/>
        </w:rPr>
        <w:tab/>
      </w:r>
      <w:r w:rsidRPr="00B30C4C">
        <w:rPr>
          <w:rFonts w:ascii="Open Sans" w:hAnsi="Open Sans" w:cs="Open Sans"/>
        </w:rPr>
        <w:t xml:space="preserve">Jess Lane - </w:t>
      </w:r>
      <w:r w:rsidRPr="00B30C4C" w:rsidR="00EF3BF1">
        <w:rPr>
          <w:rFonts w:ascii="Open Sans" w:hAnsi="Open Sans" w:cs="Open Sans"/>
        </w:rPr>
        <w:t>Research &amp; Outcomes Officer</w:t>
      </w:r>
    </w:p>
    <w:p w:rsidRPr="00B30C4C" w:rsidR="00761BDA" w:rsidP="00545EA3" w:rsidRDefault="00761BDA" w14:paraId="2FAD2C40" w14:textId="36DE8D20">
      <w:pPr>
        <w:tabs>
          <w:tab w:val="left" w:pos="2835"/>
        </w:tabs>
        <w:spacing w:after="0" w:line="240" w:lineRule="auto"/>
        <w:rPr>
          <w:rFonts w:ascii="Open Sans" w:hAnsi="Open Sans" w:cs="Open Sans"/>
        </w:rPr>
      </w:pPr>
      <w:r w:rsidRPr="00B30C4C">
        <w:rPr>
          <w:rFonts w:ascii="Open Sans" w:hAnsi="Open Sans" w:cs="Open Sans"/>
        </w:rPr>
        <w:tab/>
      </w:r>
      <w:r w:rsidRPr="00B30C4C">
        <w:rPr>
          <w:rFonts w:ascii="Open Sans" w:hAnsi="Open Sans" w:cs="Open Sans"/>
        </w:rPr>
        <w:t xml:space="preserve">Sarah Lambert </w:t>
      </w:r>
      <w:r w:rsidRPr="00B30C4C" w:rsidR="000D5274">
        <w:rPr>
          <w:rFonts w:ascii="Open Sans" w:hAnsi="Open Sans" w:cs="Open Sans"/>
        </w:rPr>
        <w:t>–</w:t>
      </w:r>
      <w:r w:rsidRPr="00B30C4C">
        <w:rPr>
          <w:rFonts w:ascii="Open Sans" w:hAnsi="Open Sans" w:cs="Open Sans"/>
        </w:rPr>
        <w:t xml:space="preserve"> </w:t>
      </w:r>
      <w:r w:rsidRPr="00B30C4C" w:rsidR="000D5274">
        <w:rPr>
          <w:rFonts w:ascii="Open Sans" w:hAnsi="Open Sans" w:cs="Open Sans"/>
        </w:rPr>
        <w:t xml:space="preserve">Research &amp; Outcomes </w:t>
      </w:r>
      <w:r w:rsidRPr="00B30C4C" w:rsidR="005B79C0">
        <w:rPr>
          <w:rFonts w:ascii="Open Sans" w:hAnsi="Open Sans" w:cs="Open Sans"/>
        </w:rPr>
        <w:t>Officer</w:t>
      </w:r>
    </w:p>
    <w:p w:rsidRPr="00B30C4C" w:rsidR="00545EA3" w:rsidP="00F14AA7" w:rsidRDefault="00545EA3" w14:paraId="29EADAE6" w14:textId="33D67DB2">
      <w:pPr>
        <w:tabs>
          <w:tab w:val="left" w:pos="2835"/>
        </w:tabs>
        <w:spacing w:after="0" w:line="240" w:lineRule="auto"/>
        <w:ind w:left="2835"/>
        <w:rPr>
          <w:rFonts w:ascii="Open Sans" w:hAnsi="Open Sans" w:cs="Open Sans"/>
        </w:rPr>
      </w:pPr>
      <w:r w:rsidRPr="00B30C4C">
        <w:rPr>
          <w:rFonts w:ascii="Open Sans" w:hAnsi="Open Sans" w:cs="Open Sans"/>
        </w:rPr>
        <w:t>Kathryn Moyse – Outcomes &amp; Informatics Manager</w:t>
      </w:r>
    </w:p>
    <w:p w:rsidRPr="00E27ADF" w:rsidR="003A0142" w:rsidP="00F14AA7" w:rsidRDefault="003A0142" w14:paraId="391B23E2" w14:textId="4A85CB27">
      <w:pPr>
        <w:tabs>
          <w:tab w:val="left" w:pos="2835"/>
        </w:tabs>
        <w:spacing w:after="0" w:line="240" w:lineRule="auto"/>
        <w:ind w:left="2835"/>
        <w:rPr>
          <w:rFonts w:ascii="Open Sans" w:hAnsi="Open Sans" w:cs="Open Sans"/>
        </w:rPr>
      </w:pPr>
      <w:r w:rsidRPr="00B30C4C">
        <w:rPr>
          <w:rFonts w:ascii="Open Sans" w:hAnsi="Open Sans" w:cs="Open Sans"/>
        </w:rPr>
        <w:t>Ruth Sedgewick</w:t>
      </w:r>
      <w:r w:rsidRPr="00B30C4C" w:rsidR="1979C99A">
        <w:rPr>
          <w:rFonts w:ascii="Open Sans" w:hAnsi="Open Sans" w:cs="Open Sans"/>
        </w:rPr>
        <w:t xml:space="preserve"> – Head of Northern Ireland Office</w:t>
      </w:r>
    </w:p>
    <w:p w:rsidRPr="00E27ADF" w:rsidR="00027F40" w:rsidP="009060A8" w:rsidRDefault="00027F40" w14:paraId="0B4FF910" w14:textId="2784AADF">
      <w:pPr>
        <w:tabs>
          <w:tab w:val="left" w:pos="2835"/>
        </w:tabs>
        <w:spacing w:after="0" w:line="240" w:lineRule="auto"/>
        <w:rPr>
          <w:rFonts w:ascii="Open Sans" w:hAnsi="Open Sans" w:cs="Open Sans"/>
        </w:rPr>
      </w:pPr>
      <w:r w:rsidRPr="00E27ADF">
        <w:rPr>
          <w:rFonts w:ascii="Open Sans" w:hAnsi="Open Sans" w:cs="Open Sans"/>
        </w:rPr>
        <w:tab/>
      </w:r>
    </w:p>
    <w:p w:rsidRPr="00E27ADF" w:rsidR="00B109E2" w:rsidP="009060A8" w:rsidRDefault="00B109E2" w14:paraId="161288AC" w14:textId="77777777">
      <w:pPr>
        <w:tabs>
          <w:tab w:val="left" w:pos="2835"/>
        </w:tabs>
        <w:spacing w:after="0" w:line="240" w:lineRule="auto"/>
        <w:rPr>
          <w:rFonts w:ascii="Open Sans" w:hAnsi="Open Sans" w:cs="Open Sans"/>
          <w:b/>
        </w:rPr>
      </w:pPr>
    </w:p>
    <w:p w:rsidR="00B109E2" w:rsidP="009060A8" w:rsidRDefault="00B109E2" w14:paraId="6011E841" w14:textId="0F7D44DB">
      <w:pPr>
        <w:tabs>
          <w:tab w:val="left" w:pos="2835"/>
        </w:tabs>
        <w:spacing w:after="0" w:line="240" w:lineRule="auto"/>
        <w:rPr>
          <w:rFonts w:ascii="Open Sans" w:hAnsi="Open Sans" w:cs="Open Sans"/>
        </w:rPr>
      </w:pPr>
      <w:r w:rsidRPr="16BC3CF7" w:rsidR="00B109E2">
        <w:rPr>
          <w:rFonts w:ascii="Open Sans" w:hAnsi="Open Sans" w:cs="Open Sans"/>
          <w:b w:val="1"/>
          <w:bCs w:val="1"/>
        </w:rPr>
        <w:t xml:space="preserve">Other RCSLT Members </w:t>
      </w:r>
      <w:r w:rsidRPr="16BC3CF7" w:rsidR="00B109E2">
        <w:rPr>
          <w:rFonts w:ascii="Open Sans" w:hAnsi="Open Sans" w:cs="Open Sans"/>
          <w:b w:val="1"/>
          <w:bCs w:val="1"/>
        </w:rPr>
        <w:t>present:</w:t>
      </w:r>
      <w:r>
        <w:tab/>
      </w:r>
      <w:r w:rsidRPr="16BC3CF7" w:rsidR="00B109E2">
        <w:rPr>
          <w:rFonts w:ascii="Open Sans" w:hAnsi="Open Sans" w:cs="Open Sans"/>
        </w:rPr>
        <w:t xml:space="preserve"> </w:t>
      </w:r>
      <w:r w:rsidRPr="16BC3CF7" w:rsidR="0092632B">
        <w:rPr>
          <w:rFonts w:ascii="Open Sans" w:hAnsi="Open Sans" w:cs="Open Sans"/>
        </w:rPr>
        <w:t>3</w:t>
      </w:r>
      <w:r w:rsidRPr="16BC3CF7" w:rsidR="00B96800">
        <w:rPr>
          <w:rFonts w:ascii="Open Sans" w:hAnsi="Open Sans" w:cs="Open Sans"/>
        </w:rPr>
        <w:t>73</w:t>
      </w:r>
      <w:r w:rsidRPr="16BC3CF7" w:rsidR="005817F2">
        <w:rPr>
          <w:rFonts w:ascii="Open Sans" w:hAnsi="Open Sans" w:cs="Open Sans"/>
        </w:rPr>
        <w:t xml:space="preserve"> </w:t>
      </w:r>
      <w:r w:rsidRPr="16BC3CF7" w:rsidR="00B109E2">
        <w:rPr>
          <w:rFonts w:ascii="Open Sans" w:hAnsi="Open Sans" w:cs="Open Sans"/>
        </w:rPr>
        <w:t>other RCSLT members with voting rights attended</w:t>
      </w:r>
      <w:r w:rsidRPr="16BC3CF7" w:rsidR="00D13064">
        <w:rPr>
          <w:rFonts w:ascii="Open Sans" w:hAnsi="Open Sans" w:cs="Open Sans"/>
        </w:rPr>
        <w:t>.</w:t>
      </w:r>
    </w:p>
    <w:p w:rsidR="00E96F47" w:rsidP="009060A8" w:rsidRDefault="00E96F47" w14:paraId="614174CC" w14:textId="77777777">
      <w:pPr>
        <w:tabs>
          <w:tab w:val="left" w:pos="2835"/>
        </w:tabs>
        <w:spacing w:after="0" w:line="240" w:lineRule="auto"/>
        <w:rPr>
          <w:rFonts w:ascii="Open Sans" w:hAnsi="Open Sans" w:cs="Open Sans"/>
        </w:rPr>
      </w:pPr>
    </w:p>
    <w:p w:rsidRPr="0057023B" w:rsidR="00E96F47" w:rsidP="009060A8" w:rsidRDefault="00E96F47" w14:paraId="29B58E5C" w14:textId="071294E1">
      <w:pPr>
        <w:tabs>
          <w:tab w:val="left" w:pos="2835"/>
        </w:tabs>
        <w:spacing w:after="0" w:line="240" w:lineRule="auto"/>
        <w:rPr>
          <w:rFonts w:ascii="Open Sans" w:hAnsi="Open Sans" w:cs="Open Sans"/>
        </w:rPr>
      </w:pPr>
      <w:r>
        <w:rPr>
          <w:rFonts w:ascii="Open Sans" w:hAnsi="Open Sans" w:cs="Open Sans"/>
          <w:b/>
          <w:bCs/>
        </w:rPr>
        <w:t xml:space="preserve">Apologies received from: </w:t>
      </w:r>
      <w:r w:rsidR="00B96800">
        <w:rPr>
          <w:rFonts w:ascii="Open Sans" w:hAnsi="Open Sans" w:cs="Open Sans"/>
          <w:b/>
          <w:bCs/>
        </w:rPr>
        <w:t>None</w:t>
      </w:r>
    </w:p>
    <w:p w:rsidRPr="00E27ADF" w:rsidR="00B109E2" w:rsidP="009060A8" w:rsidRDefault="00B109E2" w14:paraId="2A07E12D" w14:textId="77777777">
      <w:pPr>
        <w:tabs>
          <w:tab w:val="left" w:pos="2835"/>
        </w:tabs>
        <w:spacing w:after="0" w:line="240" w:lineRule="auto"/>
        <w:rPr>
          <w:rFonts w:ascii="Open Sans" w:hAnsi="Open Sans" w:cs="Open Sans"/>
        </w:rPr>
      </w:pPr>
    </w:p>
    <w:p w:rsidRPr="00E27ADF" w:rsidR="00B109E2" w:rsidP="009060A8" w:rsidRDefault="00B109E2" w14:paraId="09DB2671" w14:textId="77777777">
      <w:pPr>
        <w:spacing w:after="0" w:line="240" w:lineRule="auto"/>
        <w:rPr>
          <w:rFonts w:ascii="Open Sans" w:hAnsi="Open Sans" w:cs="Open Sans"/>
          <w:b/>
        </w:rPr>
      </w:pPr>
      <w:r w:rsidRPr="00E27ADF">
        <w:rPr>
          <w:rFonts w:ascii="Open Sans" w:hAnsi="Open Sans" w:cs="Open Sans"/>
          <w:b/>
        </w:rPr>
        <w:t>Introduction</w:t>
      </w:r>
    </w:p>
    <w:p w:rsidRPr="00E27ADF" w:rsidR="00B109E2" w:rsidP="009060A8" w:rsidRDefault="00B109E2" w14:paraId="375E6D88" w14:textId="77777777">
      <w:pPr>
        <w:spacing w:after="0" w:line="240" w:lineRule="auto"/>
        <w:rPr>
          <w:rFonts w:ascii="Open Sans" w:hAnsi="Open Sans" w:cs="Open Sans"/>
          <w:b/>
        </w:rPr>
      </w:pPr>
    </w:p>
    <w:p w:rsidRPr="00E27ADF" w:rsidR="00857838" w:rsidP="009060A8" w:rsidRDefault="00857838" w14:paraId="3C9CC1E3" w14:textId="1367C5B2">
      <w:pPr>
        <w:spacing w:after="0" w:line="240" w:lineRule="auto"/>
        <w:rPr>
          <w:rFonts w:ascii="Open Sans" w:hAnsi="Open Sans" w:cs="Open Sans"/>
        </w:rPr>
      </w:pPr>
      <w:r w:rsidRPr="00E27ADF">
        <w:rPr>
          <w:rFonts w:ascii="Open Sans" w:hAnsi="Open Sans" w:cs="Open Sans"/>
        </w:rPr>
        <w:t>The Chair</w:t>
      </w:r>
      <w:r w:rsidRPr="00E27ADF" w:rsidR="0035671F">
        <w:rPr>
          <w:rFonts w:ascii="Open Sans" w:hAnsi="Open Sans" w:cs="Open Sans"/>
        </w:rPr>
        <w:t xml:space="preserve">, </w:t>
      </w:r>
      <w:r w:rsidR="005E50E6">
        <w:rPr>
          <w:rFonts w:ascii="Open Sans" w:hAnsi="Open Sans" w:cs="Open Sans"/>
        </w:rPr>
        <w:t>Irma Donaldson</w:t>
      </w:r>
      <w:r w:rsidRPr="00E27ADF" w:rsidR="00EE3E39">
        <w:rPr>
          <w:rFonts w:ascii="Open Sans" w:hAnsi="Open Sans" w:cs="Open Sans"/>
        </w:rPr>
        <w:t>,</w:t>
      </w:r>
      <w:r w:rsidRPr="00E27ADF" w:rsidR="00E8448A">
        <w:rPr>
          <w:rFonts w:ascii="Open Sans" w:hAnsi="Open Sans" w:cs="Open Sans"/>
        </w:rPr>
        <w:t xml:space="preserve"> welcomed everyone to the </w:t>
      </w:r>
      <w:r w:rsidRPr="00E27ADF" w:rsidR="0039792C">
        <w:rPr>
          <w:rFonts w:ascii="Open Sans" w:hAnsi="Open Sans" w:cs="Open Sans"/>
        </w:rPr>
        <w:t>7</w:t>
      </w:r>
      <w:r w:rsidR="005E50E6">
        <w:rPr>
          <w:rFonts w:ascii="Open Sans" w:hAnsi="Open Sans" w:cs="Open Sans"/>
        </w:rPr>
        <w:t>3</w:t>
      </w:r>
      <w:r w:rsidRPr="005E50E6" w:rsidR="005E50E6">
        <w:rPr>
          <w:rFonts w:ascii="Open Sans" w:hAnsi="Open Sans" w:cs="Open Sans"/>
          <w:vertAlign w:val="superscript"/>
        </w:rPr>
        <w:t>rd</w:t>
      </w:r>
      <w:r w:rsidR="005E50E6">
        <w:rPr>
          <w:rFonts w:ascii="Open Sans" w:hAnsi="Open Sans" w:cs="Open Sans"/>
        </w:rPr>
        <w:t xml:space="preserve"> </w:t>
      </w:r>
      <w:r w:rsidRPr="00E27ADF" w:rsidR="00EB1E11">
        <w:rPr>
          <w:rFonts w:ascii="Open Sans" w:hAnsi="Open Sans" w:cs="Open Sans"/>
        </w:rPr>
        <w:t>Annual General Meeting and introduced the pane</w:t>
      </w:r>
      <w:r w:rsidRPr="00E27ADF" w:rsidR="00414763">
        <w:rPr>
          <w:rFonts w:ascii="Open Sans" w:hAnsi="Open Sans" w:cs="Open Sans"/>
        </w:rPr>
        <w:t>l</w:t>
      </w:r>
      <w:r w:rsidRPr="00E27ADF" w:rsidR="00EB1E11">
        <w:rPr>
          <w:rFonts w:ascii="Open Sans" w:hAnsi="Open Sans" w:cs="Open Sans"/>
        </w:rPr>
        <w:t>:</w:t>
      </w:r>
    </w:p>
    <w:p w:rsidRPr="00E27ADF" w:rsidR="00857838" w:rsidP="009060A8" w:rsidRDefault="00857838" w14:paraId="64C7063E" w14:textId="77777777">
      <w:pPr>
        <w:spacing w:after="0" w:line="240" w:lineRule="auto"/>
        <w:rPr>
          <w:rFonts w:ascii="Open Sans" w:hAnsi="Open Sans" w:cs="Open Sans"/>
          <w:highlight w:val="yellow"/>
        </w:rPr>
      </w:pPr>
    </w:p>
    <w:p w:rsidRPr="007B0B9D" w:rsidR="00857838" w:rsidP="007B0B9D" w:rsidRDefault="005E50E6" w14:paraId="46F2D727" w14:textId="6D045FFF">
      <w:pPr>
        <w:pStyle w:val="ListParagraph"/>
        <w:numPr>
          <w:ilvl w:val="0"/>
          <w:numId w:val="18"/>
        </w:numPr>
        <w:spacing w:after="0" w:line="240" w:lineRule="auto"/>
        <w:rPr>
          <w:rFonts w:ascii="Open Sans" w:hAnsi="Open Sans" w:cs="Open Sans"/>
        </w:rPr>
      </w:pPr>
      <w:r w:rsidRPr="007B0B9D">
        <w:rPr>
          <w:rFonts w:ascii="Open Sans" w:hAnsi="Open Sans" w:cs="Open Sans"/>
        </w:rPr>
        <w:t>Rebecca Sheeran</w:t>
      </w:r>
      <w:r w:rsidRPr="007B0B9D" w:rsidR="00E8448A">
        <w:rPr>
          <w:rFonts w:ascii="Open Sans" w:hAnsi="Open Sans" w:cs="Open Sans"/>
        </w:rPr>
        <w:t xml:space="preserve"> – </w:t>
      </w:r>
      <w:r w:rsidRPr="007B0B9D" w:rsidR="00957955">
        <w:rPr>
          <w:rFonts w:ascii="Open Sans" w:hAnsi="Open Sans" w:cs="Open Sans"/>
        </w:rPr>
        <w:t>Chair of Finance &amp; Resources Committee</w:t>
      </w:r>
    </w:p>
    <w:p w:rsidRPr="007B0B9D" w:rsidR="00857838" w:rsidP="007B0B9D" w:rsidRDefault="00957955" w14:paraId="6D34D1BA" w14:textId="70738EA8">
      <w:pPr>
        <w:pStyle w:val="ListParagraph"/>
        <w:numPr>
          <w:ilvl w:val="0"/>
          <w:numId w:val="18"/>
        </w:numPr>
        <w:spacing w:after="0" w:line="240" w:lineRule="auto"/>
        <w:rPr>
          <w:rFonts w:ascii="Open Sans" w:hAnsi="Open Sans" w:cs="Open Sans"/>
        </w:rPr>
      </w:pPr>
      <w:r w:rsidRPr="007B0B9D">
        <w:rPr>
          <w:rFonts w:ascii="Open Sans" w:hAnsi="Open Sans" w:cs="Open Sans"/>
        </w:rPr>
        <w:t>Steve Jamieson</w:t>
      </w:r>
      <w:r w:rsidRPr="007B0B9D" w:rsidR="00857838">
        <w:rPr>
          <w:rFonts w:ascii="Open Sans" w:hAnsi="Open Sans" w:cs="Open Sans"/>
        </w:rPr>
        <w:t xml:space="preserve"> – Chief Executive Officer</w:t>
      </w:r>
    </w:p>
    <w:p w:rsidRPr="007B0B9D" w:rsidR="00857838" w:rsidP="007B0B9D" w:rsidRDefault="00E8448A" w14:paraId="1E5EAF41" w14:textId="59AE553E">
      <w:pPr>
        <w:pStyle w:val="ListParagraph"/>
        <w:numPr>
          <w:ilvl w:val="0"/>
          <w:numId w:val="18"/>
        </w:numPr>
        <w:spacing w:after="0" w:line="240" w:lineRule="auto"/>
        <w:rPr>
          <w:rFonts w:ascii="Open Sans" w:hAnsi="Open Sans" w:cs="Open Sans"/>
        </w:rPr>
      </w:pPr>
      <w:r w:rsidRPr="007B0B9D">
        <w:rPr>
          <w:rFonts w:ascii="Open Sans" w:hAnsi="Open Sans" w:cs="Open Sans"/>
        </w:rPr>
        <w:t>Karen Willis</w:t>
      </w:r>
      <w:r w:rsidRPr="007B0B9D" w:rsidR="00857838">
        <w:rPr>
          <w:rFonts w:ascii="Open Sans" w:hAnsi="Open Sans" w:cs="Open Sans"/>
        </w:rPr>
        <w:t xml:space="preserve"> – Company Secretary</w:t>
      </w:r>
    </w:p>
    <w:p w:rsidRPr="00E27ADF" w:rsidR="00CB3817" w:rsidP="009060A8" w:rsidRDefault="00CB3817" w14:paraId="2C5EA126" w14:textId="77777777">
      <w:pPr>
        <w:spacing w:after="0" w:line="240" w:lineRule="auto"/>
        <w:rPr>
          <w:rFonts w:ascii="Open Sans" w:hAnsi="Open Sans" w:cs="Open Sans"/>
        </w:rPr>
      </w:pPr>
    </w:p>
    <w:p w:rsidRPr="00E27ADF" w:rsidR="001174AE" w:rsidP="009060A8" w:rsidRDefault="001174AE" w14:paraId="3199F365" w14:textId="77777777">
      <w:pPr>
        <w:spacing w:after="0" w:line="240" w:lineRule="auto"/>
        <w:rPr>
          <w:rFonts w:ascii="Open Sans" w:hAnsi="Open Sans" w:cs="Open Sans"/>
        </w:rPr>
      </w:pPr>
    </w:p>
    <w:p w:rsidRPr="00E27ADF" w:rsidR="00B109E2" w:rsidP="00EC2570" w:rsidRDefault="00B109E2" w14:paraId="18CF6949" w14:textId="77777777">
      <w:pPr>
        <w:pStyle w:val="ListParagraph"/>
        <w:numPr>
          <w:ilvl w:val="0"/>
          <w:numId w:val="1"/>
        </w:numPr>
        <w:spacing w:after="0" w:line="240" w:lineRule="auto"/>
        <w:rPr>
          <w:rFonts w:ascii="Open Sans" w:hAnsi="Open Sans" w:cs="Open Sans"/>
        </w:rPr>
      </w:pPr>
      <w:r w:rsidRPr="00E27ADF">
        <w:rPr>
          <w:rFonts w:ascii="Open Sans" w:hAnsi="Open Sans" w:cs="Open Sans"/>
          <w:b/>
        </w:rPr>
        <w:t>NOTICE CONVENING THE MEETING</w:t>
      </w:r>
    </w:p>
    <w:p w:rsidRPr="00E27ADF" w:rsidR="00B109E2" w:rsidP="009060A8" w:rsidRDefault="00B109E2" w14:paraId="6806E577" w14:textId="77777777">
      <w:pPr>
        <w:pStyle w:val="ListParagraph"/>
        <w:spacing w:after="0" w:line="240" w:lineRule="auto"/>
        <w:ind w:left="360"/>
        <w:rPr>
          <w:rFonts w:ascii="Open Sans" w:hAnsi="Open Sans" w:cs="Open Sans"/>
        </w:rPr>
      </w:pPr>
    </w:p>
    <w:p w:rsidRPr="00E27ADF" w:rsidR="00B62328" w:rsidP="009060A8" w:rsidRDefault="00B62328" w14:paraId="6B9DFF2A" w14:textId="77777777">
      <w:pPr>
        <w:spacing w:after="0" w:line="240" w:lineRule="auto"/>
        <w:ind w:left="360"/>
        <w:rPr>
          <w:rFonts w:ascii="Open Sans" w:hAnsi="Open Sans" w:cs="Open Sans"/>
        </w:rPr>
      </w:pPr>
      <w:r w:rsidRPr="00E27ADF">
        <w:rPr>
          <w:rFonts w:ascii="Open Sans" w:hAnsi="Open Sans" w:cs="Open Sans"/>
        </w:rPr>
        <w:t>The Chair then read the Notice convening the meeting.</w:t>
      </w:r>
    </w:p>
    <w:p w:rsidRPr="00E27ADF" w:rsidR="00D65B05" w:rsidP="009A3B47" w:rsidRDefault="00D65B05" w14:paraId="4B2083A0" w14:textId="77777777">
      <w:pPr>
        <w:pStyle w:val="NormalWeb"/>
        <w:overflowPunct w:val="0"/>
        <w:spacing w:before="0" w:beforeAutospacing="0" w:after="0" w:afterAutospacing="0"/>
        <w:ind w:left="426" w:hanging="142"/>
        <w:rPr>
          <w:rFonts w:ascii="Open Sans" w:hAnsi="Open Sans" w:cs="Open Sans"/>
          <w:sz w:val="22"/>
          <w:szCs w:val="22"/>
        </w:rPr>
      </w:pPr>
    </w:p>
    <w:p w:rsidRPr="00E27ADF" w:rsidR="00EF4929" w:rsidP="009A3B47" w:rsidRDefault="00E8448A" w14:paraId="4BB623EA" w14:textId="6964A5C4">
      <w:pPr>
        <w:pStyle w:val="NormalWeb"/>
        <w:overflowPunct w:val="0"/>
        <w:spacing w:before="0" w:beforeAutospacing="0" w:after="0" w:afterAutospacing="0"/>
        <w:ind w:left="426" w:hanging="142"/>
        <w:rPr>
          <w:rFonts w:ascii="Open Sans" w:hAnsi="Open Sans" w:cs="Open Sans" w:eastAsiaTheme="minorEastAsia"/>
          <w:color w:val="000000" w:themeColor="text1"/>
          <w:kern w:val="24"/>
          <w:sz w:val="22"/>
          <w:szCs w:val="22"/>
        </w:rPr>
      </w:pPr>
      <w:r w:rsidRPr="00E27ADF">
        <w:rPr>
          <w:rFonts w:ascii="Open Sans" w:hAnsi="Open Sans" w:cs="Open Sans"/>
          <w:sz w:val="22"/>
          <w:szCs w:val="22"/>
        </w:rPr>
        <w:t xml:space="preserve">“Welcome to the </w:t>
      </w:r>
      <w:r w:rsidRPr="00E27ADF" w:rsidR="0039792C">
        <w:rPr>
          <w:rFonts w:ascii="Open Sans" w:hAnsi="Open Sans" w:cs="Open Sans"/>
          <w:sz w:val="22"/>
          <w:szCs w:val="22"/>
        </w:rPr>
        <w:t>7</w:t>
      </w:r>
      <w:r w:rsidR="005E50E6">
        <w:rPr>
          <w:rFonts w:ascii="Open Sans" w:hAnsi="Open Sans" w:cs="Open Sans"/>
          <w:sz w:val="22"/>
          <w:szCs w:val="22"/>
        </w:rPr>
        <w:t>3</w:t>
      </w:r>
      <w:r w:rsidRPr="005E50E6" w:rsidR="005E50E6">
        <w:rPr>
          <w:rFonts w:ascii="Open Sans" w:hAnsi="Open Sans" w:cs="Open Sans"/>
          <w:sz w:val="22"/>
          <w:szCs w:val="22"/>
          <w:vertAlign w:val="superscript"/>
        </w:rPr>
        <w:t>rd</w:t>
      </w:r>
      <w:r w:rsidR="005E50E6">
        <w:rPr>
          <w:rFonts w:ascii="Open Sans" w:hAnsi="Open Sans" w:cs="Open Sans"/>
          <w:sz w:val="22"/>
          <w:szCs w:val="22"/>
        </w:rPr>
        <w:t xml:space="preserve"> </w:t>
      </w:r>
      <w:r w:rsidRPr="00E27ADF">
        <w:rPr>
          <w:rFonts w:ascii="Open Sans" w:hAnsi="Open Sans" w:cs="Open Sans"/>
          <w:sz w:val="22"/>
          <w:szCs w:val="22"/>
        </w:rPr>
        <w:t xml:space="preserve">Annual General Meeting of the Royal College of Speech and Language Therapists. For those of you who do not know me, I am </w:t>
      </w:r>
      <w:r w:rsidR="00505C18">
        <w:rPr>
          <w:rFonts w:ascii="Open Sans" w:hAnsi="Open Sans" w:cs="Open Sans"/>
          <w:sz w:val="22"/>
          <w:szCs w:val="22"/>
        </w:rPr>
        <w:t>Irma Donaldson</w:t>
      </w:r>
      <w:r w:rsidRPr="00E27ADF">
        <w:rPr>
          <w:rFonts w:ascii="Open Sans" w:hAnsi="Open Sans" w:cs="Open Sans"/>
          <w:sz w:val="22"/>
          <w:szCs w:val="22"/>
        </w:rPr>
        <w:t>, Chair of the Board of Trustees. The calling notice</w:t>
      </w:r>
      <w:r w:rsidRPr="00E27ADF">
        <w:rPr>
          <w:rFonts w:ascii="Open Sans" w:hAnsi="Open Sans" w:cs="Open Sans" w:eastAsiaTheme="minorEastAsia"/>
          <w:color w:val="000000" w:themeColor="text1"/>
          <w:kern w:val="24"/>
          <w:sz w:val="22"/>
          <w:szCs w:val="22"/>
        </w:rPr>
        <w:t xml:space="preserve"> for this meeting, together with the Agenda, explanatory notes and proxy voting forms were circulated to all Members of the RCSLT in the e-newsletter of </w:t>
      </w:r>
      <w:r w:rsidR="00505C18">
        <w:rPr>
          <w:rFonts w:ascii="Open Sans" w:hAnsi="Open Sans" w:cs="Open Sans" w:eastAsiaTheme="minorEastAsia"/>
          <w:color w:val="000000" w:themeColor="text1"/>
          <w:kern w:val="24"/>
          <w:sz w:val="22"/>
          <w:szCs w:val="22"/>
        </w:rPr>
        <w:t>16</w:t>
      </w:r>
      <w:r w:rsidRPr="00E27ADF" w:rsidR="00BF4373">
        <w:rPr>
          <w:rFonts w:ascii="Open Sans" w:hAnsi="Open Sans" w:cs="Open Sans" w:eastAsiaTheme="minorEastAsia"/>
          <w:color w:val="000000" w:themeColor="text1"/>
          <w:kern w:val="24"/>
          <w:sz w:val="22"/>
          <w:szCs w:val="22"/>
        </w:rPr>
        <w:t xml:space="preserve"> </w:t>
      </w:r>
      <w:r w:rsidR="00505C18">
        <w:rPr>
          <w:rFonts w:ascii="Open Sans" w:hAnsi="Open Sans" w:cs="Open Sans" w:eastAsiaTheme="minorEastAsia"/>
          <w:color w:val="000000" w:themeColor="text1"/>
          <w:kern w:val="24"/>
          <w:sz w:val="22"/>
          <w:szCs w:val="22"/>
        </w:rPr>
        <w:t>October</w:t>
      </w:r>
      <w:r w:rsidRPr="00E27ADF">
        <w:rPr>
          <w:rFonts w:ascii="Open Sans" w:hAnsi="Open Sans" w:cs="Open Sans" w:eastAsiaTheme="minorEastAsia"/>
          <w:color w:val="000000" w:themeColor="text1"/>
          <w:kern w:val="24"/>
          <w:sz w:val="22"/>
          <w:szCs w:val="22"/>
        </w:rPr>
        <w:t xml:space="preserve"> </w:t>
      </w:r>
      <w:r w:rsidR="00AF6B6F">
        <w:rPr>
          <w:rFonts w:ascii="Open Sans" w:hAnsi="Open Sans" w:cs="Open Sans" w:eastAsiaTheme="minorEastAsia"/>
          <w:color w:val="000000" w:themeColor="text1"/>
          <w:kern w:val="24"/>
          <w:sz w:val="22"/>
          <w:szCs w:val="22"/>
        </w:rPr>
        <w:t xml:space="preserve">2025 </w:t>
      </w:r>
      <w:r w:rsidRPr="00E27ADF">
        <w:rPr>
          <w:rFonts w:ascii="Open Sans" w:hAnsi="Open Sans" w:cs="Open Sans" w:eastAsiaTheme="minorEastAsia"/>
          <w:color w:val="000000" w:themeColor="text1"/>
          <w:kern w:val="24"/>
          <w:sz w:val="22"/>
          <w:szCs w:val="22"/>
        </w:rPr>
        <w:t>and by letter where necessary. All Full Members are eligible to vote at this meeting</w:t>
      </w:r>
      <w:r w:rsidRPr="00E27ADF" w:rsidR="00D07F48">
        <w:rPr>
          <w:rFonts w:ascii="Open Sans" w:hAnsi="Open Sans" w:cs="Open Sans" w:eastAsiaTheme="minorEastAsia"/>
          <w:color w:val="000000" w:themeColor="text1"/>
          <w:kern w:val="24"/>
          <w:sz w:val="22"/>
          <w:szCs w:val="22"/>
        </w:rPr>
        <w:t>”</w:t>
      </w:r>
      <w:r w:rsidRPr="00E27ADF">
        <w:rPr>
          <w:rFonts w:ascii="Open Sans" w:hAnsi="Open Sans" w:cs="Open Sans" w:eastAsiaTheme="minorEastAsia"/>
          <w:color w:val="000000" w:themeColor="text1"/>
          <w:kern w:val="24"/>
          <w:sz w:val="22"/>
          <w:szCs w:val="22"/>
        </w:rPr>
        <w:t>.</w:t>
      </w:r>
    </w:p>
    <w:p w:rsidRPr="00E27ADF" w:rsidR="00EF4929" w:rsidP="009A3B47" w:rsidRDefault="00EF4929" w14:paraId="200CE94A" w14:textId="77777777">
      <w:pPr>
        <w:pStyle w:val="NormalWeb"/>
        <w:overflowPunct w:val="0"/>
        <w:spacing w:before="0" w:beforeAutospacing="0" w:after="0" w:afterAutospacing="0"/>
        <w:ind w:left="426" w:hanging="142"/>
        <w:rPr>
          <w:rFonts w:ascii="Open Sans" w:hAnsi="Open Sans" w:cs="Open Sans" w:eastAsiaTheme="minorEastAsia"/>
          <w:color w:val="000000" w:themeColor="text1"/>
          <w:kern w:val="24"/>
          <w:sz w:val="22"/>
          <w:szCs w:val="22"/>
        </w:rPr>
      </w:pPr>
    </w:p>
    <w:p w:rsidRPr="00E27ADF" w:rsidR="003827F7" w:rsidP="001E6EF0" w:rsidRDefault="003827F7" w14:paraId="134B2694" w14:textId="32106D59">
      <w:pPr>
        <w:pStyle w:val="ListParagraph"/>
        <w:spacing w:after="0" w:line="240" w:lineRule="auto"/>
        <w:ind w:left="360"/>
        <w:jc w:val="both"/>
        <w:rPr>
          <w:rFonts w:ascii="Open Sans" w:hAnsi="Open Sans" w:cs="Open Sans"/>
        </w:rPr>
      </w:pPr>
      <w:r w:rsidRPr="00E27ADF">
        <w:rPr>
          <w:rFonts w:ascii="Open Sans" w:hAnsi="Open Sans" w:cs="Open Sans"/>
        </w:rPr>
        <w:t xml:space="preserve">When we come to vote, ordinary resolutions are passed by a simple majority of votes cast. </w:t>
      </w:r>
      <w:r w:rsidRPr="00E27ADF" w:rsidR="008E1FAB">
        <w:rPr>
          <w:rFonts w:ascii="Open Sans" w:hAnsi="Open Sans" w:cs="Open Sans"/>
        </w:rPr>
        <w:t>Special resolutions require a majority of 75% eligible to vote and pres</w:t>
      </w:r>
      <w:r w:rsidRPr="00E27ADF" w:rsidR="000F4933">
        <w:rPr>
          <w:rFonts w:ascii="Open Sans" w:hAnsi="Open Sans" w:cs="Open Sans"/>
        </w:rPr>
        <w:t xml:space="preserve">ent in this meeting. </w:t>
      </w:r>
      <w:r w:rsidRPr="00E27ADF">
        <w:rPr>
          <w:rFonts w:ascii="Open Sans" w:hAnsi="Open Sans" w:cs="Open Sans"/>
        </w:rPr>
        <w:t>We are going to have a test run of the online poll procedure in a moment.</w:t>
      </w:r>
    </w:p>
    <w:p w:rsidRPr="00E27ADF" w:rsidR="0035671F" w:rsidP="001E6EF0" w:rsidRDefault="0035671F" w14:paraId="2C4754B4" w14:textId="77777777">
      <w:pPr>
        <w:pStyle w:val="ListParagraph"/>
        <w:spacing w:after="0" w:line="240" w:lineRule="auto"/>
        <w:ind w:left="360"/>
        <w:jc w:val="both"/>
        <w:rPr>
          <w:rFonts w:ascii="Open Sans" w:hAnsi="Open Sans" w:cs="Open Sans"/>
        </w:rPr>
      </w:pPr>
    </w:p>
    <w:p w:rsidRPr="00E27ADF" w:rsidR="009A3B47" w:rsidP="00D07F48" w:rsidRDefault="009A3B47" w14:paraId="27C96412" w14:textId="5B3D767C">
      <w:pPr>
        <w:pStyle w:val="ListParagraph"/>
        <w:spacing w:after="0" w:line="240" w:lineRule="auto"/>
        <w:ind w:left="360"/>
        <w:jc w:val="both"/>
        <w:rPr>
          <w:rFonts w:ascii="Open Sans" w:hAnsi="Open Sans" w:cs="Open Sans"/>
        </w:rPr>
      </w:pPr>
      <w:r w:rsidRPr="00E27ADF">
        <w:rPr>
          <w:rFonts w:ascii="Open Sans" w:hAnsi="Open Sans" w:cs="Open Sans"/>
        </w:rPr>
        <w:t xml:space="preserve">The Chair noted that there were more than </w:t>
      </w:r>
      <w:r w:rsidRPr="0056501F">
        <w:rPr>
          <w:rFonts w:ascii="Open Sans" w:hAnsi="Open Sans" w:cs="Open Sans"/>
        </w:rPr>
        <w:t>20</w:t>
      </w:r>
      <w:r w:rsidRPr="00E27ADF">
        <w:rPr>
          <w:rFonts w:ascii="Open Sans" w:hAnsi="Open Sans" w:cs="Open Sans"/>
        </w:rPr>
        <w:t xml:space="preserve"> members </w:t>
      </w:r>
      <w:r w:rsidRPr="00E27ADF" w:rsidR="009B49B0">
        <w:rPr>
          <w:rFonts w:ascii="Open Sans" w:hAnsi="Open Sans" w:cs="Open Sans"/>
        </w:rPr>
        <w:t>online</w:t>
      </w:r>
      <w:r w:rsidRPr="00E27ADF">
        <w:rPr>
          <w:rFonts w:ascii="Open Sans" w:hAnsi="Open Sans" w:cs="Open Sans"/>
        </w:rPr>
        <w:t xml:space="preserve"> </w:t>
      </w:r>
      <w:r w:rsidRPr="00E27ADF" w:rsidR="009D26B1">
        <w:rPr>
          <w:rFonts w:ascii="Open Sans" w:hAnsi="Open Sans" w:cs="Open Sans"/>
        </w:rPr>
        <w:t xml:space="preserve">or in person </w:t>
      </w:r>
      <w:r w:rsidRPr="00E27ADF">
        <w:rPr>
          <w:rFonts w:ascii="Open Sans" w:hAnsi="Open Sans" w:cs="Open Sans"/>
        </w:rPr>
        <w:t>who were eligible to vote so the meeting was declared quorate.</w:t>
      </w:r>
    </w:p>
    <w:p w:rsidRPr="00E27ADF" w:rsidR="009A3B47" w:rsidP="00D07F48" w:rsidRDefault="009A3B47" w14:paraId="6559A968" w14:textId="77777777">
      <w:pPr>
        <w:pStyle w:val="ListParagraph"/>
        <w:spacing w:after="0" w:line="240" w:lineRule="auto"/>
        <w:ind w:left="360"/>
        <w:jc w:val="both"/>
        <w:rPr>
          <w:rFonts w:ascii="Open Sans" w:hAnsi="Open Sans" w:cs="Open Sans"/>
        </w:rPr>
      </w:pPr>
    </w:p>
    <w:p w:rsidRPr="00E27ADF" w:rsidR="00B62328" w:rsidP="00D07F48" w:rsidRDefault="00B62328" w14:paraId="5F5325FF" w14:textId="77777777">
      <w:pPr>
        <w:pStyle w:val="ListParagraph"/>
        <w:spacing w:after="0" w:line="240" w:lineRule="auto"/>
        <w:ind w:left="360"/>
        <w:jc w:val="both"/>
        <w:rPr>
          <w:rFonts w:ascii="Open Sans" w:hAnsi="Open Sans" w:cs="Open Sans"/>
        </w:rPr>
      </w:pPr>
      <w:r w:rsidRPr="00E27ADF">
        <w:rPr>
          <w:rFonts w:ascii="Open Sans" w:hAnsi="Open Sans" w:cs="Open Sans"/>
        </w:rPr>
        <w:t>Members were then given the following housekeeping tips:</w:t>
      </w:r>
    </w:p>
    <w:p w:rsidRPr="00E27ADF" w:rsidR="00B62328" w:rsidP="00D07F48" w:rsidRDefault="00B62328" w14:paraId="13E593B0" w14:textId="77777777">
      <w:pPr>
        <w:pStyle w:val="ListParagraph"/>
        <w:spacing w:after="0" w:line="240" w:lineRule="auto"/>
        <w:ind w:left="360"/>
        <w:jc w:val="both"/>
        <w:rPr>
          <w:rFonts w:ascii="Open Sans" w:hAnsi="Open Sans" w:cs="Open Sans"/>
        </w:rPr>
      </w:pPr>
    </w:p>
    <w:p w:rsidRPr="00E27ADF" w:rsidR="00B62328" w:rsidP="00D07F48" w:rsidRDefault="00B62328" w14:paraId="695F7790" w14:textId="2F099A06">
      <w:pPr>
        <w:numPr>
          <w:ilvl w:val="0"/>
          <w:numId w:val="3"/>
        </w:numPr>
        <w:spacing w:after="0" w:line="240" w:lineRule="auto"/>
        <w:contextualSpacing/>
        <w:jc w:val="both"/>
        <w:rPr>
          <w:rFonts w:ascii="Open Sans" w:hAnsi="Open Sans" w:cs="Open Sans"/>
        </w:rPr>
      </w:pPr>
      <w:r w:rsidRPr="00E27ADF">
        <w:rPr>
          <w:rFonts w:ascii="Open Sans" w:hAnsi="Open Sans" w:eastAsia="Open Sans" w:cs="Open Sans"/>
          <w:kern w:val="24"/>
        </w:rPr>
        <w:t xml:space="preserve">Use the Q&amp;A function to ask questions to the panellists. </w:t>
      </w:r>
      <w:r w:rsidRPr="00E27ADF" w:rsidR="005412AA">
        <w:rPr>
          <w:rFonts w:ascii="Open Sans" w:hAnsi="Open Sans" w:eastAsia="Open Sans" w:cs="Open Sans"/>
          <w:kern w:val="24"/>
        </w:rPr>
        <w:t xml:space="preserve">We will answer questions about the special resolution when we come to that resolution. </w:t>
      </w:r>
      <w:r w:rsidRPr="00E27ADF" w:rsidR="001114EE">
        <w:rPr>
          <w:rFonts w:ascii="Open Sans" w:hAnsi="Open Sans" w:eastAsia="Open Sans" w:cs="Open Sans"/>
          <w:kern w:val="24"/>
        </w:rPr>
        <w:t>W</w:t>
      </w:r>
      <w:r w:rsidRPr="00E27ADF" w:rsidR="00EB1E11">
        <w:rPr>
          <w:rFonts w:ascii="Open Sans" w:hAnsi="Open Sans" w:eastAsia="Open Sans" w:cs="Open Sans"/>
          <w:kern w:val="24"/>
        </w:rPr>
        <w:t xml:space="preserve">e have allowed time for questions about the </w:t>
      </w:r>
      <w:r w:rsidRPr="00E27ADF" w:rsidR="00CB358E">
        <w:rPr>
          <w:rFonts w:ascii="Open Sans" w:hAnsi="Open Sans" w:eastAsia="Open Sans" w:cs="Open Sans"/>
          <w:kern w:val="24"/>
        </w:rPr>
        <w:t>trustees</w:t>
      </w:r>
      <w:r w:rsidR="00CB358E">
        <w:rPr>
          <w:rFonts w:ascii="Open Sans" w:hAnsi="Open Sans" w:eastAsia="Open Sans" w:cs="Open Sans"/>
          <w:kern w:val="24"/>
        </w:rPr>
        <w:t>’</w:t>
      </w:r>
      <w:r w:rsidRPr="00E27ADF" w:rsidR="00EB1E11">
        <w:rPr>
          <w:rFonts w:ascii="Open Sans" w:hAnsi="Open Sans" w:eastAsia="Open Sans" w:cs="Open Sans"/>
          <w:kern w:val="24"/>
        </w:rPr>
        <w:t xml:space="preserve"> annual report and the accounts</w:t>
      </w:r>
      <w:r w:rsidRPr="00E27ADF">
        <w:rPr>
          <w:rFonts w:ascii="Open Sans" w:hAnsi="Open Sans" w:eastAsia="Open Sans" w:cs="Open Sans"/>
          <w:kern w:val="24"/>
        </w:rPr>
        <w:t xml:space="preserve"> at the end of </w:t>
      </w:r>
      <w:r w:rsidRPr="00E27ADF" w:rsidR="00EB1E11">
        <w:rPr>
          <w:rFonts w:ascii="Open Sans" w:hAnsi="Open Sans" w:eastAsia="Open Sans" w:cs="Open Sans"/>
          <w:kern w:val="24"/>
        </w:rPr>
        <w:t>the presentation</w:t>
      </w:r>
      <w:r w:rsidRPr="00E27ADF" w:rsidR="008D221F">
        <w:rPr>
          <w:rFonts w:ascii="Open Sans" w:hAnsi="Open Sans" w:eastAsia="Open Sans" w:cs="Open Sans"/>
          <w:kern w:val="24"/>
        </w:rPr>
        <w:t>.</w:t>
      </w:r>
    </w:p>
    <w:p w:rsidRPr="00E27ADF" w:rsidR="00B62328" w:rsidP="00D07F48" w:rsidRDefault="00E549FC" w14:paraId="17CE3442" w14:textId="76F49A17">
      <w:pPr>
        <w:pStyle w:val="ListParagraph"/>
        <w:numPr>
          <w:ilvl w:val="0"/>
          <w:numId w:val="3"/>
        </w:numPr>
        <w:spacing w:after="0" w:line="240" w:lineRule="auto"/>
        <w:jc w:val="both"/>
        <w:rPr>
          <w:rFonts w:ascii="Open Sans" w:hAnsi="Open Sans" w:cs="Open Sans"/>
        </w:rPr>
      </w:pPr>
      <w:r w:rsidRPr="00E27ADF">
        <w:rPr>
          <w:rFonts w:ascii="Open Sans" w:hAnsi="Open Sans" w:eastAsia="Open Sans" w:cs="Open Sans"/>
          <w:kern w:val="24"/>
        </w:rPr>
        <w:t>All v</w:t>
      </w:r>
      <w:r w:rsidRPr="00E27ADF" w:rsidR="00B62328">
        <w:rPr>
          <w:rFonts w:ascii="Open Sans" w:hAnsi="Open Sans" w:eastAsia="Open Sans" w:cs="Open Sans"/>
          <w:kern w:val="24"/>
        </w:rPr>
        <w:t xml:space="preserve">oting will be done via poll – a </w:t>
      </w:r>
      <w:r w:rsidRPr="00E27ADF" w:rsidR="008E1B71">
        <w:rPr>
          <w:rFonts w:ascii="Open Sans" w:hAnsi="Open Sans" w:eastAsia="Open Sans" w:cs="Open Sans"/>
          <w:kern w:val="24"/>
        </w:rPr>
        <w:t>practice poll was undertaken</w:t>
      </w:r>
    </w:p>
    <w:p w:rsidRPr="00E27ADF" w:rsidR="009A3B47" w:rsidP="00D07F48" w:rsidRDefault="009A3B47" w14:paraId="5F553534" w14:textId="7008F129">
      <w:pPr>
        <w:pStyle w:val="ListParagraph"/>
        <w:numPr>
          <w:ilvl w:val="0"/>
          <w:numId w:val="3"/>
        </w:numPr>
        <w:spacing w:after="0" w:line="240" w:lineRule="auto"/>
        <w:jc w:val="both"/>
        <w:rPr>
          <w:rFonts w:ascii="Open Sans" w:hAnsi="Open Sans" w:cs="Open Sans"/>
        </w:rPr>
      </w:pPr>
      <w:r w:rsidRPr="00E27ADF">
        <w:rPr>
          <w:rFonts w:ascii="Open Sans" w:hAnsi="Open Sans" w:eastAsia="Open Sans" w:cs="Open Sans"/>
          <w:kern w:val="24"/>
        </w:rPr>
        <w:t>You may leave and re-enter the event at any time with the same link</w:t>
      </w:r>
    </w:p>
    <w:p w:rsidRPr="00E27ADF" w:rsidR="009A3B47" w:rsidP="00D07F48" w:rsidRDefault="009A3B47" w14:paraId="379CB9B6" w14:textId="7E1D06B6">
      <w:pPr>
        <w:pStyle w:val="ListParagraph"/>
        <w:numPr>
          <w:ilvl w:val="0"/>
          <w:numId w:val="3"/>
        </w:numPr>
        <w:spacing w:after="0" w:line="240" w:lineRule="auto"/>
        <w:jc w:val="both"/>
        <w:rPr>
          <w:rFonts w:ascii="Open Sans" w:hAnsi="Open Sans" w:cs="Open Sans"/>
          <w:szCs w:val="24"/>
        </w:rPr>
      </w:pPr>
      <w:r w:rsidRPr="00E27ADF">
        <w:rPr>
          <w:rFonts w:ascii="Open Sans" w:hAnsi="Open Sans" w:eastAsia="Open Sans" w:cs="Open Sans"/>
          <w:kern w:val="24"/>
        </w:rPr>
        <w:t>If y</w:t>
      </w:r>
      <w:r w:rsidRPr="00E27ADF">
        <w:rPr>
          <w:rFonts w:ascii="Open Sans" w:hAnsi="Open Sans" w:cs="Open Sans"/>
          <w:color w:val="000000" w:themeColor="text1"/>
          <w:kern w:val="24"/>
          <w:szCs w:val="24"/>
        </w:rPr>
        <w:t xml:space="preserve">ou have any additional needs, please feel free to send a private chat to the </w:t>
      </w:r>
      <w:r w:rsidR="00700F1C">
        <w:rPr>
          <w:rFonts w:ascii="Open Sans" w:hAnsi="Open Sans" w:cs="Open Sans"/>
          <w:color w:val="000000" w:themeColor="text1"/>
          <w:kern w:val="24"/>
          <w:szCs w:val="24"/>
        </w:rPr>
        <w:t>Z</w:t>
      </w:r>
      <w:r w:rsidRPr="00E27ADF">
        <w:rPr>
          <w:rFonts w:ascii="Open Sans" w:hAnsi="Open Sans" w:cs="Open Sans"/>
          <w:color w:val="000000" w:themeColor="text1"/>
          <w:kern w:val="24"/>
          <w:szCs w:val="24"/>
        </w:rPr>
        <w:t>oom administrator</w:t>
      </w:r>
    </w:p>
    <w:p w:rsidRPr="00E27ADF" w:rsidR="00B62328" w:rsidP="00D07F48" w:rsidRDefault="00B62328" w14:paraId="5CB787F7" w14:textId="77777777">
      <w:pPr>
        <w:pStyle w:val="ListParagraph"/>
        <w:spacing w:after="0" w:line="240" w:lineRule="auto"/>
        <w:ind w:left="360"/>
        <w:jc w:val="both"/>
        <w:rPr>
          <w:rFonts w:ascii="Open Sans" w:hAnsi="Open Sans" w:cs="Open Sans"/>
          <w:highlight w:val="yellow"/>
        </w:rPr>
      </w:pPr>
    </w:p>
    <w:p w:rsidRPr="00E27ADF" w:rsidR="00B109E2" w:rsidP="00EC2570" w:rsidRDefault="00B109E2" w14:paraId="07E7ED38" w14:textId="40594381">
      <w:pPr>
        <w:pStyle w:val="ListParagraph"/>
        <w:numPr>
          <w:ilvl w:val="0"/>
          <w:numId w:val="1"/>
        </w:numPr>
        <w:spacing w:after="0" w:line="240" w:lineRule="auto"/>
        <w:rPr>
          <w:rFonts w:ascii="Open Sans" w:hAnsi="Open Sans" w:cs="Open Sans"/>
        </w:rPr>
      </w:pPr>
      <w:r w:rsidRPr="00E27ADF">
        <w:rPr>
          <w:rFonts w:ascii="Open Sans" w:hAnsi="Open Sans" w:cs="Open Sans"/>
          <w:b/>
        </w:rPr>
        <w:t>ACCEPTANCE OF MINUTES OF AGM (</w:t>
      </w:r>
      <w:r w:rsidR="00451D45">
        <w:rPr>
          <w:rFonts w:ascii="Open Sans" w:hAnsi="Open Sans" w:cs="Open Sans"/>
          <w:b/>
        </w:rPr>
        <w:t>9</w:t>
      </w:r>
      <w:r w:rsidRPr="00E27ADF" w:rsidR="004E2323">
        <w:rPr>
          <w:rFonts w:ascii="Open Sans" w:hAnsi="Open Sans" w:cs="Open Sans"/>
          <w:b/>
        </w:rPr>
        <w:t xml:space="preserve"> October</w:t>
      </w:r>
      <w:r w:rsidRPr="00E27ADF" w:rsidR="00E8448A">
        <w:rPr>
          <w:rFonts w:ascii="Open Sans" w:hAnsi="Open Sans" w:cs="Open Sans"/>
          <w:b/>
        </w:rPr>
        <w:t xml:space="preserve"> 202</w:t>
      </w:r>
      <w:r w:rsidR="00EB2969">
        <w:rPr>
          <w:rFonts w:ascii="Open Sans" w:hAnsi="Open Sans" w:cs="Open Sans"/>
          <w:b/>
        </w:rPr>
        <w:t>4</w:t>
      </w:r>
      <w:r w:rsidRPr="00E27ADF">
        <w:rPr>
          <w:rFonts w:ascii="Open Sans" w:hAnsi="Open Sans" w:cs="Open Sans"/>
          <w:b/>
        </w:rPr>
        <w:t>)</w:t>
      </w:r>
    </w:p>
    <w:p w:rsidRPr="00E27ADF" w:rsidR="00B109E2" w:rsidP="009060A8" w:rsidRDefault="00B109E2" w14:paraId="678432B1" w14:textId="77777777">
      <w:pPr>
        <w:pStyle w:val="ListParagraph"/>
        <w:spacing w:after="0" w:line="240" w:lineRule="auto"/>
        <w:ind w:left="360"/>
        <w:rPr>
          <w:rFonts w:ascii="Open Sans" w:hAnsi="Open Sans" w:cs="Open Sans"/>
          <w:b/>
        </w:rPr>
      </w:pPr>
    </w:p>
    <w:p w:rsidRPr="00E27ADF" w:rsidR="00F7182D" w:rsidP="00D07F48" w:rsidRDefault="00B109E2" w14:paraId="523F449B" w14:textId="27474FE8">
      <w:pPr>
        <w:pStyle w:val="ListParagraph"/>
        <w:spacing w:after="0" w:line="240" w:lineRule="auto"/>
        <w:ind w:left="360"/>
        <w:jc w:val="both"/>
        <w:rPr>
          <w:rFonts w:ascii="Open Sans" w:hAnsi="Open Sans" w:cs="Open Sans"/>
        </w:rPr>
      </w:pPr>
      <w:r w:rsidRPr="00E27ADF">
        <w:rPr>
          <w:rFonts w:ascii="Open Sans" w:hAnsi="Open Sans" w:cs="Open Sans"/>
        </w:rPr>
        <w:t xml:space="preserve">The Minutes of the AGM held on </w:t>
      </w:r>
      <w:r w:rsidR="00451D45">
        <w:rPr>
          <w:rFonts w:ascii="Open Sans" w:hAnsi="Open Sans" w:cs="Open Sans"/>
        </w:rPr>
        <w:t>9</w:t>
      </w:r>
      <w:r w:rsidR="00BF76D6">
        <w:rPr>
          <w:rFonts w:ascii="Open Sans" w:hAnsi="Open Sans" w:cs="Open Sans"/>
        </w:rPr>
        <w:t xml:space="preserve"> October 202</w:t>
      </w:r>
      <w:r w:rsidR="00EB2969">
        <w:rPr>
          <w:rFonts w:ascii="Open Sans" w:hAnsi="Open Sans" w:cs="Open Sans"/>
        </w:rPr>
        <w:t>4</w:t>
      </w:r>
      <w:r w:rsidR="00BF76D6">
        <w:rPr>
          <w:rFonts w:ascii="Open Sans" w:hAnsi="Open Sans" w:cs="Open Sans"/>
        </w:rPr>
        <w:t xml:space="preserve"> </w:t>
      </w:r>
      <w:r w:rsidRPr="00E27ADF">
        <w:rPr>
          <w:rFonts w:ascii="Open Sans" w:hAnsi="Open Sans" w:cs="Open Sans"/>
        </w:rPr>
        <w:t>had been circulated and were taken as read.</w:t>
      </w:r>
    </w:p>
    <w:p w:rsidRPr="00E27ADF" w:rsidR="00F7182D" w:rsidP="00D07F48" w:rsidRDefault="00F7182D" w14:paraId="563454EB" w14:textId="77777777">
      <w:pPr>
        <w:pStyle w:val="ListParagraph"/>
        <w:spacing w:after="0" w:line="240" w:lineRule="auto"/>
        <w:ind w:left="360"/>
        <w:jc w:val="both"/>
        <w:rPr>
          <w:rFonts w:ascii="Open Sans" w:hAnsi="Open Sans" w:cs="Open Sans"/>
        </w:rPr>
      </w:pPr>
    </w:p>
    <w:p w:rsidRPr="00E27ADF" w:rsidR="001819C1" w:rsidP="00D07F48" w:rsidRDefault="00B109E2" w14:paraId="79C7550B" w14:textId="3ED5ADA5">
      <w:pPr>
        <w:pStyle w:val="ListParagraph"/>
        <w:spacing w:after="0" w:line="240" w:lineRule="auto"/>
        <w:ind w:left="360"/>
        <w:jc w:val="both"/>
        <w:rPr>
          <w:rFonts w:ascii="Open Sans" w:hAnsi="Open Sans" w:cs="Open Sans"/>
        </w:rPr>
      </w:pPr>
      <w:r w:rsidRPr="0657CA07">
        <w:rPr>
          <w:rFonts w:ascii="Open Sans" w:hAnsi="Open Sans" w:cs="Open Sans"/>
        </w:rPr>
        <w:t xml:space="preserve">A motion to sign the Minutes as a correct record was proposed by </w:t>
      </w:r>
      <w:r w:rsidRPr="00611FEA" w:rsidR="00611FEA">
        <w:rPr>
          <w:rFonts w:ascii="Open Sans" w:hAnsi="Open Sans" w:cs="Open Sans"/>
        </w:rPr>
        <w:t>Pippa Cotterill</w:t>
      </w:r>
      <w:r w:rsidRPr="00611FEA" w:rsidR="003345EB">
        <w:rPr>
          <w:rFonts w:ascii="Open Sans" w:hAnsi="Open Sans" w:cs="Open Sans"/>
        </w:rPr>
        <w:t xml:space="preserve"> and</w:t>
      </w:r>
      <w:r w:rsidRPr="00611FEA">
        <w:rPr>
          <w:rFonts w:ascii="Open Sans" w:hAnsi="Open Sans" w:cs="Open Sans"/>
        </w:rPr>
        <w:t xml:space="preserve"> seconded by </w:t>
      </w:r>
      <w:r w:rsidRPr="00611FEA" w:rsidR="00611FEA">
        <w:rPr>
          <w:rFonts w:ascii="Open Sans" w:hAnsi="Open Sans" w:cs="Open Sans"/>
        </w:rPr>
        <w:t>Jess Carter</w:t>
      </w:r>
      <w:r w:rsidRPr="00611FEA" w:rsidR="003345EB">
        <w:rPr>
          <w:rFonts w:ascii="Open Sans" w:hAnsi="Open Sans" w:cs="Open Sans"/>
        </w:rPr>
        <w:t>.</w:t>
      </w:r>
    </w:p>
    <w:p w:rsidRPr="00E27ADF" w:rsidR="001819C1" w:rsidP="00D07F48" w:rsidRDefault="001819C1" w14:paraId="6F168E64" w14:textId="77777777">
      <w:pPr>
        <w:pStyle w:val="ListParagraph"/>
        <w:spacing w:after="0" w:line="240" w:lineRule="auto"/>
        <w:ind w:left="360"/>
        <w:jc w:val="both"/>
        <w:rPr>
          <w:rFonts w:ascii="Open Sans" w:hAnsi="Open Sans" w:cs="Open Sans"/>
        </w:rPr>
      </w:pPr>
    </w:p>
    <w:p w:rsidRPr="00E27ADF" w:rsidR="00E0410C" w:rsidP="00D07F48" w:rsidRDefault="001A253D" w14:paraId="097014C6" w14:textId="0FD162E6">
      <w:pPr>
        <w:pStyle w:val="ListParagraph"/>
        <w:spacing w:after="0" w:line="240" w:lineRule="auto"/>
        <w:ind w:left="360"/>
        <w:jc w:val="both"/>
        <w:rPr>
          <w:rFonts w:ascii="Open Sans" w:hAnsi="Open Sans" w:cs="Open Sans"/>
        </w:rPr>
      </w:pPr>
      <w:r w:rsidRPr="00E267AB">
        <w:rPr>
          <w:rFonts w:ascii="Open Sans" w:hAnsi="Open Sans" w:cs="Open Sans"/>
        </w:rPr>
        <w:t>A</w:t>
      </w:r>
      <w:r w:rsidRPr="00E267AB" w:rsidR="00E0410C">
        <w:rPr>
          <w:rFonts w:ascii="Open Sans" w:hAnsi="Open Sans" w:cs="Open Sans"/>
        </w:rPr>
        <w:t xml:space="preserve"> majority </w:t>
      </w:r>
      <w:r w:rsidRPr="00E267AB" w:rsidR="001819C1">
        <w:rPr>
          <w:rFonts w:ascii="Open Sans" w:hAnsi="Open Sans" w:cs="Open Sans"/>
        </w:rPr>
        <w:t xml:space="preserve">of members </w:t>
      </w:r>
      <w:r w:rsidR="00C559BA">
        <w:rPr>
          <w:rFonts w:ascii="Open Sans" w:hAnsi="Open Sans" w:cs="Open Sans"/>
        </w:rPr>
        <w:t xml:space="preserve">present and </w:t>
      </w:r>
      <w:r w:rsidRPr="00E267AB" w:rsidR="001819C1">
        <w:rPr>
          <w:rFonts w:ascii="Open Sans" w:hAnsi="Open Sans" w:cs="Open Sans"/>
        </w:rPr>
        <w:t xml:space="preserve">eligible to vote at the meeting or by proxy </w:t>
      </w:r>
      <w:r w:rsidRPr="007E7DCE" w:rsidR="00E0410C">
        <w:rPr>
          <w:rFonts w:ascii="Open Sans" w:hAnsi="Open Sans" w:cs="Open Sans"/>
        </w:rPr>
        <w:t xml:space="preserve">were in favour </w:t>
      </w:r>
      <w:r w:rsidRPr="007E7DCE" w:rsidR="009F0C62">
        <w:rPr>
          <w:rFonts w:ascii="Open Sans" w:hAnsi="Open Sans" w:cs="Open Sans"/>
        </w:rPr>
        <w:t>(</w:t>
      </w:r>
      <w:r w:rsidRPr="007E7DCE" w:rsidR="00DB3DEC">
        <w:rPr>
          <w:rFonts w:ascii="Open Sans" w:hAnsi="Open Sans" w:cs="Open Sans"/>
        </w:rPr>
        <w:t>72</w:t>
      </w:r>
      <w:r w:rsidRPr="007E7DCE" w:rsidR="00E0410C">
        <w:rPr>
          <w:rFonts w:ascii="Open Sans" w:hAnsi="Open Sans" w:cs="Open Sans"/>
        </w:rPr>
        <w:t>%)</w:t>
      </w:r>
      <w:r w:rsidRPr="00E267AB" w:rsidR="002B3B80">
        <w:rPr>
          <w:rFonts w:ascii="Open Sans" w:hAnsi="Open Sans" w:cs="Open Sans"/>
        </w:rPr>
        <w:t xml:space="preserve"> </w:t>
      </w:r>
      <w:r w:rsidRPr="00E267AB" w:rsidR="00F95CED">
        <w:rPr>
          <w:rFonts w:ascii="Open Sans" w:hAnsi="Open Sans" w:cs="Open Sans"/>
        </w:rPr>
        <w:t>and</w:t>
      </w:r>
      <w:r w:rsidRPr="00E267AB" w:rsidR="002B3B80">
        <w:rPr>
          <w:rFonts w:ascii="Open Sans" w:hAnsi="Open Sans" w:cs="Open Sans"/>
        </w:rPr>
        <w:t xml:space="preserve"> the </w:t>
      </w:r>
      <w:r w:rsidRPr="00E267AB" w:rsidR="001C4A0C">
        <w:rPr>
          <w:rFonts w:ascii="Open Sans" w:hAnsi="Open Sans" w:cs="Open Sans"/>
        </w:rPr>
        <w:t>motion</w:t>
      </w:r>
      <w:r w:rsidRPr="00E267AB" w:rsidR="002B3B80">
        <w:rPr>
          <w:rFonts w:ascii="Open Sans" w:hAnsi="Open Sans" w:cs="Open Sans"/>
        </w:rPr>
        <w:t xml:space="preserve"> was carried.</w:t>
      </w:r>
    </w:p>
    <w:p w:rsidRPr="00E27ADF" w:rsidR="00E0410C" w:rsidP="00D07F48" w:rsidRDefault="00E0410C" w14:paraId="2BD9B05F" w14:textId="77777777">
      <w:pPr>
        <w:pStyle w:val="ListParagraph"/>
        <w:spacing w:after="0" w:line="240" w:lineRule="auto"/>
        <w:ind w:left="360"/>
        <w:jc w:val="both"/>
        <w:rPr>
          <w:rFonts w:ascii="Open Sans" w:hAnsi="Open Sans" w:cs="Open Sans"/>
          <w:highlight w:val="yellow"/>
        </w:rPr>
      </w:pPr>
    </w:p>
    <w:p w:rsidRPr="00E27ADF" w:rsidR="00B109E2" w:rsidP="00D07F48" w:rsidRDefault="00E0410C" w14:paraId="594FF675" w14:textId="77777777">
      <w:pPr>
        <w:pStyle w:val="ListParagraph"/>
        <w:spacing w:after="0" w:line="240" w:lineRule="auto"/>
        <w:ind w:left="360"/>
        <w:jc w:val="both"/>
        <w:rPr>
          <w:rFonts w:ascii="Open Sans" w:hAnsi="Open Sans" w:cs="Open Sans"/>
        </w:rPr>
      </w:pPr>
      <w:r w:rsidRPr="00E27ADF">
        <w:rPr>
          <w:rFonts w:ascii="Open Sans" w:hAnsi="Open Sans" w:cs="Open Sans"/>
        </w:rPr>
        <w:t>The minutes will be</w:t>
      </w:r>
      <w:r w:rsidRPr="00E27ADF" w:rsidR="00B109E2">
        <w:rPr>
          <w:rFonts w:ascii="Open Sans" w:hAnsi="Open Sans" w:cs="Open Sans"/>
        </w:rPr>
        <w:t xml:space="preserve"> signed by the Chair at the conclusion of the AGM.</w:t>
      </w:r>
    </w:p>
    <w:p w:rsidRPr="00E27ADF" w:rsidR="00AE00AD" w:rsidP="009060A8" w:rsidRDefault="00AE00AD" w14:paraId="37BF7484" w14:textId="77777777">
      <w:pPr>
        <w:pStyle w:val="ListParagraph"/>
        <w:spacing w:after="0" w:line="240" w:lineRule="auto"/>
        <w:ind w:left="0"/>
        <w:rPr>
          <w:rFonts w:ascii="Open Sans" w:hAnsi="Open Sans" w:cs="Open Sans"/>
        </w:rPr>
      </w:pPr>
    </w:p>
    <w:p w:rsidRPr="00E27ADF" w:rsidR="00B109E2" w:rsidP="00EC2570" w:rsidRDefault="00B109E2" w14:paraId="2967D981" w14:textId="2994846B">
      <w:pPr>
        <w:pStyle w:val="ListParagraph"/>
        <w:numPr>
          <w:ilvl w:val="0"/>
          <w:numId w:val="1"/>
        </w:numPr>
        <w:spacing w:after="0" w:line="240" w:lineRule="auto"/>
        <w:rPr>
          <w:rFonts w:ascii="Open Sans" w:hAnsi="Open Sans" w:cs="Open Sans"/>
        </w:rPr>
      </w:pPr>
      <w:r w:rsidRPr="00E27ADF">
        <w:rPr>
          <w:rFonts w:ascii="Open Sans" w:hAnsi="Open Sans" w:cs="Open Sans"/>
          <w:b/>
        </w:rPr>
        <w:t>PRESENTATION, CONSIDERATION AND ADOPTIO</w:t>
      </w:r>
      <w:r w:rsidRPr="00E27ADF" w:rsidR="00E8448A">
        <w:rPr>
          <w:rFonts w:ascii="Open Sans" w:hAnsi="Open Sans" w:cs="Open Sans"/>
          <w:b/>
        </w:rPr>
        <w:t>N OF TRUSTEES ANNUAL REPORT (202</w:t>
      </w:r>
      <w:r w:rsidR="006A31F9">
        <w:rPr>
          <w:rFonts w:ascii="Open Sans" w:hAnsi="Open Sans" w:cs="Open Sans"/>
          <w:b/>
        </w:rPr>
        <w:t>4</w:t>
      </w:r>
      <w:r w:rsidRPr="00E27ADF" w:rsidR="008E1B71">
        <w:rPr>
          <w:rFonts w:ascii="Open Sans" w:hAnsi="Open Sans" w:cs="Open Sans"/>
          <w:b/>
        </w:rPr>
        <w:t>/</w:t>
      </w:r>
      <w:r w:rsidRPr="00E27ADF" w:rsidR="003C56D6">
        <w:rPr>
          <w:rFonts w:ascii="Open Sans" w:hAnsi="Open Sans" w:cs="Open Sans"/>
          <w:b/>
        </w:rPr>
        <w:t>2</w:t>
      </w:r>
      <w:r w:rsidR="006A31F9">
        <w:rPr>
          <w:rFonts w:ascii="Open Sans" w:hAnsi="Open Sans" w:cs="Open Sans"/>
          <w:b/>
        </w:rPr>
        <w:t>5</w:t>
      </w:r>
      <w:r w:rsidRPr="00E27ADF">
        <w:rPr>
          <w:rFonts w:ascii="Open Sans" w:hAnsi="Open Sans" w:cs="Open Sans"/>
          <w:b/>
        </w:rPr>
        <w:t>)</w:t>
      </w:r>
    </w:p>
    <w:p w:rsidRPr="00E27ADF" w:rsidR="00B109E2" w:rsidP="009060A8" w:rsidRDefault="00B109E2" w14:paraId="100FF385" w14:textId="77777777">
      <w:pPr>
        <w:pStyle w:val="ListParagraph"/>
        <w:spacing w:after="0" w:line="240" w:lineRule="auto"/>
        <w:ind w:left="360"/>
        <w:rPr>
          <w:rFonts w:ascii="Open Sans" w:hAnsi="Open Sans" w:cs="Open Sans"/>
        </w:rPr>
      </w:pPr>
    </w:p>
    <w:p w:rsidRPr="00E27ADF" w:rsidR="00B109E2" w:rsidP="00D07F48" w:rsidRDefault="00B109E2" w14:paraId="4EFDFDFF" w14:textId="204B0DAA">
      <w:pPr>
        <w:spacing w:after="0" w:line="240" w:lineRule="auto"/>
        <w:ind w:left="357"/>
        <w:jc w:val="both"/>
        <w:rPr>
          <w:rFonts w:ascii="Open Sans" w:hAnsi="Open Sans" w:cs="Open Sans"/>
        </w:rPr>
      </w:pPr>
      <w:r w:rsidRPr="00E27ADF">
        <w:rPr>
          <w:rFonts w:ascii="Open Sans" w:hAnsi="Open Sans" w:cs="Open Sans"/>
        </w:rPr>
        <w:t>The Chair</w:t>
      </w:r>
      <w:r w:rsidRPr="00E27ADF" w:rsidR="00255823">
        <w:rPr>
          <w:rFonts w:ascii="Open Sans" w:hAnsi="Open Sans" w:cs="Open Sans"/>
        </w:rPr>
        <w:t xml:space="preserve"> introduce</w:t>
      </w:r>
      <w:r w:rsidRPr="00E27ADF" w:rsidR="008E1B71">
        <w:rPr>
          <w:rFonts w:ascii="Open Sans" w:hAnsi="Open Sans" w:cs="Open Sans"/>
        </w:rPr>
        <w:t>d the Trustees Annual Report 20</w:t>
      </w:r>
      <w:r w:rsidR="0024151C">
        <w:rPr>
          <w:rFonts w:ascii="Open Sans" w:hAnsi="Open Sans" w:cs="Open Sans"/>
        </w:rPr>
        <w:t>24</w:t>
      </w:r>
      <w:r w:rsidR="00611FEA">
        <w:rPr>
          <w:rFonts w:ascii="Open Sans" w:hAnsi="Open Sans" w:cs="Open Sans"/>
        </w:rPr>
        <w:t>/25</w:t>
      </w:r>
      <w:r w:rsidRPr="00E27ADF" w:rsidR="00255823">
        <w:rPr>
          <w:rFonts w:ascii="Open Sans" w:hAnsi="Open Sans" w:cs="Open Sans"/>
        </w:rPr>
        <w:t xml:space="preserve"> which </w:t>
      </w:r>
      <w:r w:rsidRPr="00E27ADF">
        <w:rPr>
          <w:rFonts w:ascii="Open Sans" w:hAnsi="Open Sans" w:cs="Open Sans"/>
        </w:rPr>
        <w:t>summarised the key achievements of the financial year ending 31 March 20</w:t>
      </w:r>
      <w:r w:rsidRPr="00E27ADF" w:rsidR="00C12049">
        <w:rPr>
          <w:rFonts w:ascii="Open Sans" w:hAnsi="Open Sans" w:cs="Open Sans"/>
        </w:rPr>
        <w:t>2</w:t>
      </w:r>
      <w:r w:rsidR="007E7DCE">
        <w:rPr>
          <w:rFonts w:ascii="Open Sans" w:hAnsi="Open Sans" w:cs="Open Sans"/>
        </w:rPr>
        <w:t>5</w:t>
      </w:r>
      <w:r w:rsidRPr="00E27ADF" w:rsidR="00255823">
        <w:rPr>
          <w:rFonts w:ascii="Open Sans" w:hAnsi="Open Sans" w:cs="Open Sans"/>
        </w:rPr>
        <w:t xml:space="preserve">. </w:t>
      </w:r>
      <w:r w:rsidRPr="00E27ADF" w:rsidR="00173975">
        <w:rPr>
          <w:rFonts w:ascii="Open Sans" w:hAnsi="Open Sans" w:cs="Open Sans"/>
        </w:rPr>
        <w:t xml:space="preserve">This has </w:t>
      </w:r>
      <w:r w:rsidRPr="00E27ADF">
        <w:rPr>
          <w:rFonts w:ascii="Open Sans" w:hAnsi="Open Sans" w:cs="Open Sans"/>
        </w:rPr>
        <w:t xml:space="preserve">been available on the RCSLT website since the </w:t>
      </w:r>
      <w:r w:rsidRPr="00E27ADF" w:rsidR="000F2937">
        <w:rPr>
          <w:rFonts w:ascii="Open Sans" w:hAnsi="Open Sans" w:cs="Open Sans"/>
        </w:rPr>
        <w:t>beginning</w:t>
      </w:r>
      <w:r w:rsidRPr="00E27ADF" w:rsidR="008E1B71">
        <w:rPr>
          <w:rFonts w:ascii="Open Sans" w:hAnsi="Open Sans" w:cs="Open Sans"/>
        </w:rPr>
        <w:t xml:space="preserve"> of </w:t>
      </w:r>
      <w:r w:rsidRPr="00E27ADF" w:rsidR="00E95990">
        <w:rPr>
          <w:rFonts w:ascii="Open Sans" w:hAnsi="Open Sans" w:cs="Open Sans"/>
        </w:rPr>
        <w:t>October</w:t>
      </w:r>
      <w:r w:rsidRPr="00E27ADF" w:rsidR="00173975">
        <w:rPr>
          <w:rFonts w:ascii="Open Sans" w:hAnsi="Open Sans" w:cs="Open Sans"/>
        </w:rPr>
        <w:t xml:space="preserve"> and was also sent in hard copy to those members who </w:t>
      </w:r>
      <w:r w:rsidRPr="00E27ADF" w:rsidR="00344B2A">
        <w:rPr>
          <w:rFonts w:ascii="Open Sans" w:hAnsi="Open Sans" w:cs="Open Sans"/>
        </w:rPr>
        <w:t>requested it.</w:t>
      </w:r>
    </w:p>
    <w:p w:rsidRPr="00E27ADF" w:rsidR="00B109E2" w:rsidP="00D07F48" w:rsidRDefault="00B109E2" w14:paraId="010600D3" w14:textId="77777777">
      <w:pPr>
        <w:spacing w:after="0" w:line="240" w:lineRule="auto"/>
        <w:ind w:left="357"/>
        <w:jc w:val="both"/>
        <w:rPr>
          <w:rFonts w:ascii="Open Sans" w:hAnsi="Open Sans" w:cs="Open Sans"/>
          <w:highlight w:val="yellow"/>
        </w:rPr>
      </w:pPr>
    </w:p>
    <w:p w:rsidRPr="00E27ADF" w:rsidR="009245EB" w:rsidP="00D07F48" w:rsidRDefault="000F2937" w14:paraId="0FED1245" w14:textId="3221E1C1">
      <w:pPr>
        <w:spacing w:after="0" w:line="240" w:lineRule="auto"/>
        <w:ind w:left="360"/>
        <w:jc w:val="both"/>
        <w:rPr>
          <w:rFonts w:ascii="Open Sans" w:hAnsi="Open Sans" w:cs="Open Sans"/>
        </w:rPr>
      </w:pPr>
      <w:r w:rsidRPr="00E27ADF">
        <w:rPr>
          <w:rFonts w:ascii="Open Sans" w:hAnsi="Open Sans" w:cs="Open Sans"/>
        </w:rPr>
        <w:t xml:space="preserve">The </w:t>
      </w:r>
      <w:r w:rsidRPr="00E27ADF" w:rsidR="000D0F63">
        <w:rPr>
          <w:rFonts w:ascii="Open Sans" w:hAnsi="Open Sans" w:cs="Open Sans"/>
        </w:rPr>
        <w:t>C</w:t>
      </w:r>
      <w:r w:rsidRPr="00E27ADF">
        <w:rPr>
          <w:rFonts w:ascii="Open Sans" w:hAnsi="Open Sans" w:cs="Open Sans"/>
        </w:rPr>
        <w:t xml:space="preserve">hair presented highlights from the </w:t>
      </w:r>
      <w:r w:rsidRPr="00E27ADF" w:rsidR="00E95990">
        <w:rPr>
          <w:rFonts w:ascii="Open Sans" w:hAnsi="Open Sans" w:cs="Open Sans"/>
        </w:rPr>
        <w:t xml:space="preserve">Trustees Annual Report </w:t>
      </w:r>
      <w:r w:rsidRPr="00E27ADF" w:rsidR="00890393">
        <w:rPr>
          <w:rFonts w:ascii="Open Sans" w:hAnsi="Open Sans" w:cs="Open Sans"/>
        </w:rPr>
        <w:t>for 20</w:t>
      </w:r>
      <w:r w:rsidR="0024151C">
        <w:rPr>
          <w:rFonts w:ascii="Open Sans" w:hAnsi="Open Sans" w:cs="Open Sans"/>
        </w:rPr>
        <w:t>24</w:t>
      </w:r>
      <w:r w:rsidR="007E7DCE">
        <w:rPr>
          <w:rFonts w:ascii="Open Sans" w:hAnsi="Open Sans" w:cs="Open Sans"/>
        </w:rPr>
        <w:t>/25</w:t>
      </w:r>
      <w:r w:rsidRPr="00E27ADF" w:rsidR="00890393">
        <w:rPr>
          <w:rFonts w:ascii="Open Sans" w:hAnsi="Open Sans" w:cs="Open Sans"/>
        </w:rPr>
        <w:t xml:space="preserve"> </w:t>
      </w:r>
      <w:r w:rsidRPr="00E27ADF" w:rsidR="000D0F63">
        <w:rPr>
          <w:rFonts w:ascii="Open Sans" w:hAnsi="Open Sans" w:cs="Open Sans"/>
        </w:rPr>
        <w:t>giving a</w:t>
      </w:r>
      <w:r w:rsidRPr="00E27ADF" w:rsidR="00DE2086">
        <w:rPr>
          <w:rFonts w:ascii="Open Sans" w:hAnsi="Open Sans" w:cs="Open Sans"/>
        </w:rPr>
        <w:t>n</w:t>
      </w:r>
      <w:r w:rsidRPr="00E27ADF" w:rsidR="000D0F63">
        <w:rPr>
          <w:rFonts w:ascii="Open Sans" w:hAnsi="Open Sans" w:cs="Open Sans"/>
        </w:rPr>
        <w:t xml:space="preserve"> </w:t>
      </w:r>
      <w:r w:rsidRPr="00E27ADF" w:rsidR="00F50D66">
        <w:rPr>
          <w:rFonts w:ascii="Open Sans" w:hAnsi="Open Sans" w:cs="Open Sans"/>
        </w:rPr>
        <w:t>overview</w:t>
      </w:r>
      <w:r w:rsidRPr="00E27ADF" w:rsidR="000D0F63">
        <w:rPr>
          <w:rFonts w:ascii="Open Sans" w:hAnsi="Open Sans" w:cs="Open Sans"/>
        </w:rPr>
        <w:t xml:space="preserve"> of </w:t>
      </w:r>
      <w:r w:rsidRPr="00E27ADF" w:rsidR="00E95990">
        <w:rPr>
          <w:rFonts w:ascii="Open Sans" w:hAnsi="Open Sans" w:cs="Open Sans"/>
        </w:rPr>
        <w:t xml:space="preserve">achievements </w:t>
      </w:r>
      <w:r w:rsidRPr="00E27ADF" w:rsidR="00786B0E">
        <w:rPr>
          <w:rFonts w:ascii="Open Sans" w:hAnsi="Open Sans" w:cs="Open Sans"/>
        </w:rPr>
        <w:t>in line with the eight focus areas set out in the Strategic Vision for 2022-2027</w:t>
      </w:r>
      <w:r w:rsidRPr="00E27ADF" w:rsidR="000D0F63">
        <w:rPr>
          <w:rFonts w:ascii="Open Sans" w:hAnsi="Open Sans" w:cs="Open Sans"/>
        </w:rPr>
        <w:t>.</w:t>
      </w:r>
    </w:p>
    <w:p w:rsidRPr="00E27ADF" w:rsidR="009245EB" w:rsidP="00D07F48" w:rsidRDefault="009245EB" w14:paraId="53218D66" w14:textId="77777777">
      <w:pPr>
        <w:spacing w:after="0" w:line="240" w:lineRule="auto"/>
        <w:ind w:left="360"/>
        <w:jc w:val="both"/>
        <w:rPr>
          <w:rFonts w:ascii="Open Sans" w:hAnsi="Open Sans" w:cs="Open Sans"/>
        </w:rPr>
      </w:pPr>
    </w:p>
    <w:p w:rsidRPr="00E27ADF" w:rsidR="00B109E2" w:rsidP="00D07F48" w:rsidRDefault="00255823" w14:paraId="5D40690D" w14:textId="73883971">
      <w:pPr>
        <w:spacing w:after="0" w:line="240" w:lineRule="auto"/>
        <w:ind w:left="360"/>
        <w:jc w:val="both"/>
        <w:rPr>
          <w:rFonts w:ascii="Open Sans" w:hAnsi="Open Sans" w:cs="Open Sans"/>
        </w:rPr>
      </w:pPr>
      <w:r w:rsidRPr="00E27ADF">
        <w:rPr>
          <w:rFonts w:ascii="Open Sans" w:hAnsi="Open Sans" w:cs="Open Sans"/>
        </w:rPr>
        <w:t xml:space="preserve">The </w:t>
      </w:r>
      <w:r w:rsidRPr="00E27ADF" w:rsidR="00B109E2">
        <w:rPr>
          <w:rFonts w:ascii="Open Sans" w:hAnsi="Open Sans" w:cs="Open Sans"/>
          <w:b/>
        </w:rPr>
        <w:t xml:space="preserve">first </w:t>
      </w:r>
      <w:r w:rsidRPr="00E27ADF" w:rsidR="008E1B71">
        <w:rPr>
          <w:rFonts w:ascii="Open Sans" w:hAnsi="Open Sans" w:cs="Open Sans"/>
          <w:b/>
        </w:rPr>
        <w:t xml:space="preserve">ordinary </w:t>
      </w:r>
      <w:r w:rsidRPr="00E27ADF" w:rsidR="00B109E2">
        <w:rPr>
          <w:rFonts w:ascii="Open Sans" w:hAnsi="Open Sans" w:cs="Open Sans"/>
          <w:b/>
        </w:rPr>
        <w:t>resolution</w:t>
      </w:r>
      <w:r w:rsidRPr="00E27ADF" w:rsidR="00B109E2">
        <w:rPr>
          <w:rFonts w:ascii="Open Sans" w:hAnsi="Open Sans" w:cs="Open Sans"/>
        </w:rPr>
        <w:t>, to consider and adopt th</w:t>
      </w:r>
      <w:r w:rsidRPr="00E27ADF" w:rsidR="008E1B71">
        <w:rPr>
          <w:rFonts w:ascii="Open Sans" w:hAnsi="Open Sans" w:cs="Open Sans"/>
        </w:rPr>
        <w:t>e Trustees Annual Report for 20</w:t>
      </w:r>
      <w:r w:rsidR="00072123">
        <w:rPr>
          <w:rFonts w:ascii="Open Sans" w:hAnsi="Open Sans" w:cs="Open Sans"/>
        </w:rPr>
        <w:t>24</w:t>
      </w:r>
      <w:r w:rsidR="007E7DCE">
        <w:rPr>
          <w:rFonts w:ascii="Open Sans" w:hAnsi="Open Sans" w:cs="Open Sans"/>
        </w:rPr>
        <w:t>/25</w:t>
      </w:r>
      <w:r w:rsidRPr="00E27ADF" w:rsidR="00FC073C">
        <w:rPr>
          <w:rFonts w:ascii="Open Sans" w:hAnsi="Open Sans" w:cs="Open Sans"/>
        </w:rPr>
        <w:t>,</w:t>
      </w:r>
      <w:r w:rsidRPr="00E27ADF" w:rsidR="00B109E2">
        <w:rPr>
          <w:rFonts w:ascii="Open Sans" w:hAnsi="Open Sans" w:cs="Open Sans"/>
        </w:rPr>
        <w:t xml:space="preserve"> was proposed by</w:t>
      </w:r>
      <w:r w:rsidRPr="00E27ADF" w:rsidR="00906901">
        <w:rPr>
          <w:rFonts w:ascii="Open Sans" w:hAnsi="Open Sans" w:cs="Open Sans"/>
        </w:rPr>
        <w:t xml:space="preserve"> </w:t>
      </w:r>
      <w:r w:rsidR="007E7DCE">
        <w:rPr>
          <w:rFonts w:ascii="Open Sans" w:hAnsi="Open Sans" w:cs="Open Sans"/>
        </w:rPr>
        <w:t>Pam Enderby</w:t>
      </w:r>
      <w:r w:rsidRPr="008831DA" w:rsidR="00FC073C">
        <w:rPr>
          <w:rFonts w:ascii="Open Sans" w:hAnsi="Open Sans" w:cs="Open Sans"/>
        </w:rPr>
        <w:t xml:space="preserve"> and </w:t>
      </w:r>
      <w:r w:rsidRPr="008831DA" w:rsidR="00B109E2">
        <w:rPr>
          <w:rFonts w:ascii="Open Sans" w:hAnsi="Open Sans" w:cs="Open Sans"/>
        </w:rPr>
        <w:t xml:space="preserve">seconded by </w:t>
      </w:r>
      <w:r w:rsidR="007E7DCE">
        <w:rPr>
          <w:rFonts w:ascii="Open Sans" w:hAnsi="Open Sans" w:cs="Open Sans"/>
        </w:rPr>
        <w:t>Helen Robinson</w:t>
      </w:r>
      <w:r w:rsidRPr="008831DA" w:rsidR="00D22952">
        <w:rPr>
          <w:rFonts w:ascii="Open Sans" w:hAnsi="Open Sans" w:cs="Open Sans"/>
        </w:rPr>
        <w:t>.</w:t>
      </w:r>
    </w:p>
    <w:p w:rsidRPr="00E27ADF" w:rsidR="00D22952" w:rsidP="009060A8" w:rsidRDefault="00D22952" w14:paraId="0B0B0353" w14:textId="77777777">
      <w:pPr>
        <w:spacing w:after="0" w:line="240" w:lineRule="auto"/>
        <w:ind w:left="360"/>
        <w:rPr>
          <w:rFonts w:ascii="Open Sans" w:hAnsi="Open Sans" w:cs="Open Sans"/>
        </w:rPr>
      </w:pPr>
    </w:p>
    <w:p w:rsidRPr="00E27ADF" w:rsidR="00E0410C" w:rsidP="00D07F48" w:rsidRDefault="001A253D" w14:paraId="408B3456" w14:textId="0D937492">
      <w:pPr>
        <w:pStyle w:val="ListParagraph"/>
        <w:spacing w:after="0" w:line="240" w:lineRule="auto"/>
        <w:ind w:left="360"/>
        <w:jc w:val="both"/>
        <w:rPr>
          <w:rFonts w:ascii="Open Sans" w:hAnsi="Open Sans" w:cs="Open Sans"/>
        </w:rPr>
      </w:pPr>
      <w:r w:rsidRPr="00E27ADF">
        <w:rPr>
          <w:rFonts w:ascii="Open Sans" w:hAnsi="Open Sans" w:cs="Open Sans"/>
        </w:rPr>
        <w:t>A</w:t>
      </w:r>
      <w:r w:rsidRPr="00E27ADF" w:rsidR="00D22952">
        <w:rPr>
          <w:rFonts w:ascii="Open Sans" w:hAnsi="Open Sans" w:cs="Open Sans"/>
        </w:rPr>
        <w:t xml:space="preserve"> majority </w:t>
      </w:r>
      <w:r w:rsidRPr="00E27ADF" w:rsidR="001819C1">
        <w:rPr>
          <w:rFonts w:ascii="Open Sans" w:hAnsi="Open Sans" w:cs="Open Sans"/>
        </w:rPr>
        <w:t>of members</w:t>
      </w:r>
      <w:r w:rsidR="00C559BA">
        <w:rPr>
          <w:rFonts w:ascii="Open Sans" w:hAnsi="Open Sans" w:cs="Open Sans"/>
        </w:rPr>
        <w:t xml:space="preserve"> present and</w:t>
      </w:r>
      <w:r w:rsidRPr="00E27ADF" w:rsidR="001819C1">
        <w:rPr>
          <w:rFonts w:ascii="Open Sans" w:hAnsi="Open Sans" w:cs="Open Sans"/>
        </w:rPr>
        <w:t xml:space="preserve"> eligible to vote at the meeting or by proxy </w:t>
      </w:r>
      <w:r w:rsidRPr="00E27ADF" w:rsidR="00D22952">
        <w:rPr>
          <w:rFonts w:ascii="Open Sans" w:hAnsi="Open Sans" w:cs="Open Sans"/>
        </w:rPr>
        <w:t>were in favour (</w:t>
      </w:r>
      <w:r w:rsidR="00D20B8C">
        <w:rPr>
          <w:rFonts w:ascii="Open Sans" w:hAnsi="Open Sans" w:cs="Open Sans"/>
        </w:rPr>
        <w:t>74</w:t>
      </w:r>
      <w:r w:rsidRPr="00E27ADF" w:rsidR="00D22952">
        <w:rPr>
          <w:rFonts w:ascii="Open Sans" w:hAnsi="Open Sans" w:cs="Open Sans"/>
        </w:rPr>
        <w:t>%)</w:t>
      </w:r>
      <w:r w:rsidRPr="00E27ADF" w:rsidR="00FC073C">
        <w:rPr>
          <w:rFonts w:ascii="Open Sans" w:hAnsi="Open Sans" w:cs="Open Sans"/>
        </w:rPr>
        <w:t xml:space="preserve"> </w:t>
      </w:r>
      <w:r w:rsidRPr="00E27ADF" w:rsidR="008943CD">
        <w:rPr>
          <w:rFonts w:ascii="Open Sans" w:hAnsi="Open Sans" w:cs="Open Sans"/>
        </w:rPr>
        <w:t>and</w:t>
      </w:r>
      <w:r w:rsidRPr="00E27ADF" w:rsidR="00344B2A">
        <w:rPr>
          <w:rFonts w:ascii="Open Sans" w:hAnsi="Open Sans" w:cs="Open Sans"/>
        </w:rPr>
        <w:t xml:space="preserve"> the resolution was carried.</w:t>
      </w:r>
    </w:p>
    <w:p w:rsidRPr="00E27ADF" w:rsidR="00254B77" w:rsidP="00D07F48" w:rsidRDefault="00254B77" w14:paraId="6E35FA75" w14:textId="13DE71BB">
      <w:pPr>
        <w:spacing w:after="0" w:line="240" w:lineRule="auto"/>
        <w:ind w:left="360"/>
        <w:jc w:val="both"/>
        <w:rPr>
          <w:rFonts w:ascii="Open Sans" w:hAnsi="Open Sans" w:cs="Open Sans"/>
          <w:highlight w:val="yellow"/>
        </w:rPr>
      </w:pPr>
    </w:p>
    <w:p w:rsidRPr="00E27ADF" w:rsidR="00B109E2" w:rsidP="00EC2570" w:rsidRDefault="00B109E2" w14:paraId="0172B379" w14:textId="6C8C0A4B">
      <w:pPr>
        <w:pStyle w:val="ListParagraph"/>
        <w:numPr>
          <w:ilvl w:val="0"/>
          <w:numId w:val="1"/>
        </w:numPr>
        <w:spacing w:after="0" w:line="240" w:lineRule="auto"/>
        <w:rPr>
          <w:rFonts w:ascii="Open Sans" w:hAnsi="Open Sans" w:cs="Open Sans"/>
        </w:rPr>
      </w:pPr>
      <w:r w:rsidRPr="00E27ADF">
        <w:rPr>
          <w:rFonts w:ascii="Open Sans" w:hAnsi="Open Sans" w:cs="Open Sans"/>
          <w:b/>
        </w:rPr>
        <w:t>PRESENTATION, CONSIDERATION AND ADOPTION OF ANNUAL ACCOUNTS A</w:t>
      </w:r>
      <w:r w:rsidRPr="00E27ADF" w:rsidR="00AE00AD">
        <w:rPr>
          <w:rFonts w:ascii="Open Sans" w:hAnsi="Open Sans" w:cs="Open Sans"/>
          <w:b/>
        </w:rPr>
        <w:t>ND AUDITORS REPORT (20</w:t>
      </w:r>
      <w:r w:rsidRPr="00E27ADF" w:rsidR="008E1B71">
        <w:rPr>
          <w:rFonts w:ascii="Open Sans" w:hAnsi="Open Sans" w:cs="Open Sans"/>
          <w:b/>
        </w:rPr>
        <w:t>2</w:t>
      </w:r>
      <w:r w:rsidR="00072123">
        <w:rPr>
          <w:rFonts w:ascii="Open Sans" w:hAnsi="Open Sans" w:cs="Open Sans"/>
          <w:b/>
        </w:rPr>
        <w:t>4</w:t>
      </w:r>
      <w:r w:rsidR="00D20B8C">
        <w:rPr>
          <w:rFonts w:ascii="Open Sans" w:hAnsi="Open Sans" w:cs="Open Sans"/>
          <w:b/>
        </w:rPr>
        <w:t>/25</w:t>
      </w:r>
      <w:r w:rsidRPr="00E27ADF">
        <w:rPr>
          <w:rFonts w:ascii="Open Sans" w:hAnsi="Open Sans" w:cs="Open Sans"/>
          <w:b/>
        </w:rPr>
        <w:t>)</w:t>
      </w:r>
    </w:p>
    <w:p w:rsidRPr="00E27ADF" w:rsidR="00B109E2" w:rsidP="009060A8" w:rsidRDefault="00B109E2" w14:paraId="285BD7B7" w14:textId="77777777">
      <w:pPr>
        <w:pStyle w:val="ListParagraph"/>
        <w:spacing w:after="0" w:line="240" w:lineRule="auto"/>
        <w:ind w:left="360"/>
        <w:rPr>
          <w:rFonts w:ascii="Open Sans" w:hAnsi="Open Sans" w:cs="Open Sans"/>
          <w:b/>
        </w:rPr>
      </w:pPr>
    </w:p>
    <w:p w:rsidRPr="00E27ADF" w:rsidR="00B109E2" w:rsidP="00D07F48" w:rsidRDefault="0072600F" w14:paraId="666F4825" w14:textId="5012745C">
      <w:pPr>
        <w:pStyle w:val="ListParagraph"/>
        <w:spacing w:after="0" w:line="240" w:lineRule="auto"/>
        <w:ind w:left="360"/>
        <w:jc w:val="both"/>
        <w:rPr>
          <w:rFonts w:ascii="Open Sans" w:hAnsi="Open Sans" w:cs="Open Sans"/>
        </w:rPr>
      </w:pPr>
      <w:r w:rsidRPr="00E27ADF">
        <w:rPr>
          <w:rFonts w:ascii="Open Sans" w:hAnsi="Open Sans" w:cs="Open Sans"/>
        </w:rPr>
        <w:t xml:space="preserve">The Chair introduced </w:t>
      </w:r>
      <w:r w:rsidR="00095131">
        <w:rPr>
          <w:rFonts w:ascii="Open Sans" w:hAnsi="Open Sans" w:cs="Open Sans"/>
        </w:rPr>
        <w:t>Rebecca Sheeran</w:t>
      </w:r>
      <w:r w:rsidRPr="00E27ADF" w:rsidR="004E2323">
        <w:rPr>
          <w:rFonts w:ascii="Open Sans" w:hAnsi="Open Sans" w:cs="Open Sans"/>
        </w:rPr>
        <w:t>, Chair of the Finance &amp; Resources Committee</w:t>
      </w:r>
      <w:r w:rsidRPr="00E27ADF" w:rsidR="0033543E">
        <w:rPr>
          <w:rFonts w:ascii="Open Sans" w:hAnsi="Open Sans" w:cs="Open Sans"/>
        </w:rPr>
        <w:t>,</w:t>
      </w:r>
      <w:r w:rsidRPr="00E27ADF">
        <w:rPr>
          <w:rFonts w:ascii="Open Sans" w:hAnsi="Open Sans" w:cs="Open Sans"/>
        </w:rPr>
        <w:t xml:space="preserve"> who </w:t>
      </w:r>
      <w:r w:rsidRPr="00E27ADF" w:rsidR="00B109E2">
        <w:rPr>
          <w:rFonts w:ascii="Open Sans" w:hAnsi="Open Sans" w:cs="Open Sans"/>
        </w:rPr>
        <w:t>gave a short presentation on the annual accounts and auditors report (</w:t>
      </w:r>
      <w:r w:rsidRPr="00E27ADF" w:rsidR="008E1B71">
        <w:rPr>
          <w:rFonts w:ascii="Open Sans" w:hAnsi="Open Sans" w:cs="Open Sans"/>
        </w:rPr>
        <w:t>20</w:t>
      </w:r>
      <w:r w:rsidR="00072123">
        <w:rPr>
          <w:rFonts w:ascii="Open Sans" w:hAnsi="Open Sans" w:cs="Open Sans"/>
        </w:rPr>
        <w:t>24</w:t>
      </w:r>
      <w:r w:rsidR="00095131">
        <w:rPr>
          <w:rFonts w:ascii="Open Sans" w:hAnsi="Open Sans" w:cs="Open Sans"/>
        </w:rPr>
        <w:t>/25</w:t>
      </w:r>
      <w:r w:rsidRPr="00E27ADF" w:rsidR="00B109E2">
        <w:rPr>
          <w:rFonts w:ascii="Open Sans" w:hAnsi="Open Sans" w:cs="Open Sans"/>
        </w:rPr>
        <w:t>).</w:t>
      </w:r>
      <w:r w:rsidRPr="00E27ADF" w:rsidR="008E1B71">
        <w:rPr>
          <w:rFonts w:ascii="Open Sans" w:hAnsi="Open Sans" w:cs="Open Sans"/>
        </w:rPr>
        <w:t xml:space="preserve"> The text of h</w:t>
      </w:r>
      <w:r w:rsidRPr="00E27ADF" w:rsidR="004E2323">
        <w:rPr>
          <w:rFonts w:ascii="Open Sans" w:hAnsi="Open Sans" w:cs="Open Sans"/>
        </w:rPr>
        <w:t>er</w:t>
      </w:r>
      <w:r w:rsidRPr="00E27ADF" w:rsidR="008943CD">
        <w:rPr>
          <w:rFonts w:ascii="Open Sans" w:hAnsi="Open Sans" w:cs="Open Sans"/>
        </w:rPr>
        <w:t xml:space="preserve"> presentation follows.</w:t>
      </w:r>
    </w:p>
    <w:p w:rsidRPr="00E27ADF" w:rsidR="00B109E2" w:rsidP="009060A8" w:rsidRDefault="00B109E2" w14:paraId="562F8F6A" w14:textId="77777777">
      <w:pPr>
        <w:pStyle w:val="ListParagraph"/>
        <w:spacing w:after="0" w:line="240" w:lineRule="auto"/>
        <w:ind w:left="360"/>
        <w:rPr>
          <w:rFonts w:ascii="Open Sans" w:hAnsi="Open Sans" w:cs="Open Sans"/>
        </w:rPr>
      </w:pPr>
    </w:p>
    <w:p w:rsidRPr="008E008A" w:rsidR="00BC7083" w:rsidP="009060A8" w:rsidRDefault="000A26CF" w14:paraId="799DC11A" w14:textId="081CE1AA">
      <w:pPr>
        <w:pStyle w:val="ListParagraph"/>
        <w:spacing w:after="0" w:line="240" w:lineRule="auto"/>
        <w:ind w:left="360"/>
        <w:rPr>
          <w:rFonts w:ascii="Open Sans" w:hAnsi="Open Sans" w:cs="Open Sans"/>
          <w:b/>
        </w:rPr>
      </w:pPr>
      <w:r w:rsidRPr="008E008A">
        <w:rPr>
          <w:rFonts w:ascii="Open Sans" w:hAnsi="Open Sans" w:cs="Open Sans"/>
          <w:b/>
        </w:rPr>
        <w:t>Financial Objectives</w:t>
      </w:r>
    </w:p>
    <w:p w:rsidRPr="008E008A" w:rsidR="000A26CF" w:rsidP="009060A8" w:rsidRDefault="000A26CF" w14:paraId="3405FC5B" w14:textId="77777777">
      <w:pPr>
        <w:pStyle w:val="ListParagraph"/>
        <w:spacing w:after="0" w:line="240" w:lineRule="auto"/>
        <w:ind w:left="360"/>
        <w:rPr>
          <w:rFonts w:ascii="Open Sans" w:hAnsi="Open Sans" w:cs="Open Sans"/>
        </w:rPr>
      </w:pPr>
    </w:p>
    <w:p w:rsidRPr="008E008A" w:rsidR="00764793" w:rsidP="00E10126" w:rsidRDefault="00764793" w14:paraId="001C20E3" w14:textId="3B5E0206">
      <w:pPr>
        <w:pStyle w:val="ListParagraph"/>
        <w:spacing w:after="0" w:line="240" w:lineRule="auto"/>
        <w:ind w:left="360"/>
        <w:jc w:val="both"/>
        <w:rPr>
          <w:rFonts w:ascii="Open Sans" w:hAnsi="Open Sans" w:cs="Open Sans"/>
        </w:rPr>
      </w:pPr>
      <w:r w:rsidRPr="008E008A">
        <w:rPr>
          <w:rFonts w:ascii="Open Sans" w:hAnsi="Open Sans" w:cs="Open Sans"/>
        </w:rPr>
        <w:t>As Trustees of the organisation, the Board is responsible for ensuring that the charity is solvent, well run and able to deliver its charitable objects. The overall aim of the RCSLT’s financial strategy is to maintain long-term financial viability in order to achieve the objectives in the strategic plan. In order to measure performance against this overall objective, the Board has approved six financial objectives which are shown on the slide. Four of these objectives were met during the year ended 31 March 202</w:t>
      </w:r>
      <w:r w:rsidRPr="008E008A" w:rsidR="008E008A">
        <w:rPr>
          <w:rFonts w:ascii="Open Sans" w:hAnsi="Open Sans" w:cs="Open Sans"/>
        </w:rPr>
        <w:t>5</w:t>
      </w:r>
      <w:r w:rsidRPr="008E008A">
        <w:rPr>
          <w:rFonts w:ascii="Open Sans" w:hAnsi="Open Sans" w:cs="Open Sans"/>
        </w:rPr>
        <w:t xml:space="preserve"> while the board approved that two of these objectives could be waived in 20</w:t>
      </w:r>
      <w:r w:rsidRPr="008E008A" w:rsidR="00072123">
        <w:rPr>
          <w:rFonts w:ascii="Open Sans" w:hAnsi="Open Sans" w:cs="Open Sans"/>
        </w:rPr>
        <w:t>24</w:t>
      </w:r>
      <w:r w:rsidRPr="008E008A" w:rsidR="008E008A">
        <w:rPr>
          <w:rFonts w:ascii="Open Sans" w:hAnsi="Open Sans" w:cs="Open Sans"/>
        </w:rPr>
        <w:t>/25</w:t>
      </w:r>
      <w:r w:rsidRPr="008E008A">
        <w:rPr>
          <w:rFonts w:ascii="Open Sans" w:hAnsi="Open Sans" w:cs="Open Sans"/>
        </w:rPr>
        <w:t xml:space="preserve">. As part of the development of the new </w:t>
      </w:r>
      <w:r w:rsidRPr="008E008A" w:rsidR="00072123">
        <w:rPr>
          <w:rFonts w:ascii="Open Sans" w:hAnsi="Open Sans" w:cs="Open Sans"/>
        </w:rPr>
        <w:t>Five-Year</w:t>
      </w:r>
      <w:r w:rsidRPr="008E008A">
        <w:rPr>
          <w:rFonts w:ascii="Open Sans" w:hAnsi="Open Sans" w:cs="Open Sans"/>
        </w:rPr>
        <w:t xml:space="preserve"> Vision for 2022-2027 the Board has reviewed its financial objectives and regularly reviews its spending plans to ensure that its financial objectives will be met.</w:t>
      </w:r>
    </w:p>
    <w:p w:rsidRPr="00095131" w:rsidR="003925E4" w:rsidRDefault="003925E4" w14:paraId="27435044" w14:textId="56F6557F">
      <w:pPr>
        <w:rPr>
          <w:rFonts w:ascii="Open Sans" w:hAnsi="Open Sans" w:cs="Open Sans"/>
          <w:highlight w:val="yellow"/>
        </w:rPr>
      </w:pPr>
      <w:r w:rsidRPr="00095131">
        <w:rPr>
          <w:rFonts w:ascii="Open Sans" w:hAnsi="Open Sans" w:cs="Open Sans"/>
          <w:highlight w:val="yellow"/>
        </w:rPr>
        <w:br w:type="page"/>
      </w:r>
    </w:p>
    <w:p w:rsidRPr="00E65A9C" w:rsidR="000A26CF" w:rsidP="009060A8" w:rsidRDefault="001A0B99" w14:paraId="5E159286" w14:textId="77777777">
      <w:pPr>
        <w:pStyle w:val="ListParagraph"/>
        <w:spacing w:after="0" w:line="240" w:lineRule="auto"/>
        <w:ind w:left="360"/>
        <w:rPr>
          <w:rFonts w:ascii="Open Sans" w:hAnsi="Open Sans" w:cs="Open Sans"/>
          <w:b/>
        </w:rPr>
      </w:pPr>
      <w:r w:rsidRPr="00E65A9C">
        <w:rPr>
          <w:rFonts w:ascii="Open Sans" w:hAnsi="Open Sans" w:cs="Open Sans"/>
          <w:b/>
        </w:rPr>
        <w:t>Income and Expenditure Account</w:t>
      </w:r>
    </w:p>
    <w:p w:rsidRPr="00E65A9C" w:rsidR="000A26CF" w:rsidP="009060A8" w:rsidRDefault="000A26CF" w14:paraId="7CA2F7FE" w14:textId="77777777">
      <w:pPr>
        <w:pStyle w:val="ListParagraph"/>
        <w:spacing w:after="0" w:line="240" w:lineRule="auto"/>
        <w:ind w:left="360"/>
        <w:rPr>
          <w:rFonts w:ascii="Open Sans" w:hAnsi="Open Sans" w:cs="Open Sans"/>
        </w:rPr>
      </w:pPr>
    </w:p>
    <w:p w:rsidRPr="00E65A9C" w:rsidR="00EB20DF" w:rsidP="008864A3" w:rsidRDefault="003A3264" w14:paraId="1310B8E6" w14:textId="218A59E4">
      <w:pPr>
        <w:spacing w:after="0" w:line="240" w:lineRule="auto"/>
        <w:ind w:left="360"/>
        <w:contextualSpacing/>
        <w:jc w:val="both"/>
        <w:rPr>
          <w:rFonts w:ascii="Open Sans" w:hAnsi="Open Sans" w:cs="Open Sans"/>
          <w:color w:val="000000" w:themeColor="text1"/>
          <w:kern w:val="24"/>
        </w:rPr>
      </w:pPr>
      <w:r w:rsidRPr="00E65A9C">
        <w:rPr>
          <w:rFonts w:ascii="Open Sans" w:hAnsi="Open Sans" w:cs="Open Sans"/>
          <w:color w:val="000000" w:themeColor="text1"/>
          <w:kern w:val="24"/>
        </w:rPr>
        <w:t xml:space="preserve">The </w:t>
      </w:r>
      <w:r w:rsidRPr="00E65A9C" w:rsidR="00E55DE5">
        <w:rPr>
          <w:rFonts w:ascii="Open Sans" w:hAnsi="Open Sans" w:cs="Open Sans"/>
          <w:color w:val="000000" w:themeColor="text1"/>
          <w:kern w:val="24"/>
        </w:rPr>
        <w:t xml:space="preserve">Chair of the Finance &amp; Resources Committee </w:t>
      </w:r>
      <w:r w:rsidRPr="00E65A9C" w:rsidR="00EB20DF">
        <w:rPr>
          <w:rFonts w:ascii="Open Sans" w:hAnsi="Open Sans" w:cs="Open Sans"/>
          <w:color w:val="000000" w:themeColor="text1"/>
          <w:kern w:val="24"/>
        </w:rPr>
        <w:t>reported on the Income and Expenditure Account for the fi</w:t>
      </w:r>
      <w:r w:rsidRPr="00E65A9C">
        <w:rPr>
          <w:rFonts w:ascii="Open Sans" w:hAnsi="Open Sans" w:cs="Open Sans"/>
          <w:color w:val="000000" w:themeColor="text1"/>
          <w:kern w:val="24"/>
        </w:rPr>
        <w:t>nancial year ended 31 March 202</w:t>
      </w:r>
      <w:r w:rsidRPr="00E65A9C" w:rsidR="00E65A9C">
        <w:rPr>
          <w:rFonts w:ascii="Open Sans" w:hAnsi="Open Sans" w:cs="Open Sans"/>
          <w:color w:val="000000" w:themeColor="text1"/>
          <w:kern w:val="24"/>
        </w:rPr>
        <w:t>5</w:t>
      </w:r>
      <w:r w:rsidRPr="00E65A9C" w:rsidR="00EB20DF">
        <w:rPr>
          <w:rFonts w:ascii="Open Sans" w:hAnsi="Open Sans" w:cs="Open Sans"/>
          <w:color w:val="000000" w:themeColor="text1"/>
          <w:kern w:val="24"/>
        </w:rPr>
        <w:t>.</w:t>
      </w:r>
    </w:p>
    <w:p w:rsidRPr="00095131" w:rsidR="00254B77" w:rsidP="008864A3" w:rsidRDefault="00254B77" w14:paraId="5CE7F33E" w14:textId="77777777">
      <w:pPr>
        <w:spacing w:after="0" w:line="240" w:lineRule="auto"/>
        <w:ind w:left="360"/>
        <w:contextualSpacing/>
        <w:jc w:val="both"/>
        <w:rPr>
          <w:rFonts w:ascii="Open Sans" w:hAnsi="Open Sans" w:cs="Open Sans"/>
          <w:color w:val="000000" w:themeColor="text1"/>
          <w:kern w:val="24"/>
          <w:highlight w:val="yellow"/>
        </w:rPr>
      </w:pPr>
    </w:p>
    <w:p w:rsidRPr="00E073C1" w:rsidR="00E651B3" w:rsidP="008864A3" w:rsidRDefault="00E651B3" w14:paraId="373CB036" w14:textId="49B5BF26">
      <w:pPr>
        <w:spacing w:after="0" w:line="240" w:lineRule="auto"/>
        <w:ind w:left="360"/>
        <w:contextualSpacing/>
        <w:jc w:val="both"/>
        <w:rPr>
          <w:rFonts w:ascii="Open Sans" w:hAnsi="Open Sans" w:cs="Open Sans"/>
          <w:color w:val="000000" w:themeColor="text1"/>
          <w:kern w:val="24"/>
        </w:rPr>
      </w:pPr>
      <w:r w:rsidRPr="00E073C1">
        <w:rPr>
          <w:rFonts w:ascii="Open Sans" w:hAnsi="Open Sans" w:cs="Open Sans"/>
          <w:color w:val="000000" w:themeColor="text1"/>
          <w:kern w:val="24"/>
        </w:rPr>
        <w:t>Income totalled £</w:t>
      </w:r>
      <w:r w:rsidRPr="00E073C1" w:rsidR="00ED43AB">
        <w:rPr>
          <w:rFonts w:ascii="Open Sans" w:hAnsi="Open Sans" w:cs="Open Sans"/>
          <w:color w:val="000000" w:themeColor="text1"/>
          <w:kern w:val="24"/>
        </w:rPr>
        <w:t>6.1</w:t>
      </w:r>
      <w:r w:rsidRPr="00E073C1">
        <w:rPr>
          <w:rFonts w:ascii="Open Sans" w:hAnsi="Open Sans" w:cs="Open Sans"/>
          <w:color w:val="000000" w:themeColor="text1"/>
          <w:kern w:val="24"/>
        </w:rPr>
        <w:t xml:space="preserve"> million – this was £</w:t>
      </w:r>
      <w:r w:rsidRPr="00E073C1" w:rsidR="00ED43AB">
        <w:rPr>
          <w:rFonts w:ascii="Open Sans" w:hAnsi="Open Sans" w:cs="Open Sans"/>
          <w:color w:val="000000" w:themeColor="text1"/>
          <w:kern w:val="24"/>
        </w:rPr>
        <w:t>3</w:t>
      </w:r>
      <w:r w:rsidRPr="00E073C1">
        <w:rPr>
          <w:rFonts w:ascii="Open Sans" w:hAnsi="Open Sans" w:cs="Open Sans"/>
          <w:color w:val="000000" w:themeColor="text1"/>
          <w:kern w:val="24"/>
        </w:rPr>
        <w:t>00,000 more than last year with growth in membership subscriptions and commercial trading activities. Expenditure increased by £</w:t>
      </w:r>
      <w:r w:rsidRPr="00E073C1" w:rsidR="005A4A7D">
        <w:rPr>
          <w:rFonts w:ascii="Open Sans" w:hAnsi="Open Sans" w:cs="Open Sans"/>
          <w:color w:val="000000" w:themeColor="text1"/>
          <w:kern w:val="24"/>
        </w:rPr>
        <w:t>5</w:t>
      </w:r>
      <w:r w:rsidRPr="00E073C1" w:rsidR="00A84844">
        <w:rPr>
          <w:rFonts w:ascii="Open Sans" w:hAnsi="Open Sans" w:cs="Open Sans"/>
          <w:color w:val="000000" w:themeColor="text1"/>
          <w:kern w:val="24"/>
        </w:rPr>
        <w:t>00,00</w:t>
      </w:r>
      <w:r w:rsidRPr="00E073C1">
        <w:rPr>
          <w:rFonts w:ascii="Open Sans" w:hAnsi="Open Sans" w:cs="Open Sans"/>
          <w:color w:val="000000" w:themeColor="text1"/>
          <w:kern w:val="24"/>
        </w:rPr>
        <w:t xml:space="preserve"> to £</w:t>
      </w:r>
      <w:r w:rsidRPr="00E073C1" w:rsidR="00A84844">
        <w:rPr>
          <w:rFonts w:ascii="Open Sans" w:hAnsi="Open Sans" w:cs="Open Sans"/>
          <w:color w:val="000000" w:themeColor="text1"/>
          <w:kern w:val="24"/>
        </w:rPr>
        <w:t>6.</w:t>
      </w:r>
      <w:r w:rsidRPr="00E073C1" w:rsidR="005A4A7D">
        <w:rPr>
          <w:rFonts w:ascii="Open Sans" w:hAnsi="Open Sans" w:cs="Open Sans"/>
          <w:color w:val="000000" w:themeColor="text1"/>
          <w:kern w:val="24"/>
        </w:rPr>
        <w:t>7</w:t>
      </w:r>
      <w:r w:rsidRPr="00E073C1">
        <w:rPr>
          <w:rFonts w:ascii="Open Sans" w:hAnsi="Open Sans" w:cs="Open Sans"/>
          <w:color w:val="000000" w:themeColor="text1"/>
          <w:kern w:val="24"/>
        </w:rPr>
        <w:t xml:space="preserve"> million with increased spend on the development of professional guidance. This resulted in a deficit of £</w:t>
      </w:r>
      <w:r w:rsidRPr="00E073C1" w:rsidR="00DC396A">
        <w:rPr>
          <w:rFonts w:ascii="Open Sans" w:hAnsi="Open Sans" w:cs="Open Sans"/>
          <w:color w:val="000000" w:themeColor="text1"/>
          <w:kern w:val="24"/>
        </w:rPr>
        <w:t>6</w:t>
      </w:r>
      <w:r w:rsidRPr="00E073C1">
        <w:rPr>
          <w:rFonts w:ascii="Open Sans" w:hAnsi="Open Sans" w:cs="Open Sans"/>
          <w:color w:val="000000" w:themeColor="text1"/>
          <w:kern w:val="24"/>
        </w:rPr>
        <w:t xml:space="preserve">00,000 before investment gains. The net return on investments was a </w:t>
      </w:r>
      <w:r w:rsidRPr="00E073C1" w:rsidR="006F3C2B">
        <w:rPr>
          <w:rFonts w:ascii="Open Sans" w:hAnsi="Open Sans" w:cs="Open Sans"/>
          <w:color w:val="000000" w:themeColor="text1"/>
          <w:kern w:val="24"/>
        </w:rPr>
        <w:t>gain</w:t>
      </w:r>
      <w:r w:rsidRPr="00E073C1">
        <w:rPr>
          <w:rFonts w:ascii="Open Sans" w:hAnsi="Open Sans" w:cs="Open Sans"/>
          <w:color w:val="000000" w:themeColor="text1"/>
          <w:kern w:val="24"/>
        </w:rPr>
        <w:t xml:space="preserve"> of £</w:t>
      </w:r>
      <w:r w:rsidRPr="00E073C1" w:rsidR="00DC396A">
        <w:rPr>
          <w:rFonts w:ascii="Open Sans" w:hAnsi="Open Sans" w:cs="Open Sans"/>
          <w:color w:val="000000" w:themeColor="text1"/>
          <w:kern w:val="24"/>
        </w:rPr>
        <w:t>1</w:t>
      </w:r>
      <w:r w:rsidRPr="00E073C1">
        <w:rPr>
          <w:rFonts w:ascii="Open Sans" w:hAnsi="Open Sans" w:cs="Open Sans"/>
          <w:color w:val="000000" w:themeColor="text1"/>
          <w:kern w:val="24"/>
        </w:rPr>
        <w:t>00,000.</w:t>
      </w:r>
    </w:p>
    <w:p w:rsidRPr="00E073C1" w:rsidR="00E651B3" w:rsidP="00897EA4" w:rsidRDefault="00E651B3" w14:paraId="091362D2" w14:textId="152DF390">
      <w:pPr>
        <w:spacing w:after="0" w:line="240" w:lineRule="auto"/>
        <w:contextualSpacing/>
        <w:rPr>
          <w:rFonts w:ascii="Open Sans" w:hAnsi="Open Sans" w:cs="Open Sans"/>
          <w:color w:val="000000" w:themeColor="text1"/>
          <w:kern w:val="24"/>
        </w:rPr>
      </w:pPr>
    </w:p>
    <w:p w:rsidRPr="00E073C1" w:rsidR="00E651B3" w:rsidP="00E651B3" w:rsidRDefault="00E651B3" w14:paraId="47C2B894" w14:textId="0F3E65FA">
      <w:pPr>
        <w:spacing w:after="0" w:line="240" w:lineRule="auto"/>
        <w:ind w:left="360"/>
        <w:contextualSpacing/>
        <w:rPr>
          <w:rFonts w:ascii="Open Sans" w:hAnsi="Open Sans" w:cs="Open Sans"/>
          <w:color w:val="000000" w:themeColor="text1"/>
          <w:kern w:val="24"/>
        </w:rPr>
      </w:pPr>
      <w:r w:rsidRPr="00E073C1">
        <w:rPr>
          <w:rFonts w:ascii="Open Sans" w:hAnsi="Open Sans" w:cs="Open Sans"/>
          <w:color w:val="000000" w:themeColor="text1"/>
          <w:kern w:val="24"/>
        </w:rPr>
        <w:t>Overall funds have decreased by £</w:t>
      </w:r>
      <w:r w:rsidRPr="00E073C1" w:rsidR="00E073C1">
        <w:rPr>
          <w:rFonts w:ascii="Open Sans" w:hAnsi="Open Sans" w:cs="Open Sans"/>
          <w:color w:val="000000" w:themeColor="text1"/>
          <w:kern w:val="24"/>
        </w:rPr>
        <w:t>5</w:t>
      </w:r>
      <w:r w:rsidRPr="00E073C1">
        <w:rPr>
          <w:rFonts w:ascii="Open Sans" w:hAnsi="Open Sans" w:cs="Open Sans"/>
          <w:color w:val="000000" w:themeColor="text1"/>
          <w:kern w:val="24"/>
        </w:rPr>
        <w:t>00,000.</w:t>
      </w:r>
    </w:p>
    <w:p w:rsidRPr="00095131" w:rsidR="00E651B3" w:rsidP="003A3264" w:rsidRDefault="00E651B3" w14:paraId="3B757BA3" w14:textId="77777777">
      <w:pPr>
        <w:spacing w:after="0" w:line="240" w:lineRule="auto"/>
        <w:ind w:left="360"/>
        <w:contextualSpacing/>
        <w:rPr>
          <w:rFonts w:ascii="Open Sans" w:hAnsi="Open Sans" w:cs="Open Sans"/>
          <w:color w:val="000000" w:themeColor="text1"/>
          <w:kern w:val="24"/>
          <w:highlight w:val="yellow"/>
        </w:rPr>
      </w:pPr>
    </w:p>
    <w:p w:rsidRPr="00E073C1" w:rsidR="00D91240" w:rsidP="009060A8" w:rsidRDefault="00356BBF" w14:paraId="7E5F3C96" w14:textId="77777777">
      <w:pPr>
        <w:spacing w:after="0" w:line="240" w:lineRule="auto"/>
        <w:ind w:left="360"/>
        <w:contextualSpacing/>
        <w:rPr>
          <w:rFonts w:ascii="Open Sans" w:hAnsi="Open Sans" w:cs="Open Sans"/>
          <w:b/>
          <w:bCs/>
          <w:color w:val="000000" w:themeColor="text1"/>
          <w:kern w:val="24"/>
        </w:rPr>
      </w:pPr>
      <w:r w:rsidRPr="00E073C1">
        <w:rPr>
          <w:rFonts w:ascii="Open Sans" w:hAnsi="Open Sans" w:cs="Open Sans"/>
          <w:b/>
          <w:bCs/>
          <w:color w:val="000000" w:themeColor="text1"/>
          <w:kern w:val="24"/>
        </w:rPr>
        <w:t>Income</w:t>
      </w:r>
    </w:p>
    <w:p w:rsidRPr="00E073C1" w:rsidR="003A3264" w:rsidP="00E651B3" w:rsidRDefault="003A3264" w14:paraId="16397587" w14:textId="77777777">
      <w:pPr>
        <w:spacing w:after="0" w:line="240" w:lineRule="auto"/>
        <w:ind w:left="360"/>
        <w:contextualSpacing/>
        <w:rPr>
          <w:rFonts w:ascii="Open Sans" w:hAnsi="Open Sans" w:cs="Open Sans"/>
          <w:color w:val="000000" w:themeColor="text1"/>
          <w:kern w:val="24"/>
        </w:rPr>
      </w:pPr>
    </w:p>
    <w:p w:rsidRPr="00E073C1" w:rsidR="009261D1" w:rsidP="008864A3" w:rsidRDefault="009261D1" w14:paraId="4A28DEC8" w14:textId="542F8C5B">
      <w:pPr>
        <w:spacing w:after="0" w:line="240" w:lineRule="auto"/>
        <w:ind w:left="360"/>
        <w:contextualSpacing/>
        <w:jc w:val="both"/>
        <w:rPr>
          <w:rFonts w:ascii="Open Sans" w:hAnsi="Open Sans" w:cs="Open Sans"/>
          <w:color w:val="000000" w:themeColor="text1"/>
          <w:kern w:val="24"/>
        </w:rPr>
      </w:pPr>
      <w:r w:rsidRPr="00E073C1">
        <w:rPr>
          <w:rFonts w:ascii="Open Sans" w:hAnsi="Open Sans" w:cs="Open Sans"/>
          <w:color w:val="000000" w:themeColor="text1"/>
          <w:kern w:val="24"/>
        </w:rPr>
        <w:t>The majority of RCSLT’s income is generated through membership fees, which account for 8</w:t>
      </w:r>
      <w:r w:rsidRPr="00E073C1" w:rsidR="00E073C1">
        <w:rPr>
          <w:rFonts w:ascii="Open Sans" w:hAnsi="Open Sans" w:cs="Open Sans"/>
          <w:color w:val="000000" w:themeColor="text1"/>
          <w:kern w:val="24"/>
        </w:rPr>
        <w:t>4</w:t>
      </w:r>
      <w:r w:rsidRPr="00E073C1">
        <w:rPr>
          <w:rFonts w:ascii="Open Sans" w:hAnsi="Open Sans" w:cs="Open Sans"/>
          <w:color w:val="000000" w:themeColor="text1"/>
          <w:kern w:val="24"/>
        </w:rPr>
        <w:t>% of total income.</w:t>
      </w:r>
    </w:p>
    <w:p w:rsidRPr="00095131" w:rsidR="00E10126" w:rsidP="008864A3" w:rsidRDefault="00E10126" w14:paraId="2EE03395" w14:textId="77777777">
      <w:pPr>
        <w:spacing w:after="0" w:line="240" w:lineRule="auto"/>
        <w:ind w:left="360"/>
        <w:contextualSpacing/>
        <w:jc w:val="both"/>
        <w:rPr>
          <w:rFonts w:ascii="Open Sans" w:hAnsi="Open Sans" w:cs="Open Sans"/>
          <w:color w:val="000000" w:themeColor="text1"/>
          <w:kern w:val="24"/>
          <w:highlight w:val="yellow"/>
        </w:rPr>
      </w:pPr>
    </w:p>
    <w:p w:rsidR="009261D1" w:rsidP="008864A3" w:rsidRDefault="009261D1" w14:paraId="5ADC8892" w14:textId="7B8A4840">
      <w:pPr>
        <w:spacing w:after="0" w:line="240" w:lineRule="auto"/>
        <w:ind w:left="360"/>
        <w:contextualSpacing/>
        <w:jc w:val="both"/>
        <w:rPr>
          <w:rFonts w:ascii="Open Sans" w:hAnsi="Open Sans" w:cs="Open Sans"/>
          <w:color w:val="000000" w:themeColor="text1"/>
          <w:kern w:val="24"/>
        </w:rPr>
      </w:pPr>
      <w:r w:rsidRPr="00E938E9">
        <w:rPr>
          <w:rFonts w:ascii="Open Sans" w:hAnsi="Open Sans" w:cs="Open Sans"/>
          <w:color w:val="000000" w:themeColor="text1"/>
          <w:kern w:val="24"/>
        </w:rPr>
        <w:t xml:space="preserve">A further </w:t>
      </w:r>
      <w:r w:rsidRPr="00E938E9" w:rsidR="00E938E9">
        <w:rPr>
          <w:rFonts w:ascii="Open Sans" w:hAnsi="Open Sans" w:cs="Open Sans"/>
          <w:color w:val="000000" w:themeColor="text1"/>
          <w:kern w:val="24"/>
        </w:rPr>
        <w:t>8</w:t>
      </w:r>
      <w:r w:rsidRPr="00E938E9">
        <w:rPr>
          <w:rFonts w:ascii="Open Sans" w:hAnsi="Open Sans" w:cs="Open Sans"/>
          <w:color w:val="000000" w:themeColor="text1"/>
          <w:kern w:val="24"/>
        </w:rPr>
        <w:t>% of income comes from commercial trading activities, which include the sale of advertising space and royalties earned on subscriptions to the International Journal. RCSLT also receives smaller amounts of income from other sources such as events and conferences, investments, grants, and legacies and donations</w:t>
      </w:r>
      <w:r w:rsidRPr="00E938E9" w:rsidR="00C11BF7">
        <w:rPr>
          <w:rFonts w:ascii="Open Sans" w:hAnsi="Open Sans" w:cs="Open Sans"/>
          <w:color w:val="000000" w:themeColor="text1"/>
          <w:kern w:val="24"/>
        </w:rPr>
        <w:t>.</w:t>
      </w:r>
    </w:p>
    <w:p w:rsidRPr="00E938E9" w:rsidR="00E938E9" w:rsidP="009261D1" w:rsidRDefault="00E938E9" w14:paraId="75CF6CD4" w14:textId="77777777">
      <w:pPr>
        <w:spacing w:after="0" w:line="240" w:lineRule="auto"/>
        <w:ind w:left="360"/>
        <w:contextualSpacing/>
        <w:rPr>
          <w:rFonts w:ascii="Open Sans" w:hAnsi="Open Sans" w:cs="Open Sans"/>
          <w:color w:val="000000" w:themeColor="text1"/>
          <w:kern w:val="24"/>
        </w:rPr>
      </w:pPr>
    </w:p>
    <w:p w:rsidRPr="00D15ECD" w:rsidR="00CA1343" w:rsidP="00D15ECD" w:rsidRDefault="00CA1343" w14:paraId="4BC4BB36" w14:textId="0BFB11C8">
      <w:pPr>
        <w:rPr>
          <w:rFonts w:ascii="Open Sans" w:hAnsi="Open Sans" w:cs="Open Sans"/>
          <w:color w:val="000000" w:themeColor="text1"/>
          <w:kern w:val="24"/>
        </w:rPr>
      </w:pPr>
      <w:r w:rsidRPr="00E938E9">
        <w:rPr>
          <w:rFonts w:ascii="Open Sans" w:hAnsi="Open Sans" w:cs="Open Sans"/>
          <w:b/>
          <w:bCs/>
          <w:color w:val="000000" w:themeColor="text1"/>
          <w:kern w:val="24"/>
        </w:rPr>
        <w:t>Expenditure</w:t>
      </w:r>
    </w:p>
    <w:p w:rsidRPr="00D15ECD" w:rsidR="00D15ECD" w:rsidP="008864A3" w:rsidRDefault="00D15ECD" w14:paraId="16BF3B6F" w14:textId="77777777">
      <w:pPr>
        <w:spacing w:after="0" w:line="240" w:lineRule="auto"/>
        <w:ind w:left="360"/>
        <w:contextualSpacing/>
        <w:jc w:val="both"/>
        <w:rPr>
          <w:rFonts w:ascii="Open Sans" w:hAnsi="Open Sans" w:cs="Open Sans"/>
          <w:color w:val="000000" w:themeColor="text1"/>
          <w:kern w:val="24"/>
        </w:rPr>
      </w:pPr>
      <w:r w:rsidRPr="00D15ECD">
        <w:rPr>
          <w:rFonts w:ascii="Open Sans" w:hAnsi="Open Sans" w:cs="Open Sans"/>
          <w:color w:val="000000" w:themeColor="text1"/>
          <w:kern w:val="24"/>
        </w:rPr>
        <w:t>Our members are at the heart of everything we do.</w:t>
      </w:r>
    </w:p>
    <w:p w:rsidRPr="00D15ECD" w:rsidR="00D15ECD" w:rsidP="008864A3" w:rsidRDefault="00D15ECD" w14:paraId="4157DE80" w14:textId="77777777">
      <w:pPr>
        <w:spacing w:after="0" w:line="240" w:lineRule="auto"/>
        <w:ind w:left="360"/>
        <w:contextualSpacing/>
        <w:jc w:val="both"/>
        <w:rPr>
          <w:rFonts w:ascii="Open Sans" w:hAnsi="Open Sans" w:cs="Open Sans"/>
          <w:color w:val="000000" w:themeColor="text1"/>
          <w:kern w:val="24"/>
        </w:rPr>
      </w:pPr>
    </w:p>
    <w:p w:rsidRPr="00D15ECD" w:rsidR="00D15ECD" w:rsidP="008864A3" w:rsidRDefault="00D15ECD" w14:paraId="62FFB1C9" w14:textId="77777777">
      <w:pPr>
        <w:spacing w:after="0" w:line="240" w:lineRule="auto"/>
        <w:ind w:left="360"/>
        <w:contextualSpacing/>
        <w:jc w:val="both"/>
        <w:rPr>
          <w:rFonts w:ascii="Open Sans" w:hAnsi="Open Sans" w:cs="Open Sans"/>
          <w:color w:val="000000" w:themeColor="text1"/>
          <w:kern w:val="24"/>
        </w:rPr>
      </w:pPr>
      <w:r w:rsidRPr="00D15ECD">
        <w:rPr>
          <w:rFonts w:ascii="Open Sans" w:hAnsi="Open Sans" w:cs="Open Sans"/>
          <w:color w:val="000000" w:themeColor="text1"/>
          <w:kern w:val="24"/>
        </w:rPr>
        <w:t>With 84% of our income coming directly from membership fees, we make sure every pound delivers real value — strengthening your practice, your profession, and your community.</w:t>
      </w:r>
    </w:p>
    <w:p w:rsidRPr="00D15ECD" w:rsidR="00D15ECD" w:rsidP="008864A3" w:rsidRDefault="00D15ECD" w14:paraId="06544B55" w14:textId="77777777">
      <w:pPr>
        <w:spacing w:after="0" w:line="240" w:lineRule="auto"/>
        <w:ind w:left="360"/>
        <w:contextualSpacing/>
        <w:jc w:val="both"/>
        <w:rPr>
          <w:rFonts w:ascii="Open Sans" w:hAnsi="Open Sans" w:cs="Open Sans"/>
          <w:color w:val="000000" w:themeColor="text1"/>
          <w:kern w:val="24"/>
        </w:rPr>
      </w:pPr>
    </w:p>
    <w:p w:rsidRPr="00D15ECD" w:rsidR="00D15ECD" w:rsidP="008864A3" w:rsidRDefault="00D15ECD" w14:paraId="6ADAB127" w14:textId="77777777">
      <w:pPr>
        <w:spacing w:after="0" w:line="240" w:lineRule="auto"/>
        <w:ind w:left="360"/>
        <w:contextualSpacing/>
        <w:jc w:val="both"/>
        <w:rPr>
          <w:rFonts w:ascii="Open Sans" w:hAnsi="Open Sans" w:cs="Open Sans"/>
          <w:color w:val="000000" w:themeColor="text1"/>
          <w:kern w:val="24"/>
        </w:rPr>
      </w:pPr>
      <w:r w:rsidRPr="00D15ECD">
        <w:rPr>
          <w:rFonts w:ascii="Open Sans" w:hAnsi="Open Sans" w:cs="Open Sans"/>
          <w:color w:val="000000" w:themeColor="text1"/>
          <w:kern w:val="24"/>
        </w:rPr>
        <w:t>Quality Practice – 48%</w:t>
      </w:r>
    </w:p>
    <w:p w:rsidRPr="00D15ECD" w:rsidR="00D15ECD" w:rsidP="008864A3" w:rsidRDefault="00D15ECD" w14:paraId="62CB04A0" w14:textId="77777777">
      <w:pPr>
        <w:spacing w:after="0" w:line="240" w:lineRule="auto"/>
        <w:ind w:left="360"/>
        <w:contextualSpacing/>
        <w:jc w:val="both"/>
        <w:rPr>
          <w:rFonts w:ascii="Open Sans" w:hAnsi="Open Sans" w:cs="Open Sans"/>
          <w:color w:val="000000" w:themeColor="text1"/>
          <w:kern w:val="24"/>
        </w:rPr>
      </w:pPr>
      <w:r w:rsidRPr="00D15ECD">
        <w:rPr>
          <w:rFonts w:ascii="Open Sans" w:hAnsi="Open Sans" w:cs="Open Sans"/>
          <w:color w:val="000000" w:themeColor="text1"/>
          <w:kern w:val="24"/>
        </w:rPr>
        <w:t>We invest in the evidence, skills and partnerships that help members deliver the best possible care — supporting research, professional growth and co-production with service users and families.</w:t>
      </w:r>
    </w:p>
    <w:p w:rsidRPr="00D15ECD" w:rsidR="00D15ECD" w:rsidP="008864A3" w:rsidRDefault="00D15ECD" w14:paraId="217D57DA" w14:textId="77777777">
      <w:pPr>
        <w:spacing w:after="0" w:line="240" w:lineRule="auto"/>
        <w:ind w:left="360"/>
        <w:contextualSpacing/>
        <w:jc w:val="both"/>
        <w:rPr>
          <w:rFonts w:ascii="Open Sans" w:hAnsi="Open Sans" w:cs="Open Sans"/>
          <w:color w:val="000000" w:themeColor="text1"/>
          <w:kern w:val="24"/>
        </w:rPr>
      </w:pPr>
    </w:p>
    <w:p w:rsidRPr="00D15ECD" w:rsidR="00D15ECD" w:rsidP="008864A3" w:rsidRDefault="00D15ECD" w14:paraId="60A004FC" w14:textId="77777777">
      <w:pPr>
        <w:spacing w:after="0" w:line="240" w:lineRule="auto"/>
        <w:ind w:left="360"/>
        <w:contextualSpacing/>
        <w:jc w:val="both"/>
        <w:rPr>
          <w:rFonts w:ascii="Open Sans" w:hAnsi="Open Sans" w:cs="Open Sans"/>
          <w:color w:val="000000" w:themeColor="text1"/>
          <w:kern w:val="24"/>
        </w:rPr>
      </w:pPr>
      <w:r w:rsidRPr="00D15ECD">
        <w:rPr>
          <w:rFonts w:ascii="Open Sans" w:hAnsi="Open Sans" w:cs="Open Sans"/>
          <w:color w:val="000000" w:themeColor="text1"/>
          <w:kern w:val="24"/>
        </w:rPr>
        <w:t>Being an Innovative Organisation – 16%</w:t>
      </w:r>
    </w:p>
    <w:p w:rsidRPr="00D15ECD" w:rsidR="00D15ECD" w:rsidP="008864A3" w:rsidRDefault="00D15ECD" w14:paraId="75EC19A0" w14:textId="77777777">
      <w:pPr>
        <w:spacing w:after="0" w:line="240" w:lineRule="auto"/>
        <w:ind w:left="360"/>
        <w:contextualSpacing/>
        <w:jc w:val="both"/>
        <w:rPr>
          <w:rFonts w:ascii="Open Sans" w:hAnsi="Open Sans" w:cs="Open Sans"/>
          <w:color w:val="000000" w:themeColor="text1"/>
          <w:kern w:val="24"/>
        </w:rPr>
      </w:pPr>
      <w:r w:rsidRPr="00D15ECD">
        <w:rPr>
          <w:rFonts w:ascii="Open Sans" w:hAnsi="Open Sans" w:cs="Open Sans"/>
          <w:color w:val="000000" w:themeColor="text1"/>
          <w:kern w:val="24"/>
        </w:rPr>
        <w:t>We’re building a forward-looking, member-led organisation — creating opportunities for members to lead the profession and ensuring RCSLT remains effective, ambitious and proud to represent you.</w:t>
      </w:r>
    </w:p>
    <w:p w:rsidR="00C559BA" w:rsidRDefault="00C559BA" w14:paraId="7DA00668" w14:textId="25084849">
      <w:pPr>
        <w:rPr>
          <w:rFonts w:ascii="Open Sans" w:hAnsi="Open Sans" w:cs="Open Sans"/>
          <w:color w:val="000000" w:themeColor="text1"/>
          <w:kern w:val="24"/>
        </w:rPr>
      </w:pPr>
      <w:r>
        <w:rPr>
          <w:rFonts w:ascii="Open Sans" w:hAnsi="Open Sans" w:cs="Open Sans"/>
          <w:color w:val="000000" w:themeColor="text1"/>
          <w:kern w:val="24"/>
        </w:rPr>
        <w:br w:type="page"/>
      </w:r>
    </w:p>
    <w:p w:rsidRPr="00D15ECD" w:rsidR="00D15ECD" w:rsidP="008864A3" w:rsidRDefault="00D15ECD" w14:paraId="7F22CA93" w14:textId="77777777">
      <w:pPr>
        <w:spacing w:after="0" w:line="240" w:lineRule="auto"/>
        <w:ind w:left="360"/>
        <w:contextualSpacing/>
        <w:jc w:val="both"/>
        <w:rPr>
          <w:rFonts w:ascii="Open Sans" w:hAnsi="Open Sans" w:cs="Open Sans"/>
          <w:color w:val="000000" w:themeColor="text1"/>
          <w:kern w:val="24"/>
        </w:rPr>
      </w:pPr>
      <w:r w:rsidRPr="00D15ECD">
        <w:rPr>
          <w:rFonts w:ascii="Open Sans" w:hAnsi="Open Sans" w:cs="Open Sans"/>
          <w:color w:val="000000" w:themeColor="text1"/>
          <w:kern w:val="24"/>
        </w:rPr>
        <w:t>Active Influencing – 30%</w:t>
      </w:r>
    </w:p>
    <w:p w:rsidRPr="00D15ECD" w:rsidR="00D15ECD" w:rsidP="008864A3" w:rsidRDefault="00D15ECD" w14:paraId="74C260E9" w14:textId="77777777">
      <w:pPr>
        <w:spacing w:after="0" w:line="240" w:lineRule="auto"/>
        <w:ind w:left="360"/>
        <w:contextualSpacing/>
        <w:jc w:val="both"/>
        <w:rPr>
          <w:rFonts w:ascii="Open Sans" w:hAnsi="Open Sans" w:cs="Open Sans"/>
          <w:color w:val="000000" w:themeColor="text1"/>
          <w:kern w:val="24"/>
        </w:rPr>
      </w:pPr>
      <w:r w:rsidRPr="00D15ECD">
        <w:rPr>
          <w:rFonts w:ascii="Open Sans" w:hAnsi="Open Sans" w:cs="Open Sans"/>
          <w:color w:val="000000" w:themeColor="text1"/>
          <w:kern w:val="24"/>
        </w:rPr>
        <w:t>We amplify the profession’s voice — championing the impact of speech and language therapy, promoting equality and belonging, and making sure members’ expertise shapes policy and practice across the UK.</w:t>
      </w:r>
    </w:p>
    <w:p w:rsidRPr="00D15ECD" w:rsidR="00D15ECD" w:rsidP="008864A3" w:rsidRDefault="00D15ECD" w14:paraId="600CC00E" w14:textId="30314D19">
      <w:pPr>
        <w:spacing w:after="0" w:line="240" w:lineRule="auto"/>
        <w:ind w:left="360"/>
        <w:contextualSpacing/>
        <w:jc w:val="both"/>
        <w:rPr>
          <w:rFonts w:ascii="Open Sans" w:hAnsi="Open Sans" w:cs="Open Sans"/>
          <w:color w:val="000000" w:themeColor="text1"/>
          <w:kern w:val="24"/>
        </w:rPr>
      </w:pPr>
    </w:p>
    <w:p w:rsidR="003A3264" w:rsidP="008864A3" w:rsidRDefault="00D15ECD" w14:paraId="6B2E02D1" w14:textId="6430CB33">
      <w:pPr>
        <w:spacing w:after="0" w:line="240" w:lineRule="auto"/>
        <w:ind w:left="360"/>
        <w:contextualSpacing/>
        <w:jc w:val="both"/>
        <w:rPr>
          <w:rFonts w:ascii="Open Sans" w:hAnsi="Open Sans" w:cs="Open Sans"/>
          <w:color w:val="000000" w:themeColor="text1"/>
          <w:kern w:val="24"/>
          <w:highlight w:val="yellow"/>
        </w:rPr>
      </w:pPr>
      <w:r w:rsidRPr="00D15ECD">
        <w:rPr>
          <w:rFonts w:ascii="Open Sans" w:hAnsi="Open Sans" w:cs="Open Sans"/>
          <w:color w:val="000000" w:themeColor="text1"/>
          <w:kern w:val="24"/>
        </w:rPr>
        <w:t>Every membership fee makes a difference — powering a stronger, fairer, and more confident voice for speech and language therapy.</w:t>
      </w:r>
    </w:p>
    <w:p w:rsidRPr="00095131" w:rsidR="00E938E9" w:rsidP="00E10126" w:rsidRDefault="00E938E9" w14:paraId="7F88AA0A" w14:textId="77777777">
      <w:pPr>
        <w:spacing w:after="0" w:line="240" w:lineRule="auto"/>
        <w:ind w:left="360"/>
        <w:contextualSpacing/>
        <w:jc w:val="both"/>
        <w:rPr>
          <w:rFonts w:ascii="Open Sans" w:hAnsi="Open Sans" w:cs="Open Sans"/>
          <w:color w:val="000000" w:themeColor="text1"/>
          <w:kern w:val="24"/>
          <w:highlight w:val="yellow"/>
        </w:rPr>
      </w:pPr>
    </w:p>
    <w:p w:rsidRPr="00951957" w:rsidR="007869CF" w:rsidP="009060A8" w:rsidRDefault="00855B7C" w14:paraId="3AAD3C4F" w14:textId="77777777">
      <w:pPr>
        <w:spacing w:after="0" w:line="240" w:lineRule="auto"/>
        <w:ind w:left="360"/>
        <w:contextualSpacing/>
        <w:rPr>
          <w:rFonts w:ascii="Open Sans" w:hAnsi="Open Sans" w:cs="Open Sans"/>
          <w:b/>
          <w:bCs/>
          <w:color w:val="000000" w:themeColor="text1"/>
          <w:kern w:val="24"/>
        </w:rPr>
      </w:pPr>
      <w:r w:rsidRPr="00951957">
        <w:rPr>
          <w:rFonts w:ascii="Open Sans" w:hAnsi="Open Sans" w:cs="Open Sans"/>
          <w:b/>
          <w:bCs/>
          <w:color w:val="000000" w:themeColor="text1"/>
          <w:kern w:val="24"/>
        </w:rPr>
        <w:t>Balance Sheet</w:t>
      </w:r>
    </w:p>
    <w:p w:rsidRPr="00277716" w:rsidR="00277716" w:rsidP="00192658" w:rsidRDefault="00277716" w14:paraId="7AF59930" w14:textId="77777777">
      <w:pPr>
        <w:spacing w:after="0" w:line="240" w:lineRule="auto"/>
        <w:contextualSpacing/>
        <w:rPr>
          <w:rFonts w:ascii="Open Sans" w:hAnsi="Open Sans" w:cs="Open Sans"/>
          <w:color w:val="000000" w:themeColor="text1"/>
          <w:kern w:val="24"/>
        </w:rPr>
      </w:pPr>
    </w:p>
    <w:p w:rsidR="00EB20DF" w:rsidP="008864A3" w:rsidRDefault="00277716" w14:paraId="397B5B07" w14:textId="4071AE6A">
      <w:pPr>
        <w:spacing w:after="0" w:line="240" w:lineRule="auto"/>
        <w:ind w:left="360"/>
        <w:contextualSpacing/>
        <w:jc w:val="both"/>
        <w:rPr>
          <w:rFonts w:ascii="Open Sans" w:hAnsi="Open Sans" w:cs="Open Sans"/>
          <w:color w:val="000000" w:themeColor="text1"/>
          <w:kern w:val="24"/>
        </w:rPr>
      </w:pPr>
      <w:r w:rsidRPr="00277716">
        <w:rPr>
          <w:rFonts w:ascii="Open Sans" w:hAnsi="Open Sans" w:cs="Open Sans"/>
          <w:color w:val="000000" w:themeColor="text1"/>
          <w:kern w:val="24"/>
        </w:rPr>
        <w:t>I would now like to talk to you about the balance sheet for RCSLT.</w:t>
      </w:r>
      <w:r w:rsidR="00192658">
        <w:rPr>
          <w:rFonts w:ascii="Open Sans" w:hAnsi="Open Sans" w:cs="Open Sans"/>
          <w:color w:val="000000" w:themeColor="text1"/>
          <w:kern w:val="24"/>
        </w:rPr>
        <w:t xml:space="preserve"> </w:t>
      </w:r>
      <w:r w:rsidRPr="00277716">
        <w:rPr>
          <w:rFonts w:ascii="Open Sans" w:hAnsi="Open Sans" w:cs="Open Sans"/>
          <w:color w:val="000000" w:themeColor="text1"/>
          <w:kern w:val="24"/>
        </w:rPr>
        <w:t xml:space="preserve">Overall we have a healthy balance sheet with net assets of </w:t>
      </w:r>
      <w:r w:rsidR="00192658">
        <w:rPr>
          <w:rFonts w:ascii="Open Sans" w:hAnsi="Open Sans" w:cs="Open Sans"/>
          <w:color w:val="000000" w:themeColor="text1"/>
          <w:kern w:val="24"/>
        </w:rPr>
        <w:t>£8,000,000</w:t>
      </w:r>
      <w:r>
        <w:rPr>
          <w:rFonts w:ascii="Open Sans" w:hAnsi="Open Sans" w:cs="Open Sans"/>
          <w:color w:val="000000" w:themeColor="text1"/>
          <w:kern w:val="24"/>
        </w:rPr>
        <w:t>.</w:t>
      </w:r>
      <w:r w:rsidRPr="00277716">
        <w:rPr>
          <w:rFonts w:ascii="Open Sans" w:hAnsi="Open Sans" w:cs="Open Sans"/>
          <w:color w:val="000000" w:themeColor="text1"/>
          <w:kern w:val="24"/>
        </w:rPr>
        <w:t xml:space="preserve"> This includes fixed assets of </w:t>
      </w:r>
      <w:r>
        <w:rPr>
          <w:rFonts w:ascii="Open Sans" w:hAnsi="Open Sans" w:cs="Open Sans"/>
          <w:color w:val="000000" w:themeColor="text1"/>
          <w:kern w:val="24"/>
        </w:rPr>
        <w:t>£3,400,00</w:t>
      </w:r>
      <w:r w:rsidR="00192658">
        <w:rPr>
          <w:rFonts w:ascii="Open Sans" w:hAnsi="Open Sans" w:cs="Open Sans"/>
          <w:color w:val="000000" w:themeColor="text1"/>
          <w:kern w:val="24"/>
        </w:rPr>
        <w:t>0</w:t>
      </w:r>
      <w:r w:rsidRPr="00277716">
        <w:rPr>
          <w:rFonts w:ascii="Open Sans" w:hAnsi="Open Sans" w:cs="Open Sans"/>
          <w:color w:val="000000" w:themeColor="text1"/>
          <w:kern w:val="24"/>
        </w:rPr>
        <w:t xml:space="preserve"> including the building at White Hart Yard and IT equipment. We also have </w:t>
      </w:r>
      <w:r w:rsidR="00192658">
        <w:rPr>
          <w:rFonts w:ascii="Open Sans" w:hAnsi="Open Sans" w:cs="Open Sans"/>
          <w:color w:val="000000" w:themeColor="text1"/>
          <w:kern w:val="24"/>
        </w:rPr>
        <w:t>£4,000,000</w:t>
      </w:r>
      <w:r w:rsidRPr="00277716">
        <w:rPr>
          <w:rFonts w:ascii="Open Sans" w:hAnsi="Open Sans" w:cs="Open Sans"/>
          <w:color w:val="000000" w:themeColor="text1"/>
          <w:kern w:val="24"/>
        </w:rPr>
        <w:t xml:space="preserve"> of investments managed by external fund managers.</w:t>
      </w:r>
      <w:r>
        <w:rPr>
          <w:rFonts w:ascii="Open Sans" w:hAnsi="Open Sans" w:cs="Open Sans"/>
          <w:color w:val="000000" w:themeColor="text1"/>
          <w:kern w:val="24"/>
        </w:rPr>
        <w:t xml:space="preserve"> </w:t>
      </w:r>
      <w:r w:rsidRPr="00277716">
        <w:rPr>
          <w:rFonts w:ascii="Open Sans" w:hAnsi="Open Sans" w:cs="Open Sans"/>
          <w:color w:val="000000" w:themeColor="text1"/>
          <w:kern w:val="24"/>
        </w:rPr>
        <w:t xml:space="preserve">Overall Net Assets have decreased by </w:t>
      </w:r>
      <w:r w:rsidR="00192658">
        <w:rPr>
          <w:rFonts w:ascii="Open Sans" w:hAnsi="Open Sans" w:cs="Open Sans"/>
          <w:color w:val="000000" w:themeColor="text1"/>
          <w:kern w:val="24"/>
        </w:rPr>
        <w:t>£500,000</w:t>
      </w:r>
      <w:r w:rsidRPr="00277716">
        <w:rPr>
          <w:rFonts w:ascii="Open Sans" w:hAnsi="Open Sans" w:cs="Open Sans"/>
          <w:color w:val="000000" w:themeColor="text1"/>
          <w:kern w:val="24"/>
        </w:rPr>
        <w:t>.</w:t>
      </w:r>
      <w:r>
        <w:rPr>
          <w:rFonts w:ascii="Open Sans" w:hAnsi="Open Sans" w:cs="Open Sans"/>
          <w:color w:val="000000" w:themeColor="text1"/>
          <w:kern w:val="24"/>
        </w:rPr>
        <w:t xml:space="preserve"> </w:t>
      </w:r>
      <w:r w:rsidRPr="00277716">
        <w:rPr>
          <w:rFonts w:ascii="Open Sans" w:hAnsi="Open Sans" w:cs="Open Sans"/>
          <w:color w:val="000000" w:themeColor="text1"/>
          <w:kern w:val="24"/>
        </w:rPr>
        <w:t>RCSLT has chosen to run a small deficit budget in recent years balancing the use of reserves against increasing membership fees. It is important to note that our reserves levels are being reduced, but this is part of an agreed plan of expenditure to help us fulfil our strategic aims. More details of this spend will be given later.</w:t>
      </w:r>
      <w:r>
        <w:rPr>
          <w:rFonts w:ascii="Open Sans" w:hAnsi="Open Sans" w:cs="Open Sans"/>
          <w:color w:val="000000" w:themeColor="text1"/>
          <w:kern w:val="24"/>
        </w:rPr>
        <w:t xml:space="preserve"> </w:t>
      </w:r>
      <w:r w:rsidRPr="00277716">
        <w:rPr>
          <w:rFonts w:ascii="Open Sans" w:hAnsi="Open Sans" w:cs="Open Sans"/>
          <w:color w:val="000000" w:themeColor="text1"/>
          <w:kern w:val="24"/>
        </w:rPr>
        <w:t>In common with many charities RCSLT has a number of measures of financial stability including how much free reserves we hold. Free reserves is a measure of how much spare funds the organisation has and the Board has set a target range of 6-10 months’ worth of operating costs. RCSLT remains in a very sound financial position with free reserves at 31 March 2025 of 6.6 months.</w:t>
      </w:r>
    </w:p>
    <w:p w:rsidRPr="00277716" w:rsidR="00277716" w:rsidP="00277716" w:rsidRDefault="00277716" w14:paraId="3ABD2FD5" w14:textId="77777777">
      <w:pPr>
        <w:spacing w:after="0" w:line="240" w:lineRule="auto"/>
        <w:ind w:left="360"/>
        <w:contextualSpacing/>
        <w:rPr>
          <w:rFonts w:ascii="Open Sans" w:hAnsi="Open Sans" w:cs="Open Sans"/>
          <w:color w:val="000000" w:themeColor="text1"/>
          <w:kern w:val="24"/>
        </w:rPr>
      </w:pPr>
    </w:p>
    <w:p w:rsidRPr="00192658" w:rsidR="000A26CF" w:rsidP="00E651B3" w:rsidRDefault="00A25F03" w14:paraId="2B9221F2" w14:textId="7536B1B7">
      <w:pPr>
        <w:spacing w:after="0" w:line="240" w:lineRule="auto"/>
        <w:ind w:left="360"/>
        <w:contextualSpacing/>
        <w:rPr>
          <w:rFonts w:ascii="Open Sans" w:hAnsi="Open Sans" w:cs="Open Sans"/>
          <w:b/>
          <w:bCs/>
          <w:color w:val="000000" w:themeColor="text1"/>
          <w:kern w:val="24"/>
        </w:rPr>
      </w:pPr>
      <w:r w:rsidRPr="00192658">
        <w:rPr>
          <w:rFonts w:ascii="Open Sans" w:hAnsi="Open Sans" w:cs="Open Sans"/>
          <w:b/>
          <w:bCs/>
          <w:color w:val="000000" w:themeColor="text1"/>
          <w:kern w:val="24"/>
        </w:rPr>
        <w:t>Audit</w:t>
      </w:r>
    </w:p>
    <w:p w:rsidRPr="00095131" w:rsidR="001A0B99" w:rsidP="00E651B3" w:rsidRDefault="001A0B99" w14:paraId="202D1702" w14:textId="77777777">
      <w:pPr>
        <w:spacing w:after="0" w:line="240" w:lineRule="auto"/>
        <w:ind w:left="360"/>
        <w:contextualSpacing/>
        <w:rPr>
          <w:rFonts w:ascii="Open Sans" w:hAnsi="Open Sans" w:cs="Open Sans"/>
          <w:color w:val="000000" w:themeColor="text1"/>
          <w:kern w:val="24"/>
          <w:highlight w:val="yellow"/>
        </w:rPr>
      </w:pPr>
    </w:p>
    <w:p w:rsidR="00F04DC2" w:rsidP="008864A3" w:rsidRDefault="005F47F9" w14:paraId="10239CB0" w14:textId="2FD3248C">
      <w:pPr>
        <w:spacing w:after="0" w:line="240" w:lineRule="auto"/>
        <w:ind w:left="360"/>
        <w:contextualSpacing/>
        <w:jc w:val="both"/>
        <w:rPr>
          <w:rFonts w:ascii="Open Sans" w:hAnsi="Open Sans" w:cs="Open Sans"/>
          <w:color w:val="000000" w:themeColor="text1"/>
          <w:kern w:val="24"/>
        </w:rPr>
      </w:pPr>
      <w:r w:rsidRPr="005F47F9">
        <w:rPr>
          <w:rFonts w:ascii="Open Sans" w:hAnsi="Open Sans" w:cs="Open Sans"/>
          <w:color w:val="000000" w:themeColor="text1"/>
          <w:kern w:val="24"/>
        </w:rPr>
        <w:t>Under company law the trustees of RCSLT are responsible for the preparation of the financial statements and for being satisfied that they give a true and fair view of the state of the charity’s affairs. In preparing the financial statements the trustees are also responsible for assessing the RCSLT’s ability to continue as a going concern. The trustees have concluded that RCSLT is in sound financial health and the auditors have no concerns to report.</w:t>
      </w:r>
      <w:r>
        <w:rPr>
          <w:rFonts w:ascii="Open Sans" w:hAnsi="Open Sans" w:cs="Open Sans"/>
          <w:color w:val="000000" w:themeColor="text1"/>
          <w:kern w:val="24"/>
        </w:rPr>
        <w:t xml:space="preserve"> </w:t>
      </w:r>
      <w:r w:rsidRPr="005F47F9">
        <w:rPr>
          <w:rFonts w:ascii="Open Sans" w:hAnsi="Open Sans" w:cs="Open Sans"/>
          <w:color w:val="000000" w:themeColor="text1"/>
          <w:kern w:val="24"/>
        </w:rPr>
        <w:t>With respect to the 2024/25 Accounts, our auditors, HaysMac LLP, have concluded that:</w:t>
      </w:r>
      <w:r>
        <w:rPr>
          <w:rFonts w:ascii="Open Sans" w:hAnsi="Open Sans" w:cs="Open Sans"/>
          <w:color w:val="000000" w:themeColor="text1"/>
          <w:kern w:val="24"/>
        </w:rPr>
        <w:t xml:space="preserve"> t</w:t>
      </w:r>
      <w:r w:rsidRPr="005F47F9">
        <w:rPr>
          <w:rFonts w:ascii="Open Sans" w:hAnsi="Open Sans" w:cs="Open Sans"/>
          <w:color w:val="000000" w:themeColor="text1"/>
          <w:kern w:val="24"/>
        </w:rPr>
        <w:t>he financial statements give a true and fair view of the state of RCSLT’s finances as at 31 March 2025</w:t>
      </w:r>
      <w:r>
        <w:rPr>
          <w:rFonts w:ascii="Open Sans" w:hAnsi="Open Sans" w:cs="Open Sans"/>
          <w:color w:val="000000" w:themeColor="text1"/>
          <w:kern w:val="24"/>
        </w:rPr>
        <w:t xml:space="preserve"> a</w:t>
      </w:r>
      <w:r w:rsidRPr="005F47F9">
        <w:rPr>
          <w:rFonts w:ascii="Open Sans" w:hAnsi="Open Sans" w:cs="Open Sans"/>
          <w:color w:val="000000" w:themeColor="text1"/>
          <w:kern w:val="24"/>
        </w:rPr>
        <w:t>nd they have given us an unqualified audit report.</w:t>
      </w:r>
    </w:p>
    <w:p w:rsidRPr="005F47F9" w:rsidR="00951957" w:rsidP="005F47F9" w:rsidRDefault="00951957" w14:paraId="02F93D30" w14:textId="77777777">
      <w:pPr>
        <w:spacing w:after="0" w:line="240" w:lineRule="auto"/>
        <w:ind w:left="360"/>
        <w:contextualSpacing/>
        <w:rPr>
          <w:rFonts w:ascii="Open Sans" w:hAnsi="Open Sans" w:cs="Open Sans"/>
          <w:color w:val="000000" w:themeColor="text1"/>
          <w:kern w:val="24"/>
        </w:rPr>
      </w:pPr>
    </w:p>
    <w:p w:rsidRPr="005462F9" w:rsidR="00F04DC2" w:rsidP="009060A8" w:rsidRDefault="004D4472" w14:paraId="413ECE40" w14:textId="77777777">
      <w:pPr>
        <w:spacing w:after="0" w:line="240" w:lineRule="auto"/>
        <w:ind w:left="360"/>
        <w:contextualSpacing/>
        <w:rPr>
          <w:rFonts w:ascii="Open Sans" w:hAnsi="Open Sans" w:cs="Open Sans"/>
          <w:b/>
          <w:color w:val="000000" w:themeColor="text1"/>
          <w:kern w:val="24"/>
        </w:rPr>
      </w:pPr>
      <w:r w:rsidRPr="005462F9">
        <w:rPr>
          <w:rFonts w:ascii="Open Sans" w:hAnsi="Open Sans" w:cs="Open Sans"/>
          <w:b/>
          <w:color w:val="000000" w:themeColor="text1"/>
          <w:kern w:val="24"/>
        </w:rPr>
        <w:t>Key Projects</w:t>
      </w:r>
    </w:p>
    <w:p w:rsidRPr="00700F1C" w:rsidR="00A25F03" w:rsidP="009060A8" w:rsidRDefault="00A25F03" w14:paraId="12E23016" w14:textId="77777777">
      <w:pPr>
        <w:spacing w:after="0" w:line="240" w:lineRule="auto"/>
        <w:ind w:left="360"/>
        <w:contextualSpacing/>
        <w:rPr>
          <w:rFonts w:ascii="Open Sans" w:hAnsi="Open Sans" w:cs="Open Sans"/>
          <w:color w:val="000000" w:themeColor="text1"/>
          <w:kern w:val="24"/>
        </w:rPr>
      </w:pPr>
    </w:p>
    <w:p w:rsidRPr="00700F1C" w:rsidR="00DD748C" w:rsidP="00B07263" w:rsidRDefault="00DD748C" w14:paraId="3E7B4EEB" w14:textId="4B99126D">
      <w:pPr>
        <w:tabs>
          <w:tab w:val="num" w:pos="1615"/>
        </w:tabs>
        <w:ind w:left="360"/>
        <w:contextualSpacing/>
        <w:jc w:val="both"/>
        <w:rPr>
          <w:rFonts w:ascii="Open Sans" w:hAnsi="Open Sans" w:cs="Open Sans"/>
        </w:rPr>
      </w:pPr>
      <w:r w:rsidRPr="00B8775B">
        <w:rPr>
          <w:rFonts w:ascii="Open Sans" w:hAnsi="Open Sans" w:cs="Open Sans"/>
          <w:color w:val="000000" w:themeColor="text1"/>
          <w:kern w:val="24"/>
        </w:rPr>
        <w:t xml:space="preserve">Each year the Trustees review how much they plan to spend on projects to support members and service users either directly or indirectly. We are planning to spend </w:t>
      </w:r>
      <w:r w:rsidRPr="00B8775B" w:rsidR="00C32873">
        <w:rPr>
          <w:rFonts w:ascii="Open Sans" w:hAnsi="Open Sans" w:cs="Open Sans"/>
          <w:color w:val="000000" w:themeColor="text1"/>
          <w:kern w:val="24"/>
        </w:rPr>
        <w:t>£</w:t>
      </w:r>
      <w:r w:rsidRPr="00B8775B" w:rsidR="00EF3FD6">
        <w:rPr>
          <w:rFonts w:ascii="Open Sans" w:hAnsi="Open Sans" w:cs="Open Sans"/>
          <w:color w:val="000000" w:themeColor="text1"/>
          <w:kern w:val="24"/>
        </w:rPr>
        <w:t>606</w:t>
      </w:r>
      <w:r w:rsidRPr="00B8775B" w:rsidR="00C32873">
        <w:rPr>
          <w:rFonts w:ascii="Open Sans" w:hAnsi="Open Sans" w:cs="Open Sans"/>
          <w:color w:val="000000" w:themeColor="text1"/>
          <w:kern w:val="24"/>
        </w:rPr>
        <w:t>,00</w:t>
      </w:r>
      <w:r w:rsidRPr="00B8775B" w:rsidR="000E7D8C">
        <w:rPr>
          <w:rFonts w:ascii="Open Sans" w:hAnsi="Open Sans" w:cs="Open Sans"/>
          <w:color w:val="000000" w:themeColor="text1"/>
          <w:kern w:val="24"/>
        </w:rPr>
        <w:t>0</w:t>
      </w:r>
      <w:r w:rsidRPr="00B8775B">
        <w:rPr>
          <w:rFonts w:ascii="Open Sans" w:hAnsi="Open Sans" w:cs="Open Sans"/>
          <w:color w:val="000000" w:themeColor="text1"/>
          <w:kern w:val="24"/>
        </w:rPr>
        <w:t xml:space="preserve"> in 20</w:t>
      </w:r>
      <w:r w:rsidRPr="00B8775B" w:rsidR="008916DA">
        <w:rPr>
          <w:rFonts w:ascii="Open Sans" w:hAnsi="Open Sans" w:cs="Open Sans"/>
          <w:color w:val="000000" w:themeColor="text1"/>
          <w:kern w:val="24"/>
        </w:rPr>
        <w:t>25</w:t>
      </w:r>
      <w:r w:rsidRPr="00B8775B" w:rsidR="00EF3FD6">
        <w:rPr>
          <w:rFonts w:ascii="Open Sans" w:hAnsi="Open Sans" w:cs="Open Sans"/>
          <w:color w:val="000000" w:themeColor="text1"/>
          <w:kern w:val="24"/>
        </w:rPr>
        <w:t>/26</w:t>
      </w:r>
      <w:r w:rsidRPr="00B8775B">
        <w:rPr>
          <w:rFonts w:ascii="Open Sans" w:hAnsi="Open Sans" w:cs="Open Sans"/>
          <w:color w:val="000000" w:themeColor="text1"/>
          <w:kern w:val="24"/>
        </w:rPr>
        <w:t xml:space="preserve"> on projects</w:t>
      </w:r>
      <w:r w:rsidRPr="00B8775B" w:rsidR="000E7D8C">
        <w:rPr>
          <w:rFonts w:ascii="Open Sans" w:hAnsi="Open Sans" w:cs="Open Sans"/>
          <w:color w:val="000000" w:themeColor="text1"/>
          <w:kern w:val="24"/>
        </w:rPr>
        <w:t xml:space="preserve">. </w:t>
      </w:r>
      <w:r w:rsidRPr="00B8775B" w:rsidR="00484D6C">
        <w:rPr>
          <w:rFonts w:ascii="Open Sans" w:hAnsi="Open Sans" w:cs="Open Sans"/>
          <w:color w:val="000000" w:themeColor="text1"/>
          <w:kern w:val="24"/>
        </w:rPr>
        <w:t>We still hold £</w:t>
      </w:r>
      <w:r w:rsidRPr="00B8775B" w:rsidR="001B293E">
        <w:rPr>
          <w:rFonts w:ascii="Open Sans" w:hAnsi="Open Sans" w:cs="Open Sans"/>
          <w:color w:val="000000" w:themeColor="text1"/>
          <w:kern w:val="24"/>
        </w:rPr>
        <w:t>486</w:t>
      </w:r>
      <w:r w:rsidRPr="00B8775B" w:rsidR="00EA4EA6">
        <w:rPr>
          <w:rFonts w:ascii="Open Sans" w:hAnsi="Open Sans" w:cs="Open Sans"/>
          <w:color w:val="000000" w:themeColor="text1"/>
          <w:kern w:val="24"/>
        </w:rPr>
        <w:t>,000 in the Innovation Fund</w:t>
      </w:r>
      <w:r w:rsidRPr="00B8775B">
        <w:rPr>
          <w:rFonts w:ascii="Open Sans" w:hAnsi="Open Sans" w:cs="Open Sans"/>
          <w:color w:val="000000" w:themeColor="text1"/>
          <w:kern w:val="24"/>
        </w:rPr>
        <w:t xml:space="preserve"> to support future projects for the benefit of members in line with the </w:t>
      </w:r>
      <w:r w:rsidRPr="00B8775B" w:rsidR="00C840DC">
        <w:rPr>
          <w:rFonts w:ascii="Open Sans" w:hAnsi="Open Sans" w:cs="Open Sans"/>
          <w:color w:val="000000" w:themeColor="text1"/>
          <w:kern w:val="24"/>
        </w:rPr>
        <w:t>Five-Year</w:t>
      </w:r>
      <w:r w:rsidRPr="00B8775B">
        <w:rPr>
          <w:rFonts w:ascii="Open Sans" w:hAnsi="Open Sans" w:cs="Open Sans"/>
          <w:color w:val="000000" w:themeColor="text1"/>
          <w:kern w:val="24"/>
        </w:rPr>
        <w:t xml:space="preserve"> Vision</w:t>
      </w:r>
      <w:r w:rsidRPr="00B8775B" w:rsidR="00FB727F">
        <w:rPr>
          <w:rFonts w:ascii="Open Sans" w:hAnsi="Open Sans" w:cs="Open Sans"/>
          <w:color w:val="000000" w:themeColor="text1"/>
          <w:kern w:val="24"/>
        </w:rPr>
        <w:t>. A</w:t>
      </w:r>
      <w:r w:rsidRPr="00B8775B">
        <w:rPr>
          <w:rFonts w:ascii="Open Sans" w:hAnsi="Open Sans" w:cs="Open Sans"/>
          <w:color w:val="000000" w:themeColor="text1"/>
          <w:kern w:val="24"/>
        </w:rPr>
        <w:t xml:space="preserve"> Fixed Asset Fund of </w:t>
      </w:r>
      <w:r w:rsidRPr="00B8775B" w:rsidR="00FB727F">
        <w:rPr>
          <w:rFonts w:ascii="Open Sans" w:hAnsi="Open Sans" w:cs="Open Sans"/>
          <w:color w:val="000000" w:themeColor="text1"/>
          <w:kern w:val="24"/>
        </w:rPr>
        <w:t>£1,</w:t>
      </w:r>
      <w:r w:rsidRPr="00B8775B" w:rsidR="001B293E">
        <w:rPr>
          <w:rFonts w:ascii="Open Sans" w:hAnsi="Open Sans" w:cs="Open Sans"/>
          <w:color w:val="000000" w:themeColor="text1"/>
          <w:kern w:val="24"/>
        </w:rPr>
        <w:t>1</w:t>
      </w:r>
      <w:r w:rsidRPr="00B8775B" w:rsidR="00FB727F">
        <w:rPr>
          <w:rFonts w:ascii="Open Sans" w:hAnsi="Open Sans" w:cs="Open Sans"/>
          <w:color w:val="000000" w:themeColor="text1"/>
          <w:kern w:val="24"/>
        </w:rPr>
        <w:t>00,000</w:t>
      </w:r>
      <w:r w:rsidRPr="00B8775B">
        <w:rPr>
          <w:rFonts w:ascii="Open Sans" w:hAnsi="Open Sans" w:cs="Open Sans"/>
          <w:color w:val="000000" w:themeColor="text1"/>
          <w:kern w:val="24"/>
        </w:rPr>
        <w:t xml:space="preserve"> has </w:t>
      </w:r>
      <w:r w:rsidRPr="00B8775B" w:rsidR="00FB727F">
        <w:rPr>
          <w:rFonts w:ascii="Open Sans" w:hAnsi="Open Sans" w:cs="Open Sans"/>
          <w:color w:val="000000" w:themeColor="text1"/>
          <w:kern w:val="24"/>
        </w:rPr>
        <w:t xml:space="preserve">also </w:t>
      </w:r>
      <w:r w:rsidRPr="00B8775B">
        <w:rPr>
          <w:rFonts w:ascii="Open Sans" w:hAnsi="Open Sans" w:cs="Open Sans"/>
          <w:color w:val="000000" w:themeColor="text1"/>
          <w:kern w:val="24"/>
        </w:rPr>
        <w:t>been established and this represents amounts already invested in fixed assets used in the</w:t>
      </w:r>
      <w:r w:rsidRPr="00700F1C">
        <w:rPr>
          <w:rFonts w:ascii="Open Sans" w:hAnsi="Open Sans" w:cs="Open Sans"/>
          <w:color w:val="000000" w:themeColor="text1"/>
          <w:kern w:val="24"/>
        </w:rPr>
        <w:t xml:space="preserve"> charity’s work</w:t>
      </w:r>
      <w:r w:rsidRPr="00700F1C" w:rsidR="00FB727F">
        <w:rPr>
          <w:rFonts w:ascii="Open Sans" w:hAnsi="Open Sans" w:cs="Open Sans"/>
          <w:color w:val="000000" w:themeColor="text1"/>
          <w:kern w:val="24"/>
        </w:rPr>
        <w:t xml:space="preserve">. </w:t>
      </w:r>
      <w:r w:rsidRPr="00700F1C">
        <w:rPr>
          <w:rFonts w:ascii="Open Sans" w:hAnsi="Open Sans" w:cs="Open Sans"/>
          <w:color w:val="000000" w:themeColor="text1"/>
          <w:kern w:val="24"/>
        </w:rPr>
        <w:t>The table here highlights the bigger planned projects</w:t>
      </w:r>
      <w:r w:rsidRPr="00700F1C" w:rsidR="00FB727F">
        <w:rPr>
          <w:rFonts w:ascii="Open Sans" w:hAnsi="Open Sans" w:cs="Open Sans"/>
          <w:color w:val="000000" w:themeColor="text1"/>
          <w:kern w:val="24"/>
        </w:rPr>
        <w:t xml:space="preserve">. </w:t>
      </w:r>
      <w:r w:rsidRPr="00700F1C">
        <w:rPr>
          <w:rFonts w:ascii="Open Sans" w:hAnsi="Open Sans" w:cs="Open Sans"/>
          <w:color w:val="000000" w:themeColor="text1"/>
          <w:kern w:val="24"/>
        </w:rPr>
        <w:t>A full table is in the published accounts on our website</w:t>
      </w:r>
      <w:r w:rsidRPr="00700F1C" w:rsidR="00FB727F">
        <w:rPr>
          <w:rFonts w:ascii="Open Sans" w:hAnsi="Open Sans" w:cs="Open Sans"/>
          <w:color w:val="000000" w:themeColor="text1"/>
          <w:kern w:val="24"/>
        </w:rPr>
        <w:t>.</w:t>
      </w:r>
    </w:p>
    <w:p w:rsidRPr="00700F1C" w:rsidR="00FB727F" w:rsidP="00B07263" w:rsidRDefault="00FB727F" w14:paraId="6F99881E" w14:textId="77777777">
      <w:pPr>
        <w:tabs>
          <w:tab w:val="num" w:pos="1615"/>
        </w:tabs>
        <w:ind w:left="360"/>
        <w:contextualSpacing/>
        <w:jc w:val="both"/>
        <w:rPr>
          <w:rFonts w:ascii="Open Sans" w:hAnsi="Open Sans" w:cs="Open Sans"/>
          <w:color w:val="000000" w:themeColor="text1"/>
          <w:kern w:val="24"/>
        </w:rPr>
      </w:pPr>
    </w:p>
    <w:p w:rsidRPr="00700F1C" w:rsidR="00765DD8" w:rsidP="00B07263" w:rsidRDefault="00DD748C" w14:paraId="73C0E38C" w14:textId="511EA90E">
      <w:pPr>
        <w:tabs>
          <w:tab w:val="num" w:pos="1615"/>
        </w:tabs>
        <w:ind w:left="360"/>
        <w:contextualSpacing/>
        <w:jc w:val="both"/>
        <w:rPr>
          <w:rFonts w:ascii="Open Sans" w:hAnsi="Open Sans" w:cs="Open Sans"/>
          <w:color w:val="000000" w:themeColor="text1"/>
          <w:kern w:val="24"/>
        </w:rPr>
      </w:pPr>
      <w:r w:rsidRPr="00700F1C">
        <w:rPr>
          <w:rFonts w:ascii="Open Sans" w:hAnsi="Open Sans" w:cs="Open Sans"/>
          <w:color w:val="000000" w:themeColor="text1"/>
          <w:kern w:val="24"/>
        </w:rPr>
        <w:t>Looking at some of the bigger projects</w:t>
      </w:r>
      <w:r w:rsidRPr="00700F1C" w:rsidR="00FB727F">
        <w:rPr>
          <w:rFonts w:ascii="Open Sans" w:hAnsi="Open Sans" w:cs="Open Sans"/>
          <w:color w:val="000000" w:themeColor="text1"/>
          <w:kern w:val="24"/>
        </w:rPr>
        <w:t>, w</w:t>
      </w:r>
      <w:r w:rsidRPr="00700F1C">
        <w:rPr>
          <w:rFonts w:ascii="Open Sans" w:hAnsi="Open Sans" w:cs="Open Sans"/>
          <w:color w:val="000000" w:themeColor="text1"/>
          <w:kern w:val="24"/>
        </w:rPr>
        <w:t xml:space="preserve">e will continue to invest in professional guidance for members with </w:t>
      </w:r>
      <w:r w:rsidRPr="00700F1C" w:rsidR="00FB727F">
        <w:rPr>
          <w:rFonts w:ascii="Open Sans" w:hAnsi="Open Sans" w:cs="Open Sans"/>
          <w:color w:val="000000" w:themeColor="text1"/>
          <w:kern w:val="24"/>
        </w:rPr>
        <w:t>£</w:t>
      </w:r>
      <w:r w:rsidRPr="00700F1C" w:rsidR="001B293E">
        <w:rPr>
          <w:rFonts w:ascii="Open Sans" w:hAnsi="Open Sans" w:cs="Open Sans"/>
          <w:color w:val="000000" w:themeColor="text1"/>
          <w:kern w:val="24"/>
        </w:rPr>
        <w:t>3</w:t>
      </w:r>
      <w:r w:rsidRPr="00700F1C" w:rsidR="00C369F5">
        <w:rPr>
          <w:rFonts w:ascii="Open Sans" w:hAnsi="Open Sans" w:cs="Open Sans"/>
          <w:color w:val="000000" w:themeColor="text1"/>
          <w:kern w:val="24"/>
        </w:rPr>
        <w:t>6</w:t>
      </w:r>
      <w:r w:rsidRPr="00700F1C" w:rsidR="00FB727F">
        <w:rPr>
          <w:rFonts w:ascii="Open Sans" w:hAnsi="Open Sans" w:cs="Open Sans"/>
          <w:color w:val="000000" w:themeColor="text1"/>
          <w:kern w:val="24"/>
        </w:rPr>
        <w:t>,000</w:t>
      </w:r>
      <w:r w:rsidRPr="00700F1C">
        <w:rPr>
          <w:rFonts w:ascii="Open Sans" w:hAnsi="Open Sans" w:cs="Open Sans"/>
          <w:color w:val="000000" w:themeColor="text1"/>
          <w:kern w:val="24"/>
        </w:rPr>
        <w:t xml:space="preserve"> set aside in 20</w:t>
      </w:r>
      <w:r w:rsidRPr="00700F1C" w:rsidR="00C369F5">
        <w:rPr>
          <w:rFonts w:ascii="Open Sans" w:hAnsi="Open Sans" w:cs="Open Sans"/>
          <w:color w:val="000000" w:themeColor="text1"/>
          <w:kern w:val="24"/>
        </w:rPr>
        <w:t>25</w:t>
      </w:r>
      <w:r w:rsidRPr="00700F1C" w:rsidR="001B293E">
        <w:rPr>
          <w:rFonts w:ascii="Open Sans" w:hAnsi="Open Sans" w:cs="Open Sans"/>
          <w:color w:val="000000" w:themeColor="text1"/>
          <w:kern w:val="24"/>
        </w:rPr>
        <w:t>/26</w:t>
      </w:r>
      <w:r w:rsidRPr="00700F1C" w:rsidR="00FB727F">
        <w:rPr>
          <w:rFonts w:ascii="Open Sans" w:hAnsi="Open Sans" w:cs="Open Sans"/>
          <w:color w:val="000000" w:themeColor="text1"/>
          <w:kern w:val="24"/>
        </w:rPr>
        <w:t xml:space="preserve">. </w:t>
      </w:r>
      <w:r w:rsidRPr="00700F1C">
        <w:rPr>
          <w:rFonts w:ascii="Open Sans" w:hAnsi="Open Sans" w:cs="Open Sans"/>
          <w:color w:val="000000" w:themeColor="text1"/>
          <w:kern w:val="24"/>
        </w:rPr>
        <w:t xml:space="preserve">Research and development continues to be an area of investment with </w:t>
      </w:r>
      <w:r w:rsidRPr="00700F1C" w:rsidR="00FB727F">
        <w:rPr>
          <w:rFonts w:ascii="Open Sans" w:hAnsi="Open Sans" w:cs="Open Sans"/>
          <w:color w:val="000000" w:themeColor="text1"/>
          <w:kern w:val="24"/>
        </w:rPr>
        <w:t>£</w:t>
      </w:r>
      <w:r w:rsidRPr="00700F1C" w:rsidR="00C369F5">
        <w:rPr>
          <w:rFonts w:ascii="Open Sans" w:hAnsi="Open Sans" w:cs="Open Sans"/>
          <w:color w:val="000000" w:themeColor="text1"/>
          <w:kern w:val="24"/>
        </w:rPr>
        <w:t>3</w:t>
      </w:r>
      <w:r w:rsidRPr="00700F1C" w:rsidR="001B293E">
        <w:rPr>
          <w:rFonts w:ascii="Open Sans" w:hAnsi="Open Sans" w:cs="Open Sans"/>
          <w:color w:val="000000" w:themeColor="text1"/>
          <w:kern w:val="24"/>
        </w:rPr>
        <w:t>2</w:t>
      </w:r>
      <w:r w:rsidRPr="00700F1C" w:rsidR="00FB727F">
        <w:rPr>
          <w:rFonts w:ascii="Open Sans" w:hAnsi="Open Sans" w:cs="Open Sans"/>
          <w:color w:val="000000" w:themeColor="text1"/>
          <w:kern w:val="24"/>
        </w:rPr>
        <w:t>,000</w:t>
      </w:r>
      <w:r w:rsidRPr="00700F1C">
        <w:rPr>
          <w:rFonts w:ascii="Open Sans" w:hAnsi="Open Sans" w:cs="Open Sans"/>
          <w:color w:val="000000" w:themeColor="text1"/>
          <w:kern w:val="24"/>
        </w:rPr>
        <w:t xml:space="preserve"> set aside</w:t>
      </w:r>
      <w:r w:rsidRPr="00700F1C" w:rsidR="00FB727F">
        <w:rPr>
          <w:rFonts w:ascii="Open Sans" w:hAnsi="Open Sans" w:cs="Open Sans"/>
          <w:color w:val="000000" w:themeColor="text1"/>
          <w:kern w:val="24"/>
        </w:rPr>
        <w:t xml:space="preserve">. </w:t>
      </w:r>
      <w:r w:rsidRPr="00700F1C" w:rsidR="00183804">
        <w:rPr>
          <w:rFonts w:ascii="Open Sans" w:hAnsi="Open Sans" w:cs="Open Sans"/>
          <w:color w:val="000000" w:themeColor="text1"/>
          <w:kern w:val="24"/>
        </w:rPr>
        <w:t>£</w:t>
      </w:r>
      <w:r w:rsidRPr="00700F1C" w:rsidR="00D341B5">
        <w:rPr>
          <w:rFonts w:ascii="Open Sans" w:hAnsi="Open Sans" w:cs="Open Sans"/>
          <w:color w:val="000000" w:themeColor="text1"/>
          <w:kern w:val="24"/>
        </w:rPr>
        <w:t>48</w:t>
      </w:r>
      <w:r w:rsidRPr="00700F1C" w:rsidR="00183804">
        <w:rPr>
          <w:rFonts w:ascii="Open Sans" w:hAnsi="Open Sans" w:cs="Open Sans"/>
          <w:color w:val="000000" w:themeColor="text1"/>
          <w:kern w:val="24"/>
        </w:rPr>
        <w:t xml:space="preserve">,000 is planned to be spent on projects relating to the collection and use of data to support workforce </w:t>
      </w:r>
      <w:r w:rsidRPr="00700F1C" w:rsidR="00F4317F">
        <w:rPr>
          <w:rFonts w:ascii="Open Sans" w:hAnsi="Open Sans" w:cs="Open Sans"/>
          <w:color w:val="000000" w:themeColor="text1"/>
          <w:kern w:val="24"/>
        </w:rPr>
        <w:t>planning</w:t>
      </w:r>
      <w:r w:rsidRPr="00700F1C" w:rsidR="00183804">
        <w:rPr>
          <w:rFonts w:ascii="Open Sans" w:hAnsi="Open Sans" w:cs="Open Sans"/>
          <w:color w:val="000000" w:themeColor="text1"/>
          <w:kern w:val="24"/>
        </w:rPr>
        <w:t>.</w:t>
      </w:r>
    </w:p>
    <w:p w:rsidRPr="00700F1C" w:rsidR="00765DD8" w:rsidP="00C32873" w:rsidRDefault="00765DD8" w14:paraId="73F57D1E" w14:textId="77777777">
      <w:pPr>
        <w:tabs>
          <w:tab w:val="num" w:pos="1615"/>
        </w:tabs>
        <w:ind w:left="360"/>
        <w:contextualSpacing/>
        <w:rPr>
          <w:rFonts w:ascii="Open Sans" w:hAnsi="Open Sans" w:cs="Open Sans"/>
          <w:color w:val="000000" w:themeColor="text1"/>
          <w:kern w:val="24"/>
        </w:rPr>
      </w:pPr>
    </w:p>
    <w:p w:rsidRPr="00700F1C" w:rsidR="00DD748C" w:rsidP="00B07263" w:rsidRDefault="00FB727F" w14:paraId="1F6B5803" w14:textId="34563949">
      <w:pPr>
        <w:tabs>
          <w:tab w:val="num" w:pos="1615"/>
        </w:tabs>
        <w:ind w:left="360"/>
        <w:contextualSpacing/>
        <w:jc w:val="both"/>
        <w:rPr>
          <w:rFonts w:ascii="Open Sans" w:hAnsi="Open Sans" w:cs="Open Sans"/>
          <w:color w:val="000000" w:themeColor="text1"/>
          <w:kern w:val="24"/>
        </w:rPr>
      </w:pPr>
      <w:r w:rsidRPr="00700F1C">
        <w:rPr>
          <w:rFonts w:ascii="Open Sans" w:hAnsi="Open Sans" w:cs="Open Sans"/>
          <w:color w:val="000000" w:themeColor="text1"/>
          <w:kern w:val="24"/>
        </w:rPr>
        <w:t>£</w:t>
      </w:r>
      <w:r w:rsidRPr="00700F1C" w:rsidR="0011313B">
        <w:rPr>
          <w:rFonts w:ascii="Open Sans" w:hAnsi="Open Sans" w:cs="Open Sans"/>
          <w:color w:val="000000" w:themeColor="text1"/>
          <w:kern w:val="24"/>
        </w:rPr>
        <w:t>66</w:t>
      </w:r>
      <w:r w:rsidRPr="00700F1C">
        <w:rPr>
          <w:rFonts w:ascii="Open Sans" w:hAnsi="Open Sans" w:cs="Open Sans"/>
          <w:color w:val="000000" w:themeColor="text1"/>
          <w:kern w:val="24"/>
        </w:rPr>
        <w:t>,000</w:t>
      </w:r>
      <w:r w:rsidRPr="00700F1C" w:rsidR="002F4F0A">
        <w:rPr>
          <w:rFonts w:ascii="Open Sans" w:hAnsi="Open Sans" w:cs="Open Sans"/>
          <w:color w:val="000000" w:themeColor="text1"/>
          <w:kern w:val="24"/>
        </w:rPr>
        <w:t xml:space="preserve"> is</w:t>
      </w:r>
      <w:r w:rsidRPr="00700F1C" w:rsidR="00DD748C">
        <w:rPr>
          <w:rFonts w:ascii="Open Sans" w:hAnsi="Open Sans" w:cs="Open Sans"/>
          <w:color w:val="000000" w:themeColor="text1"/>
          <w:kern w:val="24"/>
        </w:rPr>
        <w:t xml:space="preserve"> set aside </w:t>
      </w:r>
      <w:r w:rsidRPr="00700F1C" w:rsidR="00AB71A5">
        <w:rPr>
          <w:rFonts w:ascii="Open Sans" w:hAnsi="Open Sans" w:cs="Open Sans"/>
          <w:color w:val="000000" w:themeColor="text1"/>
          <w:kern w:val="24"/>
        </w:rPr>
        <w:t xml:space="preserve">to support projects relating to outcome measures and health informatics, including </w:t>
      </w:r>
      <w:r w:rsidRPr="00700F1C" w:rsidR="00DD748C">
        <w:rPr>
          <w:rFonts w:ascii="Open Sans" w:hAnsi="Open Sans" w:cs="Open Sans"/>
          <w:color w:val="000000" w:themeColor="text1"/>
          <w:kern w:val="24"/>
        </w:rPr>
        <w:t>the further development of the RCSLT Online Outcome Tool, better known as ROOT</w:t>
      </w:r>
      <w:r w:rsidRPr="00700F1C" w:rsidR="002F4F0A">
        <w:rPr>
          <w:rFonts w:ascii="Open Sans" w:hAnsi="Open Sans" w:cs="Open Sans"/>
          <w:color w:val="000000" w:themeColor="text1"/>
          <w:kern w:val="24"/>
        </w:rPr>
        <w:t xml:space="preserve">. </w:t>
      </w:r>
      <w:r w:rsidRPr="00700F1C" w:rsidR="00C10D4B">
        <w:rPr>
          <w:rFonts w:ascii="Open Sans" w:hAnsi="Open Sans" w:cs="Open Sans"/>
          <w:color w:val="000000" w:themeColor="text1"/>
          <w:kern w:val="24"/>
        </w:rPr>
        <w:t>Finally,</w:t>
      </w:r>
      <w:r w:rsidRPr="00700F1C" w:rsidR="00DD748C">
        <w:rPr>
          <w:rFonts w:ascii="Open Sans" w:hAnsi="Open Sans" w:cs="Open Sans"/>
          <w:color w:val="000000" w:themeColor="text1"/>
          <w:kern w:val="24"/>
        </w:rPr>
        <w:t xml:space="preserve"> we continue to invest in our digital development, with </w:t>
      </w:r>
      <w:r w:rsidRPr="00700F1C" w:rsidR="00215447">
        <w:rPr>
          <w:rFonts w:ascii="Open Sans" w:hAnsi="Open Sans" w:cs="Open Sans"/>
          <w:color w:val="000000" w:themeColor="text1"/>
          <w:kern w:val="24"/>
        </w:rPr>
        <w:t>£</w:t>
      </w:r>
      <w:r w:rsidRPr="00700F1C" w:rsidR="00A81EF9">
        <w:rPr>
          <w:rFonts w:ascii="Open Sans" w:hAnsi="Open Sans" w:cs="Open Sans"/>
          <w:color w:val="000000" w:themeColor="text1"/>
          <w:kern w:val="24"/>
        </w:rPr>
        <w:t>216</w:t>
      </w:r>
      <w:r w:rsidRPr="00700F1C" w:rsidR="00215447">
        <w:rPr>
          <w:rFonts w:ascii="Open Sans" w:hAnsi="Open Sans" w:cs="Open Sans"/>
          <w:color w:val="000000" w:themeColor="text1"/>
          <w:kern w:val="24"/>
        </w:rPr>
        <w:t xml:space="preserve">,000 </w:t>
      </w:r>
      <w:r w:rsidRPr="00700F1C" w:rsidR="00DD748C">
        <w:rPr>
          <w:rFonts w:ascii="Open Sans" w:hAnsi="Open Sans" w:cs="Open Sans"/>
          <w:color w:val="000000" w:themeColor="text1"/>
          <w:kern w:val="24"/>
        </w:rPr>
        <w:t>planned to be spent in 202</w:t>
      </w:r>
      <w:r w:rsidRPr="00700F1C" w:rsidR="00A81EF9">
        <w:rPr>
          <w:rFonts w:ascii="Open Sans" w:hAnsi="Open Sans" w:cs="Open Sans"/>
          <w:color w:val="000000" w:themeColor="text1"/>
          <w:kern w:val="24"/>
        </w:rPr>
        <w:t xml:space="preserve">5/26, including a major </w:t>
      </w:r>
      <w:r w:rsidRPr="00700F1C" w:rsidR="00700F1C">
        <w:rPr>
          <w:rFonts w:ascii="Open Sans" w:hAnsi="Open Sans" w:cs="Open Sans"/>
          <w:color w:val="000000" w:themeColor="text1"/>
          <w:kern w:val="24"/>
        </w:rPr>
        <w:t>redevelopment</w:t>
      </w:r>
      <w:r w:rsidRPr="00700F1C" w:rsidR="00A81EF9">
        <w:rPr>
          <w:rFonts w:ascii="Open Sans" w:hAnsi="Open Sans" w:cs="Open Sans"/>
          <w:color w:val="000000" w:themeColor="text1"/>
          <w:kern w:val="24"/>
        </w:rPr>
        <w:t xml:space="preserve"> of the CPD Diary.</w:t>
      </w:r>
    </w:p>
    <w:p w:rsidRPr="00C611B1" w:rsidR="00DD748C" w:rsidP="009060A8" w:rsidRDefault="00DD748C" w14:paraId="79A08391" w14:textId="77777777">
      <w:pPr>
        <w:spacing w:after="0" w:line="240" w:lineRule="auto"/>
        <w:ind w:left="360"/>
        <w:contextualSpacing/>
        <w:rPr>
          <w:rFonts w:ascii="Open Sans" w:hAnsi="Open Sans" w:cs="Open Sans"/>
          <w:color w:val="000000" w:themeColor="text1"/>
          <w:kern w:val="24"/>
        </w:rPr>
      </w:pPr>
    </w:p>
    <w:p w:rsidRPr="00C611B1" w:rsidR="004D4472" w:rsidP="009060A8" w:rsidRDefault="00EE6E94" w14:paraId="229B580D" w14:textId="77777777">
      <w:pPr>
        <w:spacing w:after="0" w:line="240" w:lineRule="auto"/>
        <w:ind w:left="360"/>
        <w:contextualSpacing/>
        <w:rPr>
          <w:rFonts w:ascii="Open Sans" w:hAnsi="Open Sans" w:cs="Open Sans"/>
          <w:b/>
          <w:color w:val="000000" w:themeColor="text1"/>
          <w:kern w:val="24"/>
        </w:rPr>
      </w:pPr>
      <w:r w:rsidRPr="00C611B1">
        <w:rPr>
          <w:rFonts w:ascii="Open Sans" w:hAnsi="Open Sans" w:cs="Open Sans"/>
          <w:b/>
          <w:color w:val="000000" w:themeColor="text1"/>
          <w:kern w:val="24"/>
        </w:rPr>
        <w:t>Membership Fees</w:t>
      </w:r>
    </w:p>
    <w:p w:rsidRPr="00C611B1" w:rsidR="004D4472" w:rsidP="009060A8" w:rsidRDefault="004D4472" w14:paraId="3C8DBFC4" w14:textId="77777777">
      <w:pPr>
        <w:spacing w:after="0" w:line="240" w:lineRule="auto"/>
        <w:ind w:left="360"/>
        <w:contextualSpacing/>
        <w:rPr>
          <w:rFonts w:ascii="Open Sans" w:hAnsi="Open Sans" w:cs="Open Sans"/>
          <w:b/>
          <w:color w:val="000000" w:themeColor="text1"/>
          <w:kern w:val="24"/>
        </w:rPr>
      </w:pPr>
    </w:p>
    <w:p w:rsidRPr="00C611B1" w:rsidR="0002135B" w:rsidP="00B07263" w:rsidRDefault="00EE6E94" w14:paraId="563B5C9D" w14:textId="0DCE6990">
      <w:pPr>
        <w:spacing w:after="0" w:line="240" w:lineRule="auto"/>
        <w:ind w:left="360"/>
        <w:contextualSpacing/>
        <w:jc w:val="both"/>
        <w:rPr>
          <w:rFonts w:ascii="Open Sans" w:hAnsi="Open Sans" w:cs="Open Sans"/>
          <w:color w:val="000000" w:themeColor="text1"/>
          <w:kern w:val="24"/>
        </w:rPr>
      </w:pPr>
      <w:r w:rsidRPr="00C611B1">
        <w:rPr>
          <w:rFonts w:ascii="Open Sans" w:hAnsi="Open Sans" w:cs="Open Sans"/>
          <w:color w:val="000000" w:themeColor="text1"/>
          <w:kern w:val="24"/>
        </w:rPr>
        <w:t>Membership fees are the single largest long-term source of i</w:t>
      </w:r>
      <w:r w:rsidRPr="00C611B1" w:rsidR="00E62DF3">
        <w:rPr>
          <w:rFonts w:ascii="Open Sans" w:hAnsi="Open Sans" w:cs="Open Sans"/>
          <w:color w:val="000000" w:themeColor="text1"/>
          <w:kern w:val="24"/>
        </w:rPr>
        <w:t>ncome we have. They accounted</w:t>
      </w:r>
      <w:r w:rsidRPr="00C611B1" w:rsidR="00265CA3">
        <w:rPr>
          <w:rFonts w:ascii="Open Sans" w:hAnsi="Open Sans" w:cs="Open Sans"/>
          <w:color w:val="000000" w:themeColor="text1"/>
          <w:kern w:val="24"/>
        </w:rPr>
        <w:t xml:space="preserve"> for 8</w:t>
      </w:r>
      <w:r w:rsidRPr="00C611B1" w:rsidR="00176D4E">
        <w:rPr>
          <w:rFonts w:ascii="Open Sans" w:hAnsi="Open Sans" w:cs="Open Sans"/>
          <w:color w:val="000000" w:themeColor="text1"/>
          <w:kern w:val="24"/>
        </w:rPr>
        <w:t>4</w:t>
      </w:r>
      <w:r w:rsidRPr="00C611B1" w:rsidR="00265CA3">
        <w:rPr>
          <w:rFonts w:ascii="Open Sans" w:hAnsi="Open Sans" w:cs="Open Sans"/>
          <w:color w:val="000000" w:themeColor="text1"/>
          <w:kern w:val="24"/>
        </w:rPr>
        <w:t>% of total income in 20</w:t>
      </w:r>
      <w:r w:rsidRPr="00C611B1" w:rsidR="005F3B4C">
        <w:rPr>
          <w:rFonts w:ascii="Open Sans" w:hAnsi="Open Sans" w:cs="Open Sans"/>
          <w:color w:val="000000" w:themeColor="text1"/>
          <w:kern w:val="24"/>
        </w:rPr>
        <w:t>2</w:t>
      </w:r>
      <w:r w:rsidRPr="00C611B1" w:rsidR="00233AF4">
        <w:rPr>
          <w:rFonts w:ascii="Open Sans" w:hAnsi="Open Sans" w:cs="Open Sans"/>
          <w:color w:val="000000" w:themeColor="text1"/>
          <w:kern w:val="24"/>
        </w:rPr>
        <w:t>4</w:t>
      </w:r>
      <w:r w:rsidRPr="00C611B1" w:rsidR="00176D4E">
        <w:rPr>
          <w:rFonts w:ascii="Open Sans" w:hAnsi="Open Sans" w:cs="Open Sans"/>
          <w:color w:val="000000" w:themeColor="text1"/>
          <w:kern w:val="24"/>
        </w:rPr>
        <w:t>/25</w:t>
      </w:r>
      <w:r w:rsidRPr="00C611B1">
        <w:rPr>
          <w:rFonts w:ascii="Open Sans" w:hAnsi="Open Sans" w:cs="Open Sans"/>
          <w:color w:val="000000" w:themeColor="text1"/>
          <w:kern w:val="24"/>
        </w:rPr>
        <w:t xml:space="preserve">. Looking forward, RCSLT aims to maintain the ongoing level of services offered to </w:t>
      </w:r>
      <w:r w:rsidRPr="00C611B1" w:rsidR="00990342">
        <w:rPr>
          <w:rFonts w:ascii="Open Sans" w:hAnsi="Open Sans" w:cs="Open Sans"/>
          <w:color w:val="000000" w:themeColor="text1"/>
          <w:kern w:val="24"/>
        </w:rPr>
        <w:t>members but</w:t>
      </w:r>
      <w:r w:rsidRPr="00C611B1">
        <w:rPr>
          <w:rFonts w:ascii="Open Sans" w:hAnsi="Open Sans" w:cs="Open Sans"/>
          <w:color w:val="000000" w:themeColor="text1"/>
          <w:kern w:val="24"/>
        </w:rPr>
        <w:t xml:space="preserve"> </w:t>
      </w:r>
      <w:r w:rsidRPr="00C611B1" w:rsidR="005F3B4C">
        <w:rPr>
          <w:rFonts w:ascii="Open Sans" w:hAnsi="Open Sans" w:cs="Open Sans"/>
          <w:color w:val="000000" w:themeColor="text1"/>
          <w:kern w:val="24"/>
        </w:rPr>
        <w:t>recognise</w:t>
      </w:r>
      <w:r w:rsidRPr="00C611B1" w:rsidR="0081064F">
        <w:rPr>
          <w:rFonts w:ascii="Open Sans" w:hAnsi="Open Sans" w:cs="Open Sans"/>
          <w:color w:val="000000" w:themeColor="text1"/>
          <w:kern w:val="24"/>
        </w:rPr>
        <w:t>s</w:t>
      </w:r>
      <w:r w:rsidRPr="00C611B1" w:rsidR="005F3B4C">
        <w:rPr>
          <w:rFonts w:ascii="Open Sans" w:hAnsi="Open Sans" w:cs="Open Sans"/>
          <w:color w:val="000000" w:themeColor="text1"/>
          <w:kern w:val="24"/>
        </w:rPr>
        <w:t xml:space="preserve"> the</w:t>
      </w:r>
      <w:r w:rsidRPr="00C611B1" w:rsidR="005F3808">
        <w:rPr>
          <w:rFonts w:ascii="Open Sans" w:hAnsi="Open Sans" w:cs="Open Sans"/>
          <w:color w:val="000000" w:themeColor="text1"/>
          <w:kern w:val="24"/>
        </w:rPr>
        <w:t xml:space="preserve"> challenges of inflation</w:t>
      </w:r>
      <w:r w:rsidRPr="00C611B1" w:rsidR="00165258">
        <w:rPr>
          <w:rFonts w:ascii="Open Sans" w:hAnsi="Open Sans" w:cs="Open Sans"/>
          <w:color w:val="000000" w:themeColor="text1"/>
          <w:kern w:val="24"/>
        </w:rPr>
        <w:t xml:space="preserve">. The RPI for the twelve months up to </w:t>
      </w:r>
      <w:r w:rsidRPr="00C611B1" w:rsidR="00990342">
        <w:rPr>
          <w:rFonts w:ascii="Open Sans" w:hAnsi="Open Sans" w:cs="Open Sans"/>
          <w:color w:val="000000" w:themeColor="text1"/>
          <w:kern w:val="24"/>
        </w:rPr>
        <w:t>September</w:t>
      </w:r>
      <w:r w:rsidR="00C611B1">
        <w:rPr>
          <w:rFonts w:ascii="Open Sans" w:hAnsi="Open Sans" w:cs="Open Sans"/>
          <w:color w:val="000000" w:themeColor="text1"/>
          <w:kern w:val="24"/>
        </w:rPr>
        <w:t xml:space="preserve"> 2025</w:t>
      </w:r>
      <w:r w:rsidRPr="00C611B1" w:rsidR="00165258">
        <w:rPr>
          <w:rFonts w:ascii="Open Sans" w:hAnsi="Open Sans" w:cs="Open Sans"/>
          <w:color w:val="000000" w:themeColor="text1"/>
          <w:kern w:val="24"/>
        </w:rPr>
        <w:t xml:space="preserve"> </w:t>
      </w:r>
      <w:r w:rsidRPr="00C611B1" w:rsidR="00640B16">
        <w:rPr>
          <w:rFonts w:ascii="Open Sans" w:hAnsi="Open Sans" w:cs="Open Sans"/>
          <w:color w:val="000000" w:themeColor="text1"/>
          <w:kern w:val="24"/>
        </w:rPr>
        <w:t>was</w:t>
      </w:r>
      <w:r w:rsidRPr="00C611B1" w:rsidR="005F3808">
        <w:rPr>
          <w:rFonts w:ascii="Open Sans" w:hAnsi="Open Sans" w:cs="Open Sans"/>
          <w:color w:val="000000" w:themeColor="text1"/>
          <w:kern w:val="24"/>
        </w:rPr>
        <w:t xml:space="preserve"> </w:t>
      </w:r>
      <w:r w:rsidRPr="00C611B1" w:rsidR="00990342">
        <w:rPr>
          <w:rFonts w:ascii="Open Sans" w:hAnsi="Open Sans" w:cs="Open Sans"/>
          <w:color w:val="000000" w:themeColor="text1"/>
          <w:kern w:val="24"/>
        </w:rPr>
        <w:t>4</w:t>
      </w:r>
      <w:r w:rsidRPr="00C611B1" w:rsidR="00640B16">
        <w:rPr>
          <w:rFonts w:ascii="Open Sans" w:hAnsi="Open Sans" w:cs="Open Sans"/>
          <w:color w:val="000000" w:themeColor="text1"/>
          <w:kern w:val="24"/>
        </w:rPr>
        <w:t>.5</w:t>
      </w:r>
      <w:r w:rsidRPr="00C611B1" w:rsidR="005F3808">
        <w:rPr>
          <w:rFonts w:ascii="Open Sans" w:hAnsi="Open Sans" w:cs="Open Sans"/>
          <w:color w:val="000000" w:themeColor="text1"/>
          <w:kern w:val="24"/>
        </w:rPr>
        <w:t>%</w:t>
      </w:r>
      <w:r w:rsidRPr="00C611B1" w:rsidR="0002135B">
        <w:rPr>
          <w:rFonts w:ascii="Open Sans" w:hAnsi="Open Sans" w:cs="Open Sans"/>
          <w:color w:val="000000" w:themeColor="text1"/>
          <w:kern w:val="24"/>
        </w:rPr>
        <w:t>.</w:t>
      </w:r>
    </w:p>
    <w:p w:rsidRPr="00C611B1" w:rsidR="0002135B" w:rsidP="00B07263" w:rsidRDefault="0002135B" w14:paraId="0C8AD841" w14:textId="77777777">
      <w:pPr>
        <w:spacing w:after="0" w:line="240" w:lineRule="auto"/>
        <w:ind w:left="360"/>
        <w:contextualSpacing/>
        <w:jc w:val="both"/>
        <w:rPr>
          <w:rFonts w:ascii="Open Sans" w:hAnsi="Open Sans" w:cs="Open Sans"/>
          <w:color w:val="000000" w:themeColor="text1"/>
          <w:kern w:val="24"/>
        </w:rPr>
      </w:pPr>
    </w:p>
    <w:p w:rsidRPr="00C611B1" w:rsidR="00EE6E94" w:rsidP="00B07263" w:rsidRDefault="00EE6E94" w14:paraId="2502A243" w14:textId="4596DFF3">
      <w:pPr>
        <w:spacing w:after="0" w:line="240" w:lineRule="auto"/>
        <w:ind w:left="360"/>
        <w:contextualSpacing/>
        <w:jc w:val="both"/>
        <w:rPr>
          <w:rFonts w:ascii="Open Sans" w:hAnsi="Open Sans" w:cs="Open Sans"/>
          <w:color w:val="000000" w:themeColor="text1"/>
          <w:kern w:val="24"/>
        </w:rPr>
      </w:pPr>
      <w:r w:rsidRPr="00C611B1">
        <w:rPr>
          <w:rFonts w:ascii="Open Sans" w:hAnsi="Open Sans" w:cs="Open Sans"/>
          <w:color w:val="000000" w:themeColor="text1"/>
          <w:kern w:val="24"/>
        </w:rPr>
        <w:t>It is essential that RCSLT retains a robust financial position and continues to meet its f</w:t>
      </w:r>
      <w:r w:rsidRPr="00C611B1" w:rsidR="00344B2A">
        <w:rPr>
          <w:rFonts w:ascii="Open Sans" w:hAnsi="Open Sans" w:cs="Open Sans"/>
          <w:color w:val="000000" w:themeColor="text1"/>
          <w:kern w:val="24"/>
        </w:rPr>
        <w:t>inancial objectives and KPIs.</w:t>
      </w:r>
    </w:p>
    <w:p w:rsidRPr="00C611B1" w:rsidR="00EE6E94" w:rsidP="00B07263" w:rsidRDefault="00EE6E94" w14:paraId="7117B8EE" w14:textId="77777777">
      <w:pPr>
        <w:spacing w:after="0" w:line="240" w:lineRule="auto"/>
        <w:ind w:left="360"/>
        <w:contextualSpacing/>
        <w:jc w:val="both"/>
        <w:rPr>
          <w:rFonts w:ascii="Open Sans" w:hAnsi="Open Sans" w:cs="Open Sans"/>
          <w:kern w:val="24"/>
        </w:rPr>
      </w:pPr>
    </w:p>
    <w:p w:rsidRPr="00C611B1" w:rsidR="00EE6E94" w:rsidP="00B07263" w:rsidRDefault="00EE6E94" w14:paraId="361E8570" w14:textId="445F800F">
      <w:pPr>
        <w:spacing w:after="0" w:line="240" w:lineRule="auto"/>
        <w:ind w:left="360"/>
        <w:contextualSpacing/>
        <w:jc w:val="both"/>
        <w:rPr>
          <w:rFonts w:ascii="Open Sans" w:hAnsi="Open Sans" w:cs="Open Sans"/>
          <w:kern w:val="24"/>
        </w:rPr>
      </w:pPr>
      <w:r w:rsidRPr="00C611B1">
        <w:rPr>
          <w:rFonts w:ascii="Open Sans" w:hAnsi="Open Sans" w:cs="Open Sans"/>
          <w:bCs/>
          <w:kern w:val="24"/>
        </w:rPr>
        <w:t>The Board of Trustees has therefore approved an average increase in membership</w:t>
      </w:r>
      <w:r w:rsidRPr="00C611B1" w:rsidR="00265CA3">
        <w:rPr>
          <w:rFonts w:ascii="Open Sans" w:hAnsi="Open Sans" w:cs="Open Sans"/>
          <w:bCs/>
          <w:kern w:val="24"/>
        </w:rPr>
        <w:t xml:space="preserve"> fees of </w:t>
      </w:r>
      <w:r w:rsidRPr="00C611B1" w:rsidR="00C611B1">
        <w:rPr>
          <w:rFonts w:ascii="Open Sans" w:hAnsi="Open Sans" w:cs="Open Sans"/>
          <w:bCs/>
          <w:kern w:val="24"/>
        </w:rPr>
        <w:t>4</w:t>
      </w:r>
      <w:r w:rsidRPr="00C611B1" w:rsidR="00265CA3">
        <w:rPr>
          <w:rFonts w:ascii="Open Sans" w:hAnsi="Open Sans" w:cs="Open Sans"/>
          <w:bCs/>
          <w:kern w:val="24"/>
        </w:rPr>
        <w:t>% for the year 20</w:t>
      </w:r>
      <w:r w:rsidRPr="00C611B1" w:rsidR="00A417B2">
        <w:rPr>
          <w:rFonts w:ascii="Open Sans" w:hAnsi="Open Sans" w:cs="Open Sans"/>
          <w:bCs/>
          <w:kern w:val="24"/>
        </w:rPr>
        <w:t>25</w:t>
      </w:r>
      <w:r w:rsidRPr="00C611B1" w:rsidR="008C508A">
        <w:rPr>
          <w:rFonts w:ascii="Open Sans" w:hAnsi="Open Sans" w:cs="Open Sans"/>
          <w:bCs/>
          <w:kern w:val="24"/>
        </w:rPr>
        <w:t>/26</w:t>
      </w:r>
      <w:r w:rsidRPr="00C611B1" w:rsidR="00265CA3">
        <w:rPr>
          <w:rFonts w:ascii="Open Sans" w:hAnsi="Open Sans" w:cs="Open Sans"/>
          <w:bCs/>
          <w:kern w:val="24"/>
        </w:rPr>
        <w:t>.</w:t>
      </w:r>
    </w:p>
    <w:p w:rsidRPr="00C611B1" w:rsidR="00EE6E94" w:rsidP="00B07263" w:rsidRDefault="00EE6E94" w14:paraId="4BF1E0A5" w14:textId="77777777">
      <w:pPr>
        <w:spacing w:after="0" w:line="240" w:lineRule="auto"/>
        <w:ind w:left="360"/>
        <w:contextualSpacing/>
        <w:jc w:val="both"/>
        <w:rPr>
          <w:rFonts w:ascii="Open Sans" w:hAnsi="Open Sans" w:cs="Open Sans"/>
        </w:rPr>
      </w:pPr>
    </w:p>
    <w:p w:rsidRPr="00C611B1" w:rsidR="00EE6E94" w:rsidP="00B07263" w:rsidRDefault="00EE6E94" w14:paraId="1943F44F" w14:textId="30EC30FA">
      <w:pPr>
        <w:spacing w:after="0" w:line="240" w:lineRule="auto"/>
        <w:ind w:left="360"/>
        <w:contextualSpacing/>
        <w:jc w:val="both"/>
        <w:rPr>
          <w:rFonts w:ascii="Open Sans" w:hAnsi="Open Sans" w:cs="Open Sans"/>
        </w:rPr>
      </w:pPr>
      <w:r w:rsidRPr="00C611B1">
        <w:rPr>
          <w:rFonts w:ascii="Open Sans" w:hAnsi="Open Sans" w:cs="Open Sans"/>
          <w:color w:val="000000" w:themeColor="text1"/>
          <w:kern w:val="24"/>
        </w:rPr>
        <w:t xml:space="preserve">For Practising Members, the increase </w:t>
      </w:r>
      <w:r w:rsidRPr="00C611B1" w:rsidR="00265CA3">
        <w:rPr>
          <w:rFonts w:ascii="Open Sans" w:hAnsi="Open Sans" w:cs="Open Sans"/>
          <w:color w:val="000000" w:themeColor="text1"/>
          <w:kern w:val="24"/>
        </w:rPr>
        <w:t>equates to an additional £</w:t>
      </w:r>
      <w:r w:rsidRPr="00C611B1" w:rsidR="00A417B2">
        <w:rPr>
          <w:rFonts w:ascii="Open Sans" w:hAnsi="Open Sans" w:cs="Open Sans"/>
          <w:color w:val="000000" w:themeColor="text1"/>
          <w:kern w:val="24"/>
        </w:rPr>
        <w:t>1</w:t>
      </w:r>
      <w:r w:rsidRPr="00C611B1" w:rsidR="00C611B1">
        <w:rPr>
          <w:rFonts w:ascii="Open Sans" w:hAnsi="Open Sans" w:cs="Open Sans"/>
          <w:color w:val="000000" w:themeColor="text1"/>
          <w:kern w:val="24"/>
        </w:rPr>
        <w:t>3</w:t>
      </w:r>
      <w:r w:rsidRPr="00C611B1">
        <w:rPr>
          <w:rFonts w:ascii="Open Sans" w:hAnsi="Open Sans" w:cs="Open Sans"/>
          <w:color w:val="000000" w:themeColor="text1"/>
          <w:kern w:val="24"/>
        </w:rPr>
        <w:t xml:space="preserve"> per year. Membership fees for all categories will be published in Bulletin in January 202</w:t>
      </w:r>
      <w:r w:rsidRPr="00C611B1" w:rsidR="00C611B1">
        <w:rPr>
          <w:rFonts w:ascii="Open Sans" w:hAnsi="Open Sans" w:cs="Open Sans"/>
          <w:color w:val="000000" w:themeColor="text1"/>
          <w:kern w:val="24"/>
        </w:rPr>
        <w:t>6</w:t>
      </w:r>
      <w:r w:rsidRPr="00C611B1">
        <w:rPr>
          <w:rFonts w:ascii="Open Sans" w:hAnsi="Open Sans" w:cs="Open Sans"/>
          <w:color w:val="000000" w:themeColor="text1"/>
          <w:kern w:val="24"/>
        </w:rPr>
        <w:t>.</w:t>
      </w:r>
    </w:p>
    <w:p w:rsidRPr="00C611B1" w:rsidR="004D4472" w:rsidP="00B07263" w:rsidRDefault="004D4472" w14:paraId="5F00306C" w14:textId="77777777">
      <w:pPr>
        <w:spacing w:after="0" w:line="240" w:lineRule="auto"/>
        <w:ind w:left="360"/>
        <w:contextualSpacing/>
        <w:jc w:val="both"/>
        <w:rPr>
          <w:rFonts w:ascii="Open Sans" w:hAnsi="Open Sans" w:cs="Open Sans"/>
        </w:rPr>
      </w:pPr>
    </w:p>
    <w:p w:rsidRPr="00C611B1" w:rsidR="001A0B99" w:rsidP="00B07263" w:rsidRDefault="000C3318" w14:paraId="254E8224" w14:textId="345EF0BC">
      <w:pPr>
        <w:pStyle w:val="ListParagraph"/>
        <w:spacing w:after="0" w:line="240" w:lineRule="auto"/>
        <w:ind w:left="360"/>
        <w:jc w:val="both"/>
        <w:rPr>
          <w:rFonts w:ascii="Open Sans" w:hAnsi="Open Sans" w:cs="Open Sans"/>
        </w:rPr>
      </w:pPr>
      <w:r w:rsidRPr="00C611B1">
        <w:rPr>
          <w:rFonts w:ascii="Open Sans" w:hAnsi="Open Sans" w:cs="Open Sans"/>
        </w:rPr>
        <w:t>In summary, the RCSLT is in sound financial health</w:t>
      </w:r>
      <w:r w:rsidRPr="00C611B1" w:rsidR="00CA7D10">
        <w:rPr>
          <w:rFonts w:ascii="Open Sans" w:hAnsi="Open Sans" w:cs="Open Sans"/>
        </w:rPr>
        <w:t xml:space="preserve"> and we continue to prepare for and respond to the challenges presented</w:t>
      </w:r>
      <w:r w:rsidRPr="00C611B1" w:rsidR="00447EC9">
        <w:rPr>
          <w:rFonts w:ascii="Open Sans" w:hAnsi="Open Sans" w:cs="Open Sans"/>
        </w:rPr>
        <w:t xml:space="preserve"> by the less benign and uncertain economic times we face,</w:t>
      </w:r>
      <w:r w:rsidRPr="00C611B1">
        <w:rPr>
          <w:rFonts w:ascii="Open Sans" w:hAnsi="Open Sans" w:cs="Open Sans"/>
        </w:rPr>
        <w:t xml:space="preserve"> meaning that </w:t>
      </w:r>
      <w:r w:rsidRPr="00C611B1" w:rsidR="00447EC9">
        <w:rPr>
          <w:rFonts w:ascii="Open Sans" w:hAnsi="Open Sans" w:cs="Open Sans"/>
        </w:rPr>
        <w:t xml:space="preserve">we can continue </w:t>
      </w:r>
      <w:r w:rsidRPr="00C611B1">
        <w:rPr>
          <w:rFonts w:ascii="Open Sans" w:hAnsi="Open Sans" w:cs="Open Sans"/>
        </w:rPr>
        <w:t>working together to provide a voice for the profession and improve lives of service users.</w:t>
      </w:r>
      <w:r w:rsidRPr="00C611B1" w:rsidR="008943CD">
        <w:rPr>
          <w:rFonts w:ascii="Open Sans" w:hAnsi="Open Sans" w:cs="Open Sans"/>
        </w:rPr>
        <w:t>”</w:t>
      </w:r>
    </w:p>
    <w:p w:rsidRPr="00095131" w:rsidR="00265CA3" w:rsidP="009060A8" w:rsidRDefault="00265CA3" w14:paraId="0FC478DC" w14:textId="77777777">
      <w:pPr>
        <w:pStyle w:val="ListParagraph"/>
        <w:spacing w:after="0" w:line="240" w:lineRule="auto"/>
        <w:ind w:left="360"/>
        <w:rPr>
          <w:rFonts w:ascii="Open Sans" w:hAnsi="Open Sans" w:cs="Open Sans"/>
          <w:highlight w:val="yellow"/>
        </w:rPr>
      </w:pPr>
    </w:p>
    <w:p w:rsidRPr="00E27ADF" w:rsidR="00B109E2" w:rsidP="009060A8" w:rsidRDefault="00B109E2" w14:paraId="264D0E60" w14:textId="0169CBD4">
      <w:pPr>
        <w:pStyle w:val="ListParagraph"/>
        <w:spacing w:after="0" w:line="240" w:lineRule="auto"/>
        <w:ind w:left="357"/>
        <w:rPr>
          <w:rFonts w:ascii="Open Sans" w:hAnsi="Open Sans" w:cs="Open Sans"/>
        </w:rPr>
      </w:pPr>
      <w:r w:rsidRPr="00EF3FD6">
        <w:rPr>
          <w:rFonts w:ascii="Open Sans" w:hAnsi="Open Sans" w:cs="Open Sans"/>
        </w:rPr>
        <w:t xml:space="preserve">The </w:t>
      </w:r>
      <w:r w:rsidRPr="00EF3FD6">
        <w:rPr>
          <w:rFonts w:ascii="Open Sans" w:hAnsi="Open Sans" w:cs="Open Sans"/>
          <w:b/>
        </w:rPr>
        <w:t xml:space="preserve">second </w:t>
      </w:r>
      <w:r w:rsidRPr="00EF3FD6" w:rsidR="00265CA3">
        <w:rPr>
          <w:rFonts w:ascii="Open Sans" w:hAnsi="Open Sans" w:cs="Open Sans"/>
          <w:b/>
        </w:rPr>
        <w:t xml:space="preserve">ordinary </w:t>
      </w:r>
      <w:r w:rsidRPr="00EF3FD6">
        <w:rPr>
          <w:rFonts w:ascii="Open Sans" w:hAnsi="Open Sans" w:cs="Open Sans"/>
          <w:b/>
        </w:rPr>
        <w:t>resolution</w:t>
      </w:r>
      <w:r w:rsidRPr="00EF3FD6">
        <w:rPr>
          <w:rFonts w:ascii="Open Sans" w:hAnsi="Open Sans" w:cs="Open Sans"/>
        </w:rPr>
        <w:t>, to consider and adopt the annual acco</w:t>
      </w:r>
      <w:r w:rsidRPr="00EF3FD6" w:rsidR="00265CA3">
        <w:rPr>
          <w:rFonts w:ascii="Open Sans" w:hAnsi="Open Sans" w:cs="Open Sans"/>
        </w:rPr>
        <w:t>unts and auditors report for 20</w:t>
      </w:r>
      <w:r w:rsidRPr="00EF3FD6" w:rsidR="00095131">
        <w:rPr>
          <w:rFonts w:ascii="Open Sans" w:hAnsi="Open Sans" w:cs="Open Sans"/>
        </w:rPr>
        <w:t>24/25</w:t>
      </w:r>
      <w:r w:rsidRPr="00EF3FD6">
        <w:rPr>
          <w:rFonts w:ascii="Open Sans" w:hAnsi="Open Sans" w:cs="Open Sans"/>
        </w:rPr>
        <w:t>, was proposed by</w:t>
      </w:r>
      <w:r w:rsidRPr="00EF3FD6" w:rsidR="009067CC">
        <w:rPr>
          <w:rFonts w:ascii="Open Sans" w:hAnsi="Open Sans" w:cs="Open Sans"/>
        </w:rPr>
        <w:t xml:space="preserve"> </w:t>
      </w:r>
      <w:r w:rsidRPr="00EF3FD6" w:rsidR="00083DA3">
        <w:rPr>
          <w:rFonts w:ascii="Open Sans" w:hAnsi="Open Sans" w:cs="Open Sans"/>
        </w:rPr>
        <w:t>Rachel Barton</w:t>
      </w:r>
      <w:r w:rsidRPr="00EF3FD6" w:rsidR="00000C62">
        <w:rPr>
          <w:rFonts w:ascii="Open Sans" w:hAnsi="Open Sans" w:cs="Open Sans"/>
        </w:rPr>
        <w:t xml:space="preserve"> </w:t>
      </w:r>
      <w:r w:rsidRPr="00EF3FD6" w:rsidR="00FC073C">
        <w:rPr>
          <w:rFonts w:ascii="Open Sans" w:hAnsi="Open Sans" w:cs="Open Sans"/>
        </w:rPr>
        <w:t>and</w:t>
      </w:r>
      <w:r w:rsidRPr="00EF3FD6">
        <w:rPr>
          <w:rFonts w:ascii="Open Sans" w:hAnsi="Open Sans" w:cs="Open Sans"/>
        </w:rPr>
        <w:t xml:space="preserve"> seconded by</w:t>
      </w:r>
      <w:r w:rsidRPr="00EF3FD6" w:rsidR="00000C62">
        <w:rPr>
          <w:rFonts w:ascii="Open Sans" w:hAnsi="Open Sans" w:cs="Open Sans"/>
        </w:rPr>
        <w:t xml:space="preserve"> </w:t>
      </w:r>
      <w:r w:rsidRPr="00EF3FD6" w:rsidR="00083DA3">
        <w:rPr>
          <w:rFonts w:ascii="Open Sans" w:hAnsi="Open Sans" w:cs="Open Sans"/>
        </w:rPr>
        <w:t>Kate Hughes</w:t>
      </w:r>
      <w:r w:rsidRPr="00EF3FD6" w:rsidR="00582AF8">
        <w:rPr>
          <w:rFonts w:ascii="Open Sans" w:hAnsi="Open Sans" w:cs="Open Sans"/>
        </w:rPr>
        <w:t>.</w:t>
      </w:r>
    </w:p>
    <w:p w:rsidRPr="00E27ADF" w:rsidR="0000293B" w:rsidP="009060A8" w:rsidRDefault="0000293B" w14:paraId="752D527C" w14:textId="77777777">
      <w:pPr>
        <w:pStyle w:val="ListParagraph"/>
        <w:spacing w:after="0" w:line="240" w:lineRule="auto"/>
        <w:ind w:left="357"/>
        <w:rPr>
          <w:rFonts w:ascii="Open Sans" w:hAnsi="Open Sans" w:cs="Open Sans"/>
        </w:rPr>
      </w:pPr>
    </w:p>
    <w:p w:rsidRPr="00E27ADF" w:rsidR="005775BD" w:rsidP="009060A8" w:rsidRDefault="00FA7B07" w14:paraId="66C2688A" w14:textId="0C1A9703">
      <w:pPr>
        <w:pStyle w:val="ListParagraph"/>
        <w:spacing w:after="0" w:line="240" w:lineRule="auto"/>
        <w:ind w:left="360"/>
        <w:rPr>
          <w:rFonts w:ascii="Open Sans" w:hAnsi="Open Sans" w:cs="Open Sans"/>
        </w:rPr>
      </w:pPr>
      <w:r w:rsidRPr="00E27ADF">
        <w:rPr>
          <w:rFonts w:ascii="Open Sans" w:hAnsi="Open Sans" w:cs="Open Sans"/>
        </w:rPr>
        <w:t>A</w:t>
      </w:r>
      <w:r w:rsidRPr="00E27ADF" w:rsidR="005775BD">
        <w:rPr>
          <w:rFonts w:ascii="Open Sans" w:hAnsi="Open Sans" w:cs="Open Sans"/>
        </w:rPr>
        <w:t xml:space="preserve"> majority </w:t>
      </w:r>
      <w:r w:rsidRPr="00E27ADF" w:rsidR="001819C1">
        <w:rPr>
          <w:rFonts w:ascii="Open Sans" w:hAnsi="Open Sans" w:cs="Open Sans"/>
        </w:rPr>
        <w:t xml:space="preserve">of members eligible to vote at the meeting or by proxy </w:t>
      </w:r>
      <w:r w:rsidRPr="00E27ADF" w:rsidR="005775BD">
        <w:rPr>
          <w:rFonts w:ascii="Open Sans" w:hAnsi="Open Sans" w:cs="Open Sans"/>
        </w:rPr>
        <w:t>were in favour (</w:t>
      </w:r>
      <w:r w:rsidR="00083DA3">
        <w:rPr>
          <w:rFonts w:ascii="Open Sans" w:hAnsi="Open Sans" w:cs="Open Sans"/>
        </w:rPr>
        <w:t>78</w:t>
      </w:r>
      <w:r w:rsidRPr="00E27ADF" w:rsidR="005775BD">
        <w:rPr>
          <w:rFonts w:ascii="Open Sans" w:hAnsi="Open Sans" w:cs="Open Sans"/>
        </w:rPr>
        <w:t>%)</w:t>
      </w:r>
      <w:r w:rsidRPr="00E27ADF" w:rsidR="00FC073C">
        <w:rPr>
          <w:rFonts w:ascii="Open Sans" w:hAnsi="Open Sans" w:cs="Open Sans"/>
        </w:rPr>
        <w:t xml:space="preserve"> </w:t>
      </w:r>
      <w:r w:rsidRPr="00E27ADF" w:rsidR="00FA2B0D">
        <w:rPr>
          <w:rFonts w:ascii="Open Sans" w:hAnsi="Open Sans" w:cs="Open Sans"/>
        </w:rPr>
        <w:t>and</w:t>
      </w:r>
      <w:r w:rsidRPr="00E27ADF" w:rsidR="00FC073C">
        <w:rPr>
          <w:rFonts w:ascii="Open Sans" w:hAnsi="Open Sans" w:cs="Open Sans"/>
        </w:rPr>
        <w:t xml:space="preserve"> the </w:t>
      </w:r>
      <w:r w:rsidRPr="00E27ADF" w:rsidR="005775BD">
        <w:rPr>
          <w:rFonts w:ascii="Open Sans" w:hAnsi="Open Sans" w:cs="Open Sans"/>
        </w:rPr>
        <w:t xml:space="preserve">resolution </w:t>
      </w:r>
      <w:r w:rsidRPr="00E27ADF" w:rsidR="00FC073C">
        <w:rPr>
          <w:rFonts w:ascii="Open Sans" w:hAnsi="Open Sans" w:cs="Open Sans"/>
        </w:rPr>
        <w:t>was</w:t>
      </w:r>
      <w:r w:rsidRPr="00E27ADF" w:rsidR="005775BD">
        <w:rPr>
          <w:rFonts w:ascii="Open Sans" w:hAnsi="Open Sans" w:cs="Open Sans"/>
        </w:rPr>
        <w:t xml:space="preserve"> carried.</w:t>
      </w:r>
    </w:p>
    <w:p w:rsidRPr="00E27ADF" w:rsidR="00254B77" w:rsidP="009060A8" w:rsidRDefault="00254B77" w14:paraId="7C27E2E7" w14:textId="77777777">
      <w:pPr>
        <w:pStyle w:val="ListParagraph"/>
        <w:spacing w:after="0" w:line="240" w:lineRule="auto"/>
        <w:ind w:left="360"/>
        <w:rPr>
          <w:rFonts w:ascii="Open Sans" w:hAnsi="Open Sans" w:cs="Open Sans"/>
        </w:rPr>
      </w:pPr>
    </w:p>
    <w:p w:rsidRPr="00E27ADF" w:rsidR="00B109E2" w:rsidP="00EC2570" w:rsidRDefault="00B109E2" w14:paraId="3FA1C070" w14:textId="6E46F2E5">
      <w:pPr>
        <w:pStyle w:val="ListParagraph"/>
        <w:numPr>
          <w:ilvl w:val="0"/>
          <w:numId w:val="1"/>
        </w:numPr>
        <w:spacing w:after="0" w:line="240" w:lineRule="auto"/>
        <w:rPr>
          <w:rFonts w:ascii="Open Sans" w:hAnsi="Open Sans" w:cs="Open Sans"/>
        </w:rPr>
      </w:pPr>
      <w:r w:rsidRPr="00E27ADF">
        <w:rPr>
          <w:rFonts w:ascii="Open Sans" w:hAnsi="Open Sans" w:cs="Open Sans"/>
          <w:b/>
        </w:rPr>
        <w:t>APPOINTMENT OF AUDITORS AND FIXING OF REMUNERATION FOR 20</w:t>
      </w:r>
      <w:r w:rsidRPr="00E27ADF" w:rsidR="00414763">
        <w:rPr>
          <w:rFonts w:ascii="Open Sans" w:hAnsi="Open Sans" w:cs="Open Sans"/>
          <w:b/>
        </w:rPr>
        <w:t>2</w:t>
      </w:r>
      <w:r w:rsidRPr="00E27ADF" w:rsidR="004E2323">
        <w:rPr>
          <w:rFonts w:ascii="Open Sans" w:hAnsi="Open Sans" w:cs="Open Sans"/>
          <w:b/>
        </w:rPr>
        <w:t>4</w:t>
      </w:r>
      <w:r w:rsidR="0095779F">
        <w:rPr>
          <w:rFonts w:ascii="Open Sans" w:hAnsi="Open Sans" w:cs="Open Sans"/>
          <w:b/>
        </w:rPr>
        <w:t>/25</w:t>
      </w:r>
    </w:p>
    <w:p w:rsidRPr="00E27ADF" w:rsidR="00B109E2" w:rsidP="009060A8" w:rsidRDefault="00B109E2" w14:paraId="3B605AE2" w14:textId="77777777">
      <w:pPr>
        <w:pStyle w:val="ListParagraph"/>
        <w:spacing w:after="0" w:line="240" w:lineRule="auto"/>
        <w:ind w:left="360"/>
        <w:rPr>
          <w:rFonts w:ascii="Open Sans" w:hAnsi="Open Sans" w:cs="Open Sans"/>
          <w:b/>
          <w:highlight w:val="yellow"/>
        </w:rPr>
      </w:pPr>
    </w:p>
    <w:p w:rsidRPr="00E27ADF" w:rsidR="0000293B" w:rsidP="00B07263" w:rsidRDefault="00B109E2" w14:paraId="7A8B73E7" w14:textId="24A859D4">
      <w:pPr>
        <w:pStyle w:val="ListParagraph"/>
        <w:spacing w:after="0" w:line="240" w:lineRule="auto"/>
        <w:ind w:left="360"/>
        <w:jc w:val="both"/>
        <w:rPr>
          <w:rFonts w:ascii="Open Sans" w:hAnsi="Open Sans" w:cs="Open Sans"/>
        </w:rPr>
      </w:pPr>
      <w:r w:rsidRPr="00817A43">
        <w:rPr>
          <w:rFonts w:ascii="Open Sans" w:hAnsi="Open Sans" w:cs="Open Sans"/>
        </w:rPr>
        <w:t xml:space="preserve">The </w:t>
      </w:r>
      <w:r w:rsidRPr="00817A43">
        <w:rPr>
          <w:rFonts w:ascii="Open Sans" w:hAnsi="Open Sans" w:cs="Open Sans"/>
          <w:b/>
        </w:rPr>
        <w:t xml:space="preserve">third </w:t>
      </w:r>
      <w:r w:rsidRPr="00817A43" w:rsidR="008E1B71">
        <w:rPr>
          <w:rFonts w:ascii="Open Sans" w:hAnsi="Open Sans" w:cs="Open Sans"/>
          <w:b/>
        </w:rPr>
        <w:t xml:space="preserve">ordinary </w:t>
      </w:r>
      <w:r w:rsidRPr="00817A43">
        <w:rPr>
          <w:rFonts w:ascii="Open Sans" w:hAnsi="Open Sans" w:cs="Open Sans"/>
          <w:b/>
        </w:rPr>
        <w:t>resolution</w:t>
      </w:r>
      <w:r w:rsidRPr="00817A43">
        <w:rPr>
          <w:rFonts w:ascii="Open Sans" w:hAnsi="Open Sans" w:cs="Open Sans"/>
        </w:rPr>
        <w:t>, to appoint Hays</w:t>
      </w:r>
      <w:r w:rsidR="00C4018E">
        <w:rPr>
          <w:rFonts w:ascii="Open Sans" w:hAnsi="Open Sans" w:cs="Open Sans"/>
        </w:rPr>
        <w:t>Mac</w:t>
      </w:r>
      <w:r w:rsidRPr="00817A43" w:rsidR="00FB1333">
        <w:rPr>
          <w:rFonts w:ascii="Open Sans" w:hAnsi="Open Sans" w:cs="Open Sans"/>
        </w:rPr>
        <w:t xml:space="preserve"> LLP</w:t>
      </w:r>
      <w:r w:rsidRPr="00817A43" w:rsidR="00525E67">
        <w:rPr>
          <w:rFonts w:ascii="Open Sans" w:hAnsi="Open Sans" w:cs="Open Sans"/>
        </w:rPr>
        <w:t xml:space="preserve"> as RCSLT’s auditors for 20</w:t>
      </w:r>
      <w:r w:rsidRPr="00817A43" w:rsidR="0095779F">
        <w:rPr>
          <w:rFonts w:ascii="Open Sans" w:hAnsi="Open Sans" w:cs="Open Sans"/>
        </w:rPr>
        <w:t>25</w:t>
      </w:r>
      <w:r w:rsidR="00C4018E">
        <w:rPr>
          <w:rFonts w:ascii="Open Sans" w:hAnsi="Open Sans" w:cs="Open Sans"/>
        </w:rPr>
        <w:t>/26</w:t>
      </w:r>
      <w:r w:rsidRPr="00817A43">
        <w:rPr>
          <w:rFonts w:ascii="Open Sans" w:hAnsi="Open Sans" w:cs="Open Sans"/>
        </w:rPr>
        <w:t xml:space="preserve"> and for the Board to fix their remuneration</w:t>
      </w:r>
      <w:r w:rsidRPr="00817A43" w:rsidR="003B56AE">
        <w:rPr>
          <w:rFonts w:ascii="Open Sans" w:hAnsi="Open Sans" w:cs="Open Sans"/>
        </w:rPr>
        <w:t>,</w:t>
      </w:r>
      <w:r w:rsidRPr="00817A43">
        <w:rPr>
          <w:rFonts w:ascii="Open Sans" w:hAnsi="Open Sans" w:cs="Open Sans"/>
        </w:rPr>
        <w:t xml:space="preserve"> was proposed by</w:t>
      </w:r>
      <w:r w:rsidRPr="00817A43" w:rsidR="004A192E">
        <w:rPr>
          <w:rFonts w:ascii="Open Sans" w:hAnsi="Open Sans" w:cs="Open Sans"/>
        </w:rPr>
        <w:t xml:space="preserve"> </w:t>
      </w:r>
      <w:r w:rsidR="00C4018E">
        <w:rPr>
          <w:rFonts w:ascii="Open Sans" w:hAnsi="Open Sans" w:cs="Open Sans"/>
        </w:rPr>
        <w:t>Frances Johnstone</w:t>
      </w:r>
      <w:r w:rsidRPr="00817A43" w:rsidR="00C76FD9">
        <w:rPr>
          <w:rFonts w:ascii="Open Sans" w:hAnsi="Open Sans" w:cs="Open Sans"/>
        </w:rPr>
        <w:t xml:space="preserve"> </w:t>
      </w:r>
      <w:r w:rsidRPr="00817A43" w:rsidR="003B56AE">
        <w:rPr>
          <w:rFonts w:ascii="Open Sans" w:hAnsi="Open Sans" w:cs="Open Sans"/>
        </w:rPr>
        <w:t>and</w:t>
      </w:r>
      <w:r w:rsidRPr="00817A43">
        <w:rPr>
          <w:rFonts w:ascii="Open Sans" w:hAnsi="Open Sans" w:cs="Open Sans"/>
        </w:rPr>
        <w:t xml:space="preserve"> seconded by </w:t>
      </w:r>
      <w:r w:rsidR="00C4018E">
        <w:rPr>
          <w:rFonts w:ascii="Open Sans" w:hAnsi="Open Sans" w:cs="Open Sans"/>
        </w:rPr>
        <w:t>Ruth Crampton</w:t>
      </w:r>
      <w:r w:rsidRPr="00817A43" w:rsidR="00C76FD9">
        <w:rPr>
          <w:rFonts w:ascii="Open Sans" w:hAnsi="Open Sans" w:cs="Open Sans"/>
        </w:rPr>
        <w:t>.</w:t>
      </w:r>
    </w:p>
    <w:p w:rsidRPr="00E27ADF" w:rsidR="0000293B" w:rsidP="00B07263" w:rsidRDefault="0000293B" w14:paraId="52EA6305" w14:textId="77777777">
      <w:pPr>
        <w:pStyle w:val="ListParagraph"/>
        <w:spacing w:after="0" w:line="240" w:lineRule="auto"/>
        <w:ind w:left="360"/>
        <w:jc w:val="both"/>
        <w:rPr>
          <w:rFonts w:ascii="Open Sans" w:hAnsi="Open Sans" w:cs="Open Sans"/>
        </w:rPr>
      </w:pPr>
    </w:p>
    <w:p w:rsidRPr="00E27ADF" w:rsidR="00C76FD9" w:rsidP="00B07263" w:rsidRDefault="00C76FD9" w14:paraId="04E5ABA2" w14:textId="631B10A6">
      <w:pPr>
        <w:pStyle w:val="ListParagraph"/>
        <w:spacing w:after="0" w:line="240" w:lineRule="auto"/>
        <w:ind w:left="360"/>
        <w:jc w:val="both"/>
        <w:rPr>
          <w:rFonts w:ascii="Open Sans" w:hAnsi="Open Sans" w:cs="Open Sans"/>
        </w:rPr>
      </w:pPr>
      <w:r w:rsidRPr="00817A43">
        <w:rPr>
          <w:rFonts w:ascii="Open Sans" w:hAnsi="Open Sans" w:cs="Open Sans"/>
        </w:rPr>
        <w:t xml:space="preserve">The majority </w:t>
      </w:r>
      <w:r w:rsidRPr="00817A43" w:rsidR="001819C1">
        <w:rPr>
          <w:rFonts w:ascii="Open Sans" w:hAnsi="Open Sans" w:cs="Open Sans"/>
        </w:rPr>
        <w:t xml:space="preserve">of members eligible to vote at the meeting or by proxy </w:t>
      </w:r>
      <w:r w:rsidRPr="00817A43">
        <w:rPr>
          <w:rFonts w:ascii="Open Sans" w:hAnsi="Open Sans" w:cs="Open Sans"/>
        </w:rPr>
        <w:t>were in favour (</w:t>
      </w:r>
      <w:r w:rsidR="007C4BB4">
        <w:rPr>
          <w:rFonts w:ascii="Open Sans" w:hAnsi="Open Sans" w:cs="Open Sans"/>
        </w:rPr>
        <w:t>78</w:t>
      </w:r>
      <w:r w:rsidRPr="00817A43">
        <w:rPr>
          <w:rFonts w:ascii="Open Sans" w:hAnsi="Open Sans" w:cs="Open Sans"/>
        </w:rPr>
        <w:t xml:space="preserve">%) </w:t>
      </w:r>
      <w:r w:rsidRPr="00817A43" w:rsidR="00FB1333">
        <w:rPr>
          <w:rFonts w:ascii="Open Sans" w:hAnsi="Open Sans" w:cs="Open Sans"/>
        </w:rPr>
        <w:t>and</w:t>
      </w:r>
      <w:r w:rsidRPr="00817A43">
        <w:rPr>
          <w:rFonts w:ascii="Open Sans" w:hAnsi="Open Sans" w:cs="Open Sans"/>
        </w:rPr>
        <w:t xml:space="preserve"> the resolution was carried.</w:t>
      </w:r>
    </w:p>
    <w:p w:rsidRPr="00E27ADF" w:rsidR="00254B77" w:rsidP="009060A8" w:rsidRDefault="00254B77" w14:paraId="2138BE31" w14:textId="77777777">
      <w:pPr>
        <w:pStyle w:val="ListParagraph"/>
        <w:spacing w:after="0" w:line="240" w:lineRule="auto"/>
        <w:ind w:left="360"/>
        <w:rPr>
          <w:rFonts w:ascii="Open Sans" w:hAnsi="Open Sans" w:cs="Open Sans"/>
        </w:rPr>
      </w:pPr>
    </w:p>
    <w:p w:rsidRPr="00E27ADF" w:rsidR="00197CF6" w:rsidP="00EC2570" w:rsidRDefault="00197CF6" w14:paraId="37456C87" w14:textId="02717F71">
      <w:pPr>
        <w:pStyle w:val="ListParagraph"/>
        <w:numPr>
          <w:ilvl w:val="0"/>
          <w:numId w:val="1"/>
        </w:numPr>
        <w:spacing w:after="0" w:line="240" w:lineRule="auto"/>
        <w:rPr>
          <w:rFonts w:ascii="Open Sans" w:hAnsi="Open Sans" w:cs="Open Sans"/>
          <w:b/>
        </w:rPr>
      </w:pPr>
      <w:r w:rsidRPr="00E27ADF">
        <w:rPr>
          <w:rFonts w:ascii="Open Sans" w:hAnsi="Open Sans" w:cs="Open Sans"/>
          <w:b/>
        </w:rPr>
        <w:t>RATIFICATION OF APPOINTMENT</w:t>
      </w:r>
      <w:r w:rsidRPr="00E27ADF" w:rsidR="00011B32">
        <w:rPr>
          <w:rFonts w:ascii="Open Sans" w:hAnsi="Open Sans" w:cs="Open Sans"/>
          <w:b/>
        </w:rPr>
        <w:t>S</w:t>
      </w:r>
      <w:r w:rsidRPr="00E27ADF">
        <w:rPr>
          <w:rFonts w:ascii="Open Sans" w:hAnsi="Open Sans" w:cs="Open Sans"/>
          <w:b/>
        </w:rPr>
        <w:t xml:space="preserve"> TO THE BOARD</w:t>
      </w:r>
    </w:p>
    <w:p w:rsidRPr="00E27ADF" w:rsidR="00197CF6" w:rsidP="00197CF6" w:rsidRDefault="00197CF6" w14:paraId="378BD2D7" w14:textId="77777777">
      <w:pPr>
        <w:pStyle w:val="ListParagraph"/>
        <w:spacing w:after="0" w:line="240" w:lineRule="auto"/>
        <w:ind w:left="360"/>
        <w:rPr>
          <w:rFonts w:ascii="Open Sans" w:hAnsi="Open Sans" w:cs="Open Sans"/>
          <w:b/>
        </w:rPr>
      </w:pPr>
    </w:p>
    <w:p w:rsidRPr="00E27ADF" w:rsidR="006602BC" w:rsidP="00B07263" w:rsidRDefault="00FA7B07" w14:paraId="69290763" w14:textId="4C8C733F">
      <w:pPr>
        <w:pStyle w:val="ListParagraph"/>
        <w:spacing w:after="0" w:line="240" w:lineRule="auto"/>
        <w:ind w:left="360"/>
        <w:jc w:val="both"/>
        <w:rPr>
          <w:rFonts w:ascii="Open Sans" w:hAnsi="Open Sans" w:cs="Open Sans"/>
        </w:rPr>
      </w:pPr>
      <w:bookmarkStart w:name="_Hlk116371736" w:id="1"/>
      <w:r w:rsidRPr="00E27ADF">
        <w:rPr>
          <w:rFonts w:ascii="Open Sans" w:hAnsi="Open Sans" w:cs="Open Sans"/>
        </w:rPr>
        <w:t>The Chair</w:t>
      </w:r>
      <w:r w:rsidRPr="00E27ADF" w:rsidR="00773FEB">
        <w:rPr>
          <w:rFonts w:ascii="Open Sans" w:hAnsi="Open Sans" w:cs="Open Sans"/>
        </w:rPr>
        <w:t xml:space="preserve"> s</w:t>
      </w:r>
      <w:r w:rsidRPr="00E27ADF" w:rsidR="004866B8">
        <w:rPr>
          <w:rFonts w:ascii="Open Sans" w:hAnsi="Open Sans" w:cs="Open Sans"/>
        </w:rPr>
        <w:t xml:space="preserve">ummarised the work </w:t>
      </w:r>
      <w:r w:rsidRPr="00E27ADF" w:rsidR="006602BC">
        <w:rPr>
          <w:rFonts w:ascii="Open Sans" w:hAnsi="Open Sans" w:cs="Open Sans"/>
        </w:rPr>
        <w:t>undertaken</w:t>
      </w:r>
      <w:r w:rsidRPr="00E27ADF" w:rsidR="004866B8">
        <w:rPr>
          <w:rFonts w:ascii="Open Sans" w:hAnsi="Open Sans" w:cs="Open Sans"/>
        </w:rPr>
        <w:t xml:space="preserve"> by the Nominations Committee in </w:t>
      </w:r>
      <w:r w:rsidRPr="00E27ADF" w:rsidR="000D17F1">
        <w:rPr>
          <w:rFonts w:ascii="Open Sans" w:hAnsi="Open Sans" w:cs="Open Sans"/>
        </w:rPr>
        <w:t>selecting new Board members.</w:t>
      </w:r>
      <w:r w:rsidRPr="00E27ADF" w:rsidR="00C65880">
        <w:rPr>
          <w:rFonts w:ascii="Open Sans" w:hAnsi="Open Sans" w:cs="Open Sans"/>
        </w:rPr>
        <w:t xml:space="preserve"> </w:t>
      </w:r>
      <w:r w:rsidRPr="00E27ADF" w:rsidR="00A75CB6">
        <w:rPr>
          <w:rFonts w:ascii="Open Sans" w:hAnsi="Open Sans" w:cs="Open Sans"/>
        </w:rPr>
        <w:t>In July</w:t>
      </w:r>
      <w:r w:rsidR="00BE2B5A">
        <w:rPr>
          <w:rFonts w:ascii="Open Sans" w:hAnsi="Open Sans" w:cs="Open Sans"/>
        </w:rPr>
        <w:t>,</w:t>
      </w:r>
      <w:r w:rsidRPr="00E27ADF" w:rsidR="00A75CB6">
        <w:rPr>
          <w:rFonts w:ascii="Open Sans" w:hAnsi="Open Sans" w:cs="Open Sans"/>
        </w:rPr>
        <w:t xml:space="preserve"> t</w:t>
      </w:r>
      <w:r w:rsidRPr="00E27ADF" w:rsidR="006602BC">
        <w:rPr>
          <w:rFonts w:ascii="Open Sans" w:hAnsi="Open Sans" w:cs="Open Sans"/>
        </w:rPr>
        <w:t>he Board approved the recommendations made</w:t>
      </w:r>
      <w:r w:rsidRPr="00E27ADF" w:rsidR="00C65880">
        <w:rPr>
          <w:rFonts w:ascii="Open Sans" w:hAnsi="Open Sans" w:cs="Open Sans"/>
        </w:rPr>
        <w:t xml:space="preserve"> by the Nominations Committee</w:t>
      </w:r>
      <w:r w:rsidRPr="00E27ADF" w:rsidR="005A274C">
        <w:rPr>
          <w:rFonts w:ascii="Open Sans" w:hAnsi="Open Sans" w:cs="Open Sans"/>
        </w:rPr>
        <w:t xml:space="preserve"> and members in this general meeting </w:t>
      </w:r>
      <w:r w:rsidRPr="00E27ADF" w:rsidR="00A75CB6">
        <w:rPr>
          <w:rFonts w:ascii="Open Sans" w:hAnsi="Open Sans" w:cs="Open Sans"/>
        </w:rPr>
        <w:t>were</w:t>
      </w:r>
      <w:r w:rsidRPr="00E27ADF" w:rsidR="006602BC">
        <w:rPr>
          <w:rFonts w:ascii="Open Sans" w:hAnsi="Open Sans" w:cs="Open Sans"/>
        </w:rPr>
        <w:t xml:space="preserve"> asked to ratify </w:t>
      </w:r>
      <w:r w:rsidRPr="00E27ADF" w:rsidR="005A274C">
        <w:rPr>
          <w:rFonts w:ascii="Open Sans" w:hAnsi="Open Sans" w:cs="Open Sans"/>
        </w:rPr>
        <w:t xml:space="preserve">the appointment of the </w:t>
      </w:r>
      <w:r w:rsidR="00BE2B5A">
        <w:rPr>
          <w:rFonts w:ascii="Open Sans" w:hAnsi="Open Sans" w:cs="Open Sans"/>
        </w:rPr>
        <w:t>two</w:t>
      </w:r>
      <w:r w:rsidRPr="00E27ADF" w:rsidR="006602BC">
        <w:rPr>
          <w:rFonts w:ascii="Open Sans" w:hAnsi="Open Sans" w:cs="Open Sans"/>
        </w:rPr>
        <w:t xml:space="preserve"> new Trustees. The biographies of these Trustees </w:t>
      </w:r>
      <w:r w:rsidRPr="00E27ADF" w:rsidR="0048744A">
        <w:rPr>
          <w:rFonts w:ascii="Open Sans" w:hAnsi="Open Sans" w:cs="Open Sans"/>
        </w:rPr>
        <w:t>were</w:t>
      </w:r>
      <w:r w:rsidRPr="00E27ADF" w:rsidR="006602BC">
        <w:rPr>
          <w:rFonts w:ascii="Open Sans" w:hAnsi="Open Sans" w:cs="Open Sans"/>
        </w:rPr>
        <w:t xml:space="preserve"> posted on the website along with the papers for the AGM</w:t>
      </w:r>
      <w:r w:rsidRPr="00E27ADF" w:rsidR="00A75CB6">
        <w:rPr>
          <w:rFonts w:ascii="Open Sans" w:hAnsi="Open Sans" w:cs="Open Sans"/>
        </w:rPr>
        <w:t>.</w:t>
      </w:r>
    </w:p>
    <w:p w:rsidRPr="00E27ADF" w:rsidR="006602BC" w:rsidP="00B07263" w:rsidRDefault="006602BC" w14:paraId="660D41B2" w14:textId="3C51AAB6">
      <w:pPr>
        <w:pStyle w:val="ListParagraph"/>
        <w:spacing w:after="0" w:line="240" w:lineRule="auto"/>
        <w:ind w:left="360"/>
        <w:jc w:val="both"/>
        <w:rPr>
          <w:rFonts w:ascii="Open Sans" w:hAnsi="Open Sans" w:cs="Open Sans"/>
        </w:rPr>
      </w:pPr>
    </w:p>
    <w:p w:rsidRPr="00E27ADF" w:rsidR="00FA7B07" w:rsidP="00B07263" w:rsidRDefault="006602BC" w14:paraId="2C7087CA" w14:textId="157382C8">
      <w:pPr>
        <w:pStyle w:val="ListParagraph"/>
        <w:spacing w:after="0" w:line="240" w:lineRule="auto"/>
        <w:ind w:left="360"/>
        <w:jc w:val="both"/>
        <w:rPr>
          <w:rFonts w:ascii="Open Sans" w:hAnsi="Open Sans" w:cs="Open Sans"/>
        </w:rPr>
      </w:pPr>
      <w:r w:rsidRPr="00E27ADF">
        <w:rPr>
          <w:rFonts w:ascii="Open Sans" w:hAnsi="Open Sans" w:cs="Open Sans"/>
        </w:rPr>
        <w:t>Each ratification w</w:t>
      </w:r>
      <w:r w:rsidRPr="00E27ADF" w:rsidR="00A75CB6">
        <w:rPr>
          <w:rFonts w:ascii="Open Sans" w:hAnsi="Open Sans" w:cs="Open Sans"/>
        </w:rPr>
        <w:t>as</w:t>
      </w:r>
      <w:r w:rsidRPr="00E27ADF">
        <w:rPr>
          <w:rFonts w:ascii="Open Sans" w:hAnsi="Open Sans" w:cs="Open Sans"/>
        </w:rPr>
        <w:t xml:space="preserve"> taken as a separate resolution.</w:t>
      </w:r>
    </w:p>
    <w:p w:rsidRPr="00E27ADF" w:rsidR="006602BC" w:rsidP="00B07263" w:rsidRDefault="006602BC" w14:paraId="1E1E273A" w14:textId="77777777">
      <w:pPr>
        <w:pStyle w:val="ListParagraph"/>
        <w:spacing w:after="0" w:line="240" w:lineRule="auto"/>
        <w:ind w:left="360"/>
        <w:jc w:val="both"/>
        <w:rPr>
          <w:rFonts w:ascii="Open Sans" w:hAnsi="Open Sans" w:cs="Open Sans"/>
        </w:rPr>
      </w:pPr>
    </w:p>
    <w:p w:rsidRPr="00E27ADF" w:rsidR="00197CF6" w:rsidP="00B07263" w:rsidRDefault="00197CF6" w14:paraId="033E3F66" w14:textId="73352B0C">
      <w:pPr>
        <w:pStyle w:val="ListParagraph"/>
        <w:spacing w:after="0" w:line="240" w:lineRule="auto"/>
        <w:ind w:left="360"/>
        <w:jc w:val="both"/>
        <w:rPr>
          <w:rFonts w:ascii="Open Sans" w:hAnsi="Open Sans" w:cs="Open Sans"/>
        </w:rPr>
      </w:pPr>
      <w:r w:rsidRPr="00E27ADF">
        <w:rPr>
          <w:rFonts w:ascii="Open Sans" w:hAnsi="Open Sans" w:cs="Open Sans"/>
        </w:rPr>
        <w:t xml:space="preserve">The </w:t>
      </w:r>
      <w:r w:rsidRPr="00E27ADF">
        <w:rPr>
          <w:rFonts w:ascii="Open Sans" w:hAnsi="Open Sans" w:cs="Open Sans"/>
          <w:b/>
        </w:rPr>
        <w:t>fourth ordinary resolution</w:t>
      </w:r>
      <w:r w:rsidRPr="00E27ADF">
        <w:rPr>
          <w:rFonts w:ascii="Open Sans" w:hAnsi="Open Sans" w:cs="Open Sans"/>
        </w:rPr>
        <w:t xml:space="preserve">, to ratify the appointment of </w:t>
      </w:r>
      <w:r w:rsidR="00076997">
        <w:rPr>
          <w:rFonts w:ascii="Open Sans" w:hAnsi="Open Sans" w:cs="Open Sans"/>
        </w:rPr>
        <w:t>Sandra Robinson</w:t>
      </w:r>
      <w:r w:rsidRPr="00E27ADF" w:rsidR="00E62DF3">
        <w:rPr>
          <w:rFonts w:ascii="Open Sans" w:hAnsi="Open Sans" w:cs="Open Sans"/>
        </w:rPr>
        <w:t xml:space="preserve"> </w:t>
      </w:r>
      <w:r w:rsidRPr="00E27ADF" w:rsidR="00B53FB4">
        <w:rPr>
          <w:rFonts w:ascii="Open Sans" w:hAnsi="Open Sans" w:cs="Open Sans"/>
        </w:rPr>
        <w:t>a</w:t>
      </w:r>
      <w:r w:rsidRPr="00E27ADF" w:rsidR="000D54CB">
        <w:rPr>
          <w:rFonts w:ascii="Open Sans" w:hAnsi="Open Sans" w:cs="Open Sans"/>
        </w:rPr>
        <w:t xml:space="preserve">s </w:t>
      </w:r>
      <w:r w:rsidR="00076997">
        <w:rPr>
          <w:rFonts w:ascii="Open Sans" w:hAnsi="Open Sans" w:cs="Open Sans"/>
        </w:rPr>
        <w:t>General Trustee</w:t>
      </w:r>
      <w:r w:rsidRPr="00E27ADF" w:rsidR="00FF6A29">
        <w:rPr>
          <w:rFonts w:ascii="Open Sans" w:hAnsi="Open Sans" w:cs="Open Sans"/>
        </w:rPr>
        <w:t>,</w:t>
      </w:r>
      <w:r w:rsidRPr="00E27ADF" w:rsidR="001B7235">
        <w:rPr>
          <w:rFonts w:ascii="Open Sans" w:hAnsi="Open Sans" w:cs="Open Sans"/>
        </w:rPr>
        <w:t xml:space="preserve"> </w:t>
      </w:r>
      <w:r w:rsidRPr="003566F8" w:rsidR="00E62DF3">
        <w:rPr>
          <w:rFonts w:ascii="Open Sans" w:hAnsi="Open Sans" w:cs="Open Sans"/>
        </w:rPr>
        <w:t xml:space="preserve">was proposed by </w:t>
      </w:r>
      <w:r w:rsidR="007C1EE3">
        <w:rPr>
          <w:rFonts w:ascii="Open Sans" w:hAnsi="Open Sans" w:cs="Open Sans"/>
        </w:rPr>
        <w:t>Pamela Enderby</w:t>
      </w:r>
      <w:r w:rsidRPr="003566F8" w:rsidR="00E62DF3">
        <w:rPr>
          <w:rFonts w:ascii="Open Sans" w:hAnsi="Open Sans" w:cs="Open Sans"/>
        </w:rPr>
        <w:t xml:space="preserve"> and </w:t>
      </w:r>
      <w:r w:rsidRPr="003566F8" w:rsidR="001B7235">
        <w:rPr>
          <w:rFonts w:ascii="Open Sans" w:hAnsi="Open Sans" w:cs="Open Sans"/>
        </w:rPr>
        <w:t xml:space="preserve">was </w:t>
      </w:r>
      <w:r w:rsidRPr="003566F8" w:rsidR="00E62DF3">
        <w:rPr>
          <w:rFonts w:ascii="Open Sans" w:hAnsi="Open Sans" w:cs="Open Sans"/>
        </w:rPr>
        <w:t xml:space="preserve">seconded by </w:t>
      </w:r>
      <w:r w:rsidR="007C1EE3">
        <w:rPr>
          <w:rFonts w:ascii="Open Sans" w:hAnsi="Open Sans" w:cs="Open Sans"/>
        </w:rPr>
        <w:t>Alex John</w:t>
      </w:r>
      <w:r w:rsidRPr="003566F8" w:rsidR="00BB3554">
        <w:rPr>
          <w:rFonts w:ascii="Open Sans" w:hAnsi="Open Sans" w:cs="Open Sans"/>
        </w:rPr>
        <w:t>.</w:t>
      </w:r>
    </w:p>
    <w:p w:rsidRPr="00E27ADF" w:rsidR="00197CF6" w:rsidP="00B07263" w:rsidRDefault="00197CF6" w14:paraId="71E51000" w14:textId="6A88D977">
      <w:pPr>
        <w:pStyle w:val="ListParagraph"/>
        <w:spacing w:after="0" w:line="240" w:lineRule="auto"/>
        <w:ind w:left="360"/>
        <w:jc w:val="both"/>
        <w:rPr>
          <w:rFonts w:ascii="Open Sans" w:hAnsi="Open Sans" w:cs="Open Sans"/>
          <w:highlight w:val="yellow"/>
        </w:rPr>
      </w:pPr>
    </w:p>
    <w:p w:rsidRPr="00E27ADF" w:rsidR="00BB3554" w:rsidP="00B07263" w:rsidRDefault="00505B7C" w14:paraId="6ADE3AF6" w14:textId="268DD34B">
      <w:pPr>
        <w:pStyle w:val="ListParagraph"/>
        <w:spacing w:after="0" w:line="240" w:lineRule="auto"/>
        <w:ind w:left="360"/>
        <w:jc w:val="both"/>
        <w:rPr>
          <w:rFonts w:ascii="Open Sans" w:hAnsi="Open Sans" w:cs="Open Sans"/>
        </w:rPr>
      </w:pPr>
      <w:r w:rsidRPr="00E27ADF">
        <w:rPr>
          <w:rFonts w:ascii="Open Sans" w:hAnsi="Open Sans" w:cs="Open Sans"/>
        </w:rPr>
        <w:t>A</w:t>
      </w:r>
      <w:r w:rsidRPr="00E27ADF" w:rsidR="00BB3554">
        <w:rPr>
          <w:rFonts w:ascii="Open Sans" w:hAnsi="Open Sans" w:cs="Open Sans"/>
        </w:rPr>
        <w:t xml:space="preserve"> majority </w:t>
      </w:r>
      <w:r w:rsidRPr="00E27ADF" w:rsidR="001819C1">
        <w:rPr>
          <w:rFonts w:ascii="Open Sans" w:hAnsi="Open Sans" w:cs="Open Sans"/>
        </w:rPr>
        <w:t xml:space="preserve">of members eligible to vote at the meeting or by proxy </w:t>
      </w:r>
      <w:r w:rsidRPr="00E27ADF" w:rsidR="00BB3554">
        <w:rPr>
          <w:rFonts w:ascii="Open Sans" w:hAnsi="Open Sans" w:cs="Open Sans"/>
        </w:rPr>
        <w:t>were in favour (</w:t>
      </w:r>
      <w:r w:rsidR="007C1EE3">
        <w:rPr>
          <w:rFonts w:ascii="Open Sans" w:hAnsi="Open Sans" w:cs="Open Sans"/>
        </w:rPr>
        <w:t>81</w:t>
      </w:r>
      <w:r w:rsidRPr="00E27ADF" w:rsidR="00BB3554">
        <w:rPr>
          <w:rFonts w:ascii="Open Sans" w:hAnsi="Open Sans" w:cs="Open Sans"/>
        </w:rPr>
        <w:t>%) and the resolution was carried.</w:t>
      </w:r>
    </w:p>
    <w:bookmarkEnd w:id="1"/>
    <w:p w:rsidRPr="00E27ADF" w:rsidR="002D23B4" w:rsidP="00B07263" w:rsidRDefault="002D23B4" w14:paraId="1F05E6AF" w14:textId="77777777">
      <w:pPr>
        <w:pStyle w:val="ListParagraph"/>
        <w:spacing w:after="0" w:line="240" w:lineRule="auto"/>
        <w:ind w:left="360"/>
        <w:jc w:val="both"/>
        <w:rPr>
          <w:rFonts w:ascii="Open Sans" w:hAnsi="Open Sans" w:cs="Open Sans"/>
          <w:highlight w:val="yellow"/>
        </w:rPr>
      </w:pPr>
    </w:p>
    <w:p w:rsidRPr="00E27ADF" w:rsidR="00011B32" w:rsidP="00B07263" w:rsidRDefault="00011B32" w14:paraId="329902F9" w14:textId="250597AA">
      <w:pPr>
        <w:pStyle w:val="ListParagraph"/>
        <w:spacing w:after="0" w:line="240" w:lineRule="auto"/>
        <w:ind w:left="360"/>
        <w:jc w:val="both"/>
        <w:rPr>
          <w:rFonts w:ascii="Open Sans" w:hAnsi="Open Sans" w:cs="Open Sans"/>
        </w:rPr>
      </w:pPr>
      <w:r w:rsidRPr="00E27ADF">
        <w:rPr>
          <w:rFonts w:ascii="Open Sans" w:hAnsi="Open Sans" w:cs="Open Sans"/>
        </w:rPr>
        <w:t xml:space="preserve">The </w:t>
      </w:r>
      <w:r w:rsidRPr="00E27ADF">
        <w:rPr>
          <w:rFonts w:ascii="Open Sans" w:hAnsi="Open Sans" w:cs="Open Sans"/>
          <w:b/>
        </w:rPr>
        <w:t>f</w:t>
      </w:r>
      <w:r w:rsidRPr="00E27ADF" w:rsidR="009858DB">
        <w:rPr>
          <w:rFonts w:ascii="Open Sans" w:hAnsi="Open Sans" w:cs="Open Sans"/>
          <w:b/>
        </w:rPr>
        <w:t>i</w:t>
      </w:r>
      <w:r w:rsidRPr="00E27ADF" w:rsidR="00B53FB4">
        <w:rPr>
          <w:rFonts w:ascii="Open Sans" w:hAnsi="Open Sans" w:cs="Open Sans"/>
          <w:b/>
        </w:rPr>
        <w:t>f</w:t>
      </w:r>
      <w:r w:rsidRPr="00E27ADF" w:rsidR="009858DB">
        <w:rPr>
          <w:rFonts w:ascii="Open Sans" w:hAnsi="Open Sans" w:cs="Open Sans"/>
          <w:b/>
        </w:rPr>
        <w:t>th</w:t>
      </w:r>
      <w:r w:rsidRPr="00E27ADF">
        <w:rPr>
          <w:rFonts w:ascii="Open Sans" w:hAnsi="Open Sans" w:cs="Open Sans"/>
          <w:b/>
        </w:rPr>
        <w:t xml:space="preserve"> ordinary resolution</w:t>
      </w:r>
      <w:r w:rsidRPr="00E27ADF">
        <w:rPr>
          <w:rFonts w:ascii="Open Sans" w:hAnsi="Open Sans" w:cs="Open Sans"/>
        </w:rPr>
        <w:t xml:space="preserve">, to ratify the appointment </w:t>
      </w:r>
      <w:r w:rsidR="00375E78">
        <w:rPr>
          <w:rFonts w:ascii="Open Sans" w:hAnsi="Open Sans" w:cs="Open Sans"/>
        </w:rPr>
        <w:t xml:space="preserve">of Laura Mizzi as General </w:t>
      </w:r>
      <w:r w:rsidR="0039716F">
        <w:rPr>
          <w:rFonts w:ascii="Open Sans" w:hAnsi="Open Sans" w:cs="Open Sans"/>
        </w:rPr>
        <w:t>Trustee</w:t>
      </w:r>
      <w:r w:rsidRPr="00E27ADF" w:rsidR="00E13D86">
        <w:rPr>
          <w:rFonts w:ascii="Open Sans" w:hAnsi="Open Sans" w:cs="Open Sans"/>
        </w:rPr>
        <w:t>,</w:t>
      </w:r>
      <w:r w:rsidRPr="00E27ADF">
        <w:rPr>
          <w:rFonts w:ascii="Open Sans" w:hAnsi="Open Sans" w:cs="Open Sans"/>
        </w:rPr>
        <w:t xml:space="preserve"> was proposed by</w:t>
      </w:r>
      <w:r w:rsidRPr="00E27ADF" w:rsidR="00B53FB4">
        <w:rPr>
          <w:rFonts w:ascii="Open Sans" w:hAnsi="Open Sans" w:cs="Open Sans"/>
        </w:rPr>
        <w:t xml:space="preserve"> </w:t>
      </w:r>
      <w:r w:rsidR="00375E78">
        <w:rPr>
          <w:rFonts w:ascii="Open Sans" w:hAnsi="Open Sans" w:cs="Open Sans"/>
        </w:rPr>
        <w:t xml:space="preserve">Ruth Sedgwick </w:t>
      </w:r>
      <w:r w:rsidRPr="004A3EC3">
        <w:rPr>
          <w:rFonts w:ascii="Open Sans" w:hAnsi="Open Sans" w:cs="Open Sans"/>
        </w:rPr>
        <w:t xml:space="preserve">and seconded by </w:t>
      </w:r>
      <w:r w:rsidR="00375E78">
        <w:rPr>
          <w:rFonts w:ascii="Open Sans" w:hAnsi="Open Sans" w:cs="Open Sans"/>
        </w:rPr>
        <w:t>Maria</w:t>
      </w:r>
      <w:r w:rsidR="00B37CE1">
        <w:rPr>
          <w:rFonts w:ascii="Open Sans" w:hAnsi="Open Sans" w:cs="Open Sans"/>
        </w:rPr>
        <w:t>n</w:t>
      </w:r>
      <w:r w:rsidR="00375E78">
        <w:rPr>
          <w:rFonts w:ascii="Open Sans" w:hAnsi="Open Sans" w:cs="Open Sans"/>
        </w:rPr>
        <w:t xml:space="preserve"> Brady</w:t>
      </w:r>
      <w:r w:rsidRPr="004A3EC3">
        <w:rPr>
          <w:rFonts w:ascii="Open Sans" w:hAnsi="Open Sans" w:cs="Open Sans"/>
        </w:rPr>
        <w:t>.</w:t>
      </w:r>
    </w:p>
    <w:p w:rsidRPr="00E27ADF" w:rsidR="00011B32" w:rsidP="00B07263" w:rsidRDefault="00011B32" w14:paraId="3313EB6A" w14:textId="77777777">
      <w:pPr>
        <w:pStyle w:val="ListParagraph"/>
        <w:spacing w:after="0" w:line="240" w:lineRule="auto"/>
        <w:ind w:left="360"/>
        <w:jc w:val="both"/>
        <w:rPr>
          <w:rFonts w:ascii="Open Sans" w:hAnsi="Open Sans" w:cs="Open Sans"/>
          <w:highlight w:val="yellow"/>
        </w:rPr>
      </w:pPr>
    </w:p>
    <w:p w:rsidRPr="00E27ADF" w:rsidR="00011B32" w:rsidP="00B07263" w:rsidRDefault="00505B7C" w14:paraId="1E3B1CFF" w14:textId="376534EB">
      <w:pPr>
        <w:pStyle w:val="ListParagraph"/>
        <w:spacing w:after="0" w:line="240" w:lineRule="auto"/>
        <w:ind w:left="360"/>
        <w:jc w:val="both"/>
        <w:rPr>
          <w:rFonts w:ascii="Open Sans" w:hAnsi="Open Sans" w:cs="Open Sans"/>
        </w:rPr>
      </w:pPr>
      <w:r w:rsidRPr="00E27ADF">
        <w:rPr>
          <w:rFonts w:ascii="Open Sans" w:hAnsi="Open Sans" w:cs="Open Sans"/>
        </w:rPr>
        <w:t>A</w:t>
      </w:r>
      <w:r w:rsidRPr="00E27ADF" w:rsidR="00011B32">
        <w:rPr>
          <w:rFonts w:ascii="Open Sans" w:hAnsi="Open Sans" w:cs="Open Sans"/>
        </w:rPr>
        <w:t xml:space="preserve"> majority of members eligible to vote at the meeting or by proxy were in favour (</w:t>
      </w:r>
      <w:r w:rsidR="00BC2779">
        <w:rPr>
          <w:rFonts w:ascii="Open Sans" w:hAnsi="Open Sans" w:cs="Open Sans"/>
        </w:rPr>
        <w:t>79</w:t>
      </w:r>
      <w:r w:rsidRPr="00E27ADF" w:rsidR="00011B32">
        <w:rPr>
          <w:rFonts w:ascii="Open Sans" w:hAnsi="Open Sans" w:cs="Open Sans"/>
        </w:rPr>
        <w:t>%) and the resolution was carried.</w:t>
      </w:r>
    </w:p>
    <w:p w:rsidRPr="00E27ADF" w:rsidR="002D23B4" w:rsidP="00B07263" w:rsidRDefault="002D23B4" w14:paraId="14E978AF" w14:textId="77777777">
      <w:pPr>
        <w:pStyle w:val="ListParagraph"/>
        <w:spacing w:after="0" w:line="240" w:lineRule="auto"/>
        <w:ind w:left="360"/>
        <w:jc w:val="both"/>
        <w:rPr>
          <w:rFonts w:ascii="Open Sans" w:hAnsi="Open Sans" w:cs="Open Sans"/>
        </w:rPr>
      </w:pPr>
    </w:p>
    <w:p w:rsidRPr="00E27ADF" w:rsidR="00011B32" w:rsidP="00B07263" w:rsidRDefault="00011B32" w14:paraId="5AD68755" w14:textId="254A12E8">
      <w:pPr>
        <w:pStyle w:val="ListParagraph"/>
        <w:spacing w:after="0" w:line="240" w:lineRule="auto"/>
        <w:ind w:left="360"/>
        <w:jc w:val="both"/>
        <w:rPr>
          <w:rFonts w:ascii="Open Sans" w:hAnsi="Open Sans" w:cs="Open Sans"/>
        </w:rPr>
      </w:pPr>
      <w:r w:rsidRPr="00E27ADF">
        <w:rPr>
          <w:rFonts w:ascii="Open Sans" w:hAnsi="Open Sans" w:cs="Open Sans"/>
        </w:rPr>
        <w:t xml:space="preserve">The </w:t>
      </w:r>
      <w:r w:rsidRPr="00E27ADF" w:rsidR="00FF6A29">
        <w:rPr>
          <w:rFonts w:ascii="Open Sans" w:hAnsi="Open Sans" w:cs="Open Sans"/>
          <w:b/>
        </w:rPr>
        <w:t>sixth</w:t>
      </w:r>
      <w:r w:rsidRPr="00E27ADF">
        <w:rPr>
          <w:rFonts w:ascii="Open Sans" w:hAnsi="Open Sans" w:cs="Open Sans"/>
          <w:b/>
        </w:rPr>
        <w:t xml:space="preserve"> ordinary resolution</w:t>
      </w:r>
      <w:r w:rsidRPr="00E27ADF">
        <w:rPr>
          <w:rFonts w:ascii="Open Sans" w:hAnsi="Open Sans" w:cs="Open Sans"/>
        </w:rPr>
        <w:t xml:space="preserve">, to ratify the appointment </w:t>
      </w:r>
      <w:r w:rsidRPr="00E27ADF" w:rsidR="004028F4">
        <w:rPr>
          <w:rFonts w:ascii="Open Sans" w:hAnsi="Open Sans" w:cs="Open Sans"/>
        </w:rPr>
        <w:t xml:space="preserve">of </w:t>
      </w:r>
      <w:r w:rsidR="00B37CE1">
        <w:rPr>
          <w:rFonts w:ascii="Open Sans" w:hAnsi="Open Sans" w:cs="Open Sans"/>
        </w:rPr>
        <w:t>Deanne Rennie</w:t>
      </w:r>
      <w:r w:rsidRPr="00E27ADF" w:rsidR="00AA1B50">
        <w:rPr>
          <w:rFonts w:ascii="Open Sans" w:hAnsi="Open Sans" w:cs="Open Sans"/>
        </w:rPr>
        <w:t xml:space="preserve"> as </w:t>
      </w:r>
      <w:r w:rsidR="00B37CE1">
        <w:rPr>
          <w:rFonts w:ascii="Open Sans" w:hAnsi="Open Sans" w:cs="Open Sans"/>
        </w:rPr>
        <w:t>General</w:t>
      </w:r>
      <w:r w:rsidR="00271CD9">
        <w:rPr>
          <w:rFonts w:ascii="Open Sans" w:hAnsi="Open Sans" w:cs="Open Sans"/>
        </w:rPr>
        <w:t xml:space="preserve"> Trustee</w:t>
      </w:r>
      <w:r w:rsidRPr="00E27ADF">
        <w:rPr>
          <w:rFonts w:ascii="Open Sans" w:hAnsi="Open Sans" w:cs="Open Sans"/>
        </w:rPr>
        <w:t xml:space="preserve">, </w:t>
      </w:r>
      <w:r w:rsidRPr="00E27ADF" w:rsidR="00AA1B50">
        <w:rPr>
          <w:rFonts w:ascii="Open Sans" w:hAnsi="Open Sans" w:cs="Open Sans"/>
        </w:rPr>
        <w:t xml:space="preserve">was proposed </w:t>
      </w:r>
      <w:r w:rsidRPr="00B928FE" w:rsidR="00AA1B50">
        <w:rPr>
          <w:rFonts w:ascii="Open Sans" w:hAnsi="Open Sans" w:cs="Open Sans"/>
        </w:rPr>
        <w:t xml:space="preserve">by </w:t>
      </w:r>
      <w:r w:rsidR="008E5049">
        <w:rPr>
          <w:rFonts w:ascii="Open Sans" w:hAnsi="Open Sans" w:cs="Open Sans"/>
        </w:rPr>
        <w:t>Mary Heritage</w:t>
      </w:r>
      <w:r w:rsidRPr="00B928FE">
        <w:rPr>
          <w:rFonts w:ascii="Open Sans" w:hAnsi="Open Sans" w:cs="Open Sans"/>
        </w:rPr>
        <w:t xml:space="preserve"> and seconded by </w:t>
      </w:r>
      <w:r w:rsidR="00B37CE1">
        <w:rPr>
          <w:rFonts w:ascii="Open Sans" w:hAnsi="Open Sans" w:cs="Open Sans"/>
        </w:rPr>
        <w:t>Marian Brady</w:t>
      </w:r>
      <w:r w:rsidRPr="00B928FE">
        <w:rPr>
          <w:rFonts w:ascii="Open Sans" w:hAnsi="Open Sans" w:cs="Open Sans"/>
        </w:rPr>
        <w:t>.</w:t>
      </w:r>
    </w:p>
    <w:p w:rsidRPr="00E27ADF" w:rsidR="00011B32" w:rsidP="00B07263" w:rsidRDefault="00011B32" w14:paraId="7312BF03" w14:textId="77777777">
      <w:pPr>
        <w:pStyle w:val="ListParagraph"/>
        <w:spacing w:after="0" w:line="240" w:lineRule="auto"/>
        <w:ind w:left="360"/>
        <w:jc w:val="both"/>
        <w:rPr>
          <w:rFonts w:ascii="Open Sans" w:hAnsi="Open Sans" w:cs="Open Sans"/>
          <w:highlight w:val="yellow"/>
        </w:rPr>
      </w:pPr>
    </w:p>
    <w:p w:rsidR="00011B32" w:rsidP="00B07263" w:rsidRDefault="00505B7C" w14:paraId="3136CEF3" w14:textId="06F2AA7C">
      <w:pPr>
        <w:pStyle w:val="ListParagraph"/>
        <w:spacing w:after="0" w:line="240" w:lineRule="auto"/>
        <w:ind w:left="360"/>
        <w:jc w:val="both"/>
        <w:rPr>
          <w:rFonts w:ascii="Open Sans" w:hAnsi="Open Sans" w:cs="Open Sans"/>
        </w:rPr>
      </w:pPr>
      <w:r w:rsidRPr="00E27ADF">
        <w:rPr>
          <w:rFonts w:ascii="Open Sans" w:hAnsi="Open Sans" w:cs="Open Sans"/>
        </w:rPr>
        <w:t>A</w:t>
      </w:r>
      <w:r w:rsidRPr="00E27ADF" w:rsidR="00011B32">
        <w:rPr>
          <w:rFonts w:ascii="Open Sans" w:hAnsi="Open Sans" w:cs="Open Sans"/>
        </w:rPr>
        <w:t xml:space="preserve"> majority of members eligible to vote at the meeting or by proxy were in favour (</w:t>
      </w:r>
      <w:r w:rsidR="00511F99">
        <w:rPr>
          <w:rFonts w:ascii="Open Sans" w:hAnsi="Open Sans" w:cs="Open Sans"/>
        </w:rPr>
        <w:t>80</w:t>
      </w:r>
      <w:r w:rsidRPr="00E27ADF" w:rsidR="00011B32">
        <w:rPr>
          <w:rFonts w:ascii="Open Sans" w:hAnsi="Open Sans" w:cs="Open Sans"/>
        </w:rPr>
        <w:t>%) and the resolution was carried.</w:t>
      </w:r>
    </w:p>
    <w:p w:rsidR="008348C0" w:rsidP="00B07263" w:rsidRDefault="008348C0" w14:paraId="476B5F2D" w14:textId="77777777">
      <w:pPr>
        <w:pStyle w:val="ListParagraph"/>
        <w:spacing w:after="0" w:line="240" w:lineRule="auto"/>
        <w:ind w:left="360"/>
        <w:jc w:val="both"/>
        <w:rPr>
          <w:rFonts w:ascii="Open Sans" w:hAnsi="Open Sans" w:cs="Open Sans"/>
        </w:rPr>
      </w:pPr>
    </w:p>
    <w:p w:rsidRPr="00E27ADF" w:rsidR="00511F99" w:rsidP="00511F99" w:rsidRDefault="00511F99" w14:paraId="5D3839AE" w14:textId="288D8B0D">
      <w:pPr>
        <w:pStyle w:val="ListParagraph"/>
        <w:spacing w:after="0" w:line="240" w:lineRule="auto"/>
        <w:ind w:left="360"/>
        <w:jc w:val="both"/>
        <w:rPr>
          <w:rFonts w:ascii="Open Sans" w:hAnsi="Open Sans" w:cs="Open Sans"/>
        </w:rPr>
      </w:pPr>
      <w:r w:rsidRPr="00E27ADF">
        <w:rPr>
          <w:rFonts w:ascii="Open Sans" w:hAnsi="Open Sans" w:cs="Open Sans"/>
        </w:rPr>
        <w:t xml:space="preserve">The </w:t>
      </w:r>
      <w:r>
        <w:rPr>
          <w:rFonts w:ascii="Open Sans" w:hAnsi="Open Sans" w:cs="Open Sans"/>
          <w:b/>
        </w:rPr>
        <w:t>seventh</w:t>
      </w:r>
      <w:r w:rsidRPr="00E27ADF">
        <w:rPr>
          <w:rFonts w:ascii="Open Sans" w:hAnsi="Open Sans" w:cs="Open Sans"/>
          <w:b/>
        </w:rPr>
        <w:t xml:space="preserve"> ordinary resolution</w:t>
      </w:r>
      <w:r w:rsidRPr="00E27ADF">
        <w:rPr>
          <w:rFonts w:ascii="Open Sans" w:hAnsi="Open Sans" w:cs="Open Sans"/>
        </w:rPr>
        <w:t xml:space="preserve">, to ratify the appointment of </w:t>
      </w:r>
      <w:r w:rsidR="00560D64">
        <w:rPr>
          <w:rFonts w:ascii="Open Sans" w:hAnsi="Open Sans" w:cs="Open Sans"/>
        </w:rPr>
        <w:t>Cara Bethell</w:t>
      </w:r>
      <w:r w:rsidRPr="00E27ADF">
        <w:rPr>
          <w:rFonts w:ascii="Open Sans" w:hAnsi="Open Sans" w:cs="Open Sans"/>
        </w:rPr>
        <w:t xml:space="preserve"> as </w:t>
      </w:r>
      <w:r w:rsidR="00560D64">
        <w:rPr>
          <w:rFonts w:ascii="Open Sans" w:hAnsi="Open Sans" w:cs="Open Sans"/>
        </w:rPr>
        <w:t>Country Representative for England South</w:t>
      </w:r>
      <w:r w:rsidRPr="00E27ADF">
        <w:rPr>
          <w:rFonts w:ascii="Open Sans" w:hAnsi="Open Sans" w:cs="Open Sans"/>
        </w:rPr>
        <w:t xml:space="preserve">, was proposed </w:t>
      </w:r>
      <w:r w:rsidRPr="00B928FE">
        <w:rPr>
          <w:rFonts w:ascii="Open Sans" w:hAnsi="Open Sans" w:cs="Open Sans"/>
        </w:rPr>
        <w:t xml:space="preserve">by </w:t>
      </w:r>
      <w:r w:rsidR="00560D64">
        <w:rPr>
          <w:rFonts w:ascii="Open Sans" w:hAnsi="Open Sans" w:cs="Open Sans"/>
        </w:rPr>
        <w:t>Ruth Crampton</w:t>
      </w:r>
      <w:r w:rsidRPr="00B928FE">
        <w:rPr>
          <w:rFonts w:ascii="Open Sans" w:hAnsi="Open Sans" w:cs="Open Sans"/>
        </w:rPr>
        <w:t xml:space="preserve"> and seconded by </w:t>
      </w:r>
      <w:r w:rsidR="00560D64">
        <w:rPr>
          <w:rFonts w:ascii="Open Sans" w:hAnsi="Open Sans" w:cs="Open Sans"/>
        </w:rPr>
        <w:t>Jan Baerselman</w:t>
      </w:r>
      <w:r w:rsidRPr="00B928FE">
        <w:rPr>
          <w:rFonts w:ascii="Open Sans" w:hAnsi="Open Sans" w:cs="Open Sans"/>
        </w:rPr>
        <w:t>.</w:t>
      </w:r>
    </w:p>
    <w:p w:rsidRPr="00E27ADF" w:rsidR="00511F99" w:rsidP="00511F99" w:rsidRDefault="00511F99" w14:paraId="5109A63F" w14:textId="77777777">
      <w:pPr>
        <w:pStyle w:val="ListParagraph"/>
        <w:spacing w:after="0" w:line="240" w:lineRule="auto"/>
        <w:ind w:left="360"/>
        <w:jc w:val="both"/>
        <w:rPr>
          <w:rFonts w:ascii="Open Sans" w:hAnsi="Open Sans" w:cs="Open Sans"/>
          <w:highlight w:val="yellow"/>
        </w:rPr>
      </w:pPr>
    </w:p>
    <w:p w:rsidRPr="00E27ADF" w:rsidR="00511F99" w:rsidP="00511F99" w:rsidRDefault="00511F99" w14:paraId="7A3B9726" w14:textId="77777777">
      <w:pPr>
        <w:pStyle w:val="ListParagraph"/>
        <w:spacing w:after="0" w:line="240" w:lineRule="auto"/>
        <w:ind w:left="360"/>
        <w:jc w:val="both"/>
        <w:rPr>
          <w:rFonts w:ascii="Open Sans" w:hAnsi="Open Sans" w:cs="Open Sans"/>
        </w:rPr>
      </w:pPr>
      <w:r w:rsidRPr="00E27ADF">
        <w:rPr>
          <w:rFonts w:ascii="Open Sans" w:hAnsi="Open Sans" w:cs="Open Sans"/>
        </w:rPr>
        <w:t>A majority of members eligible to vote at the meeting or by proxy were in favour (</w:t>
      </w:r>
      <w:r>
        <w:rPr>
          <w:rFonts w:ascii="Open Sans" w:hAnsi="Open Sans" w:cs="Open Sans"/>
        </w:rPr>
        <w:t>80</w:t>
      </w:r>
      <w:r w:rsidRPr="00E27ADF">
        <w:rPr>
          <w:rFonts w:ascii="Open Sans" w:hAnsi="Open Sans" w:cs="Open Sans"/>
        </w:rPr>
        <w:t>%) and the resolution was carried.</w:t>
      </w:r>
    </w:p>
    <w:p w:rsidR="00511F99" w:rsidP="00B07263" w:rsidRDefault="00511F99" w14:paraId="603E9DCA" w14:textId="77777777">
      <w:pPr>
        <w:pStyle w:val="ListParagraph"/>
        <w:spacing w:after="0" w:line="240" w:lineRule="auto"/>
        <w:ind w:left="360"/>
        <w:jc w:val="both"/>
        <w:rPr>
          <w:rFonts w:ascii="Open Sans" w:hAnsi="Open Sans" w:cs="Open Sans"/>
        </w:rPr>
      </w:pPr>
    </w:p>
    <w:p w:rsidRPr="00E27ADF" w:rsidR="00560D64" w:rsidP="00560D64" w:rsidRDefault="00560D64" w14:paraId="7A8B760C" w14:textId="12059BF4">
      <w:pPr>
        <w:pStyle w:val="ListParagraph"/>
        <w:spacing w:after="0" w:line="240" w:lineRule="auto"/>
        <w:ind w:left="360"/>
        <w:jc w:val="both"/>
        <w:rPr>
          <w:rFonts w:ascii="Open Sans" w:hAnsi="Open Sans" w:cs="Open Sans"/>
        </w:rPr>
      </w:pPr>
      <w:r w:rsidRPr="00E27ADF">
        <w:rPr>
          <w:rFonts w:ascii="Open Sans" w:hAnsi="Open Sans" w:cs="Open Sans"/>
        </w:rPr>
        <w:t xml:space="preserve">The </w:t>
      </w:r>
      <w:r>
        <w:rPr>
          <w:rFonts w:ascii="Open Sans" w:hAnsi="Open Sans" w:cs="Open Sans"/>
          <w:b/>
        </w:rPr>
        <w:t>eighth</w:t>
      </w:r>
      <w:r w:rsidRPr="00E27ADF">
        <w:rPr>
          <w:rFonts w:ascii="Open Sans" w:hAnsi="Open Sans" w:cs="Open Sans"/>
          <w:b/>
        </w:rPr>
        <w:t xml:space="preserve"> ordinary resolution</w:t>
      </w:r>
      <w:r w:rsidRPr="00E27ADF">
        <w:rPr>
          <w:rFonts w:ascii="Open Sans" w:hAnsi="Open Sans" w:cs="Open Sans"/>
        </w:rPr>
        <w:t xml:space="preserve">, to ratify the appointment of </w:t>
      </w:r>
      <w:r>
        <w:rPr>
          <w:rFonts w:ascii="Open Sans" w:hAnsi="Open Sans" w:cs="Open Sans"/>
        </w:rPr>
        <w:t>Marian Brady</w:t>
      </w:r>
      <w:r w:rsidRPr="00E27ADF">
        <w:rPr>
          <w:rFonts w:ascii="Open Sans" w:hAnsi="Open Sans" w:cs="Open Sans"/>
        </w:rPr>
        <w:t xml:space="preserve"> as </w:t>
      </w:r>
      <w:r>
        <w:rPr>
          <w:rFonts w:ascii="Open Sans" w:hAnsi="Open Sans" w:cs="Open Sans"/>
        </w:rPr>
        <w:t>General Trustee (Research)</w:t>
      </w:r>
      <w:r w:rsidRPr="00E27ADF">
        <w:rPr>
          <w:rFonts w:ascii="Open Sans" w:hAnsi="Open Sans" w:cs="Open Sans"/>
        </w:rPr>
        <w:t xml:space="preserve">, was proposed </w:t>
      </w:r>
      <w:r w:rsidRPr="00B928FE">
        <w:rPr>
          <w:rFonts w:ascii="Open Sans" w:hAnsi="Open Sans" w:cs="Open Sans"/>
        </w:rPr>
        <w:t xml:space="preserve">by </w:t>
      </w:r>
      <w:r>
        <w:rPr>
          <w:rFonts w:ascii="Open Sans" w:hAnsi="Open Sans" w:cs="Open Sans"/>
        </w:rPr>
        <w:t>Kate Powell</w:t>
      </w:r>
      <w:r w:rsidRPr="00B928FE">
        <w:rPr>
          <w:rFonts w:ascii="Open Sans" w:hAnsi="Open Sans" w:cs="Open Sans"/>
        </w:rPr>
        <w:t xml:space="preserve"> and seconded by </w:t>
      </w:r>
      <w:r>
        <w:rPr>
          <w:rFonts w:ascii="Open Sans" w:hAnsi="Open Sans" w:cs="Open Sans"/>
        </w:rPr>
        <w:t>Pam Enderby.</w:t>
      </w:r>
    </w:p>
    <w:p w:rsidRPr="00E27ADF" w:rsidR="00560D64" w:rsidP="00560D64" w:rsidRDefault="00560D64" w14:paraId="533CA95D" w14:textId="77777777">
      <w:pPr>
        <w:pStyle w:val="ListParagraph"/>
        <w:spacing w:after="0" w:line="240" w:lineRule="auto"/>
        <w:ind w:left="360"/>
        <w:jc w:val="both"/>
        <w:rPr>
          <w:rFonts w:ascii="Open Sans" w:hAnsi="Open Sans" w:cs="Open Sans"/>
          <w:highlight w:val="yellow"/>
        </w:rPr>
      </w:pPr>
    </w:p>
    <w:p w:rsidR="00560D64" w:rsidP="00560D64" w:rsidRDefault="00560D64" w14:paraId="593A2A21" w14:textId="42E674B7">
      <w:pPr>
        <w:pStyle w:val="ListParagraph"/>
        <w:spacing w:after="0" w:line="240" w:lineRule="auto"/>
        <w:ind w:left="360"/>
        <w:jc w:val="both"/>
        <w:rPr>
          <w:rFonts w:ascii="Open Sans" w:hAnsi="Open Sans" w:cs="Open Sans"/>
        </w:rPr>
      </w:pPr>
      <w:r w:rsidRPr="00E27ADF">
        <w:rPr>
          <w:rFonts w:ascii="Open Sans" w:hAnsi="Open Sans" w:cs="Open Sans"/>
        </w:rPr>
        <w:t>A majority of members eligible to vote at the meeting or by proxy were in favour (</w:t>
      </w:r>
      <w:r>
        <w:rPr>
          <w:rFonts w:ascii="Open Sans" w:hAnsi="Open Sans" w:cs="Open Sans"/>
        </w:rPr>
        <w:t>8</w:t>
      </w:r>
      <w:r w:rsidR="005F203E">
        <w:rPr>
          <w:rFonts w:ascii="Open Sans" w:hAnsi="Open Sans" w:cs="Open Sans"/>
        </w:rPr>
        <w:t>2</w:t>
      </w:r>
      <w:r w:rsidRPr="00E27ADF">
        <w:rPr>
          <w:rFonts w:ascii="Open Sans" w:hAnsi="Open Sans" w:cs="Open Sans"/>
        </w:rPr>
        <w:t>%) and the resolution was carried.</w:t>
      </w:r>
    </w:p>
    <w:p w:rsidR="005F203E" w:rsidP="00560D64" w:rsidRDefault="005F203E" w14:paraId="2BC7658A" w14:textId="77777777">
      <w:pPr>
        <w:pStyle w:val="ListParagraph"/>
        <w:spacing w:after="0" w:line="240" w:lineRule="auto"/>
        <w:ind w:left="360"/>
        <w:jc w:val="both"/>
        <w:rPr>
          <w:rFonts w:ascii="Open Sans" w:hAnsi="Open Sans" w:cs="Open Sans"/>
        </w:rPr>
      </w:pPr>
    </w:p>
    <w:p w:rsidRPr="00E27ADF" w:rsidR="005F203E" w:rsidP="005F203E" w:rsidRDefault="005F203E" w14:paraId="7285BCE8" w14:textId="43B58A30">
      <w:pPr>
        <w:pStyle w:val="ListParagraph"/>
        <w:spacing w:after="0" w:line="240" w:lineRule="auto"/>
        <w:ind w:left="360"/>
        <w:jc w:val="both"/>
        <w:rPr>
          <w:rFonts w:ascii="Open Sans" w:hAnsi="Open Sans" w:cs="Open Sans"/>
        </w:rPr>
      </w:pPr>
      <w:r w:rsidRPr="00E27ADF">
        <w:rPr>
          <w:rFonts w:ascii="Open Sans" w:hAnsi="Open Sans" w:cs="Open Sans"/>
        </w:rPr>
        <w:t xml:space="preserve">The </w:t>
      </w:r>
      <w:r>
        <w:rPr>
          <w:rFonts w:ascii="Open Sans" w:hAnsi="Open Sans" w:cs="Open Sans"/>
          <w:b/>
        </w:rPr>
        <w:t>ninth</w:t>
      </w:r>
      <w:r w:rsidRPr="00E27ADF">
        <w:rPr>
          <w:rFonts w:ascii="Open Sans" w:hAnsi="Open Sans" w:cs="Open Sans"/>
          <w:b/>
        </w:rPr>
        <w:t xml:space="preserve"> ordinary resolution</w:t>
      </w:r>
      <w:r w:rsidRPr="00E27ADF">
        <w:rPr>
          <w:rFonts w:ascii="Open Sans" w:hAnsi="Open Sans" w:cs="Open Sans"/>
        </w:rPr>
        <w:t xml:space="preserve">, to ratify the appointment of </w:t>
      </w:r>
      <w:r>
        <w:rPr>
          <w:rFonts w:ascii="Open Sans" w:hAnsi="Open Sans" w:cs="Open Sans"/>
        </w:rPr>
        <w:t>Helen Robinson</w:t>
      </w:r>
      <w:r w:rsidRPr="00E27ADF">
        <w:rPr>
          <w:rFonts w:ascii="Open Sans" w:hAnsi="Open Sans" w:cs="Open Sans"/>
        </w:rPr>
        <w:t xml:space="preserve"> as </w:t>
      </w:r>
      <w:r>
        <w:rPr>
          <w:rFonts w:ascii="Open Sans" w:hAnsi="Open Sans" w:cs="Open Sans"/>
        </w:rPr>
        <w:t>Country Representative for England North</w:t>
      </w:r>
      <w:r w:rsidRPr="00E27ADF">
        <w:rPr>
          <w:rFonts w:ascii="Open Sans" w:hAnsi="Open Sans" w:cs="Open Sans"/>
        </w:rPr>
        <w:t xml:space="preserve">, was proposed </w:t>
      </w:r>
      <w:r w:rsidRPr="00B928FE">
        <w:rPr>
          <w:rFonts w:ascii="Open Sans" w:hAnsi="Open Sans" w:cs="Open Sans"/>
        </w:rPr>
        <w:t xml:space="preserve">by </w:t>
      </w:r>
      <w:r w:rsidR="00962817">
        <w:rPr>
          <w:rFonts w:ascii="Open Sans" w:hAnsi="Open Sans" w:cs="Open Sans"/>
        </w:rPr>
        <w:t>Laura Pring</w:t>
      </w:r>
      <w:r w:rsidRPr="00B928FE">
        <w:rPr>
          <w:rFonts w:ascii="Open Sans" w:hAnsi="Open Sans" w:cs="Open Sans"/>
        </w:rPr>
        <w:t xml:space="preserve"> and seconded by </w:t>
      </w:r>
      <w:r w:rsidR="00FA59E3">
        <w:rPr>
          <w:rFonts w:ascii="Open Sans" w:hAnsi="Open Sans" w:cs="Open Sans"/>
        </w:rPr>
        <w:t>Louisa Reeves</w:t>
      </w:r>
      <w:r w:rsidRPr="00B928FE">
        <w:rPr>
          <w:rFonts w:ascii="Open Sans" w:hAnsi="Open Sans" w:cs="Open Sans"/>
        </w:rPr>
        <w:t>.</w:t>
      </w:r>
    </w:p>
    <w:p w:rsidRPr="00E27ADF" w:rsidR="005F203E" w:rsidP="005F203E" w:rsidRDefault="005F203E" w14:paraId="0FACF49D" w14:textId="77777777">
      <w:pPr>
        <w:pStyle w:val="ListParagraph"/>
        <w:spacing w:after="0" w:line="240" w:lineRule="auto"/>
        <w:ind w:left="360"/>
        <w:jc w:val="both"/>
        <w:rPr>
          <w:rFonts w:ascii="Open Sans" w:hAnsi="Open Sans" w:cs="Open Sans"/>
          <w:highlight w:val="yellow"/>
        </w:rPr>
      </w:pPr>
    </w:p>
    <w:p w:rsidR="005F203E" w:rsidP="005F203E" w:rsidRDefault="005F203E" w14:paraId="7930E6E6" w14:textId="2F2A8B92">
      <w:pPr>
        <w:pStyle w:val="ListParagraph"/>
        <w:spacing w:after="0" w:line="240" w:lineRule="auto"/>
        <w:ind w:left="360"/>
        <w:jc w:val="both"/>
        <w:rPr>
          <w:rFonts w:ascii="Open Sans" w:hAnsi="Open Sans" w:cs="Open Sans"/>
        </w:rPr>
      </w:pPr>
      <w:r w:rsidRPr="00E27ADF">
        <w:rPr>
          <w:rFonts w:ascii="Open Sans" w:hAnsi="Open Sans" w:cs="Open Sans"/>
        </w:rPr>
        <w:t>A majority of members eligible to vote at the meeting or by proxy were in favour (</w:t>
      </w:r>
      <w:r>
        <w:rPr>
          <w:rFonts w:ascii="Open Sans" w:hAnsi="Open Sans" w:cs="Open Sans"/>
        </w:rPr>
        <w:t>78</w:t>
      </w:r>
      <w:r w:rsidRPr="00E27ADF">
        <w:rPr>
          <w:rFonts w:ascii="Open Sans" w:hAnsi="Open Sans" w:cs="Open Sans"/>
        </w:rPr>
        <w:t>%) and the resolution was carried.</w:t>
      </w:r>
    </w:p>
    <w:p w:rsidR="005F203E" w:rsidP="005F203E" w:rsidRDefault="005F203E" w14:paraId="428E3402" w14:textId="77777777">
      <w:pPr>
        <w:pStyle w:val="ListParagraph"/>
        <w:spacing w:after="0" w:line="240" w:lineRule="auto"/>
        <w:ind w:left="360"/>
        <w:jc w:val="both"/>
        <w:rPr>
          <w:rFonts w:ascii="Open Sans" w:hAnsi="Open Sans" w:cs="Open Sans"/>
        </w:rPr>
      </w:pPr>
    </w:p>
    <w:p w:rsidRPr="00E27ADF" w:rsidR="005F203E" w:rsidP="005F203E" w:rsidRDefault="005F203E" w14:paraId="350997C5" w14:textId="6A50651D">
      <w:pPr>
        <w:pStyle w:val="ListParagraph"/>
        <w:spacing w:after="0" w:line="240" w:lineRule="auto"/>
        <w:ind w:left="360"/>
        <w:jc w:val="both"/>
        <w:rPr>
          <w:rFonts w:ascii="Open Sans" w:hAnsi="Open Sans" w:cs="Open Sans"/>
        </w:rPr>
      </w:pPr>
      <w:r w:rsidRPr="00E27ADF">
        <w:rPr>
          <w:rFonts w:ascii="Open Sans" w:hAnsi="Open Sans" w:cs="Open Sans"/>
        </w:rPr>
        <w:t xml:space="preserve">The </w:t>
      </w:r>
      <w:r>
        <w:rPr>
          <w:rFonts w:ascii="Open Sans" w:hAnsi="Open Sans" w:cs="Open Sans"/>
          <w:b/>
        </w:rPr>
        <w:t>tenth</w:t>
      </w:r>
      <w:r w:rsidRPr="00E27ADF">
        <w:rPr>
          <w:rFonts w:ascii="Open Sans" w:hAnsi="Open Sans" w:cs="Open Sans"/>
          <w:b/>
        </w:rPr>
        <w:t xml:space="preserve"> ordinary resolution</w:t>
      </w:r>
      <w:r w:rsidRPr="00E27ADF">
        <w:rPr>
          <w:rFonts w:ascii="Open Sans" w:hAnsi="Open Sans" w:cs="Open Sans"/>
        </w:rPr>
        <w:t xml:space="preserve">, to ratify the appointment of </w:t>
      </w:r>
      <w:r>
        <w:rPr>
          <w:rFonts w:ascii="Open Sans" w:hAnsi="Open Sans" w:cs="Open Sans"/>
        </w:rPr>
        <w:t>Fiona Gardiner</w:t>
      </w:r>
      <w:r w:rsidRPr="00E27ADF">
        <w:rPr>
          <w:rFonts w:ascii="Open Sans" w:hAnsi="Open Sans" w:cs="Open Sans"/>
        </w:rPr>
        <w:t xml:space="preserve"> as </w:t>
      </w:r>
      <w:r>
        <w:rPr>
          <w:rFonts w:ascii="Open Sans" w:hAnsi="Open Sans" w:cs="Open Sans"/>
        </w:rPr>
        <w:t>Country Representative for Scotland</w:t>
      </w:r>
      <w:r w:rsidRPr="00E27ADF">
        <w:rPr>
          <w:rFonts w:ascii="Open Sans" w:hAnsi="Open Sans" w:cs="Open Sans"/>
        </w:rPr>
        <w:t xml:space="preserve">, was proposed </w:t>
      </w:r>
      <w:r w:rsidRPr="00B928FE">
        <w:rPr>
          <w:rFonts w:ascii="Open Sans" w:hAnsi="Open Sans" w:cs="Open Sans"/>
        </w:rPr>
        <w:t xml:space="preserve">by </w:t>
      </w:r>
      <w:r w:rsidR="00081449">
        <w:rPr>
          <w:rFonts w:ascii="Open Sans" w:hAnsi="Open Sans" w:cs="Open Sans"/>
        </w:rPr>
        <w:t>Pippa Cotterill</w:t>
      </w:r>
      <w:r w:rsidRPr="00B928FE">
        <w:rPr>
          <w:rFonts w:ascii="Open Sans" w:hAnsi="Open Sans" w:cs="Open Sans"/>
        </w:rPr>
        <w:t xml:space="preserve"> and seconded by </w:t>
      </w:r>
      <w:r w:rsidR="00081449">
        <w:rPr>
          <w:rFonts w:ascii="Open Sans" w:hAnsi="Open Sans" w:cs="Open Sans"/>
        </w:rPr>
        <w:t>Lucy Rochfort</w:t>
      </w:r>
      <w:r w:rsidRPr="00B928FE">
        <w:rPr>
          <w:rFonts w:ascii="Open Sans" w:hAnsi="Open Sans" w:cs="Open Sans"/>
        </w:rPr>
        <w:t>.</w:t>
      </w:r>
    </w:p>
    <w:p w:rsidRPr="00E27ADF" w:rsidR="005F203E" w:rsidP="005F203E" w:rsidRDefault="005F203E" w14:paraId="4C1020EE" w14:textId="77777777">
      <w:pPr>
        <w:pStyle w:val="ListParagraph"/>
        <w:spacing w:after="0" w:line="240" w:lineRule="auto"/>
        <w:ind w:left="360"/>
        <w:jc w:val="both"/>
        <w:rPr>
          <w:rFonts w:ascii="Open Sans" w:hAnsi="Open Sans" w:cs="Open Sans"/>
          <w:highlight w:val="yellow"/>
        </w:rPr>
      </w:pPr>
    </w:p>
    <w:p w:rsidRPr="00E27ADF" w:rsidR="005F203E" w:rsidP="005F203E" w:rsidRDefault="005F203E" w14:paraId="21CC256D" w14:textId="0E892A2D">
      <w:pPr>
        <w:pStyle w:val="ListParagraph"/>
        <w:spacing w:after="0" w:line="240" w:lineRule="auto"/>
        <w:ind w:left="360"/>
        <w:jc w:val="both"/>
        <w:rPr>
          <w:rFonts w:ascii="Open Sans" w:hAnsi="Open Sans" w:cs="Open Sans"/>
        </w:rPr>
      </w:pPr>
      <w:r w:rsidRPr="00E27ADF">
        <w:rPr>
          <w:rFonts w:ascii="Open Sans" w:hAnsi="Open Sans" w:cs="Open Sans"/>
        </w:rPr>
        <w:t>A majority of members eligible to vote at the meeting or by proxy were in favour (</w:t>
      </w:r>
      <w:r w:rsidR="00081449">
        <w:rPr>
          <w:rFonts w:ascii="Open Sans" w:hAnsi="Open Sans" w:cs="Open Sans"/>
        </w:rPr>
        <w:t>76</w:t>
      </w:r>
      <w:r w:rsidRPr="00E27ADF">
        <w:rPr>
          <w:rFonts w:ascii="Open Sans" w:hAnsi="Open Sans" w:cs="Open Sans"/>
        </w:rPr>
        <w:t>%) and the resolution was carried.</w:t>
      </w:r>
    </w:p>
    <w:p w:rsidRPr="00E27ADF" w:rsidR="005F203E" w:rsidP="005F203E" w:rsidRDefault="005F203E" w14:paraId="6C2DD321" w14:textId="77777777">
      <w:pPr>
        <w:pStyle w:val="ListParagraph"/>
        <w:spacing w:after="0" w:line="240" w:lineRule="auto"/>
        <w:ind w:left="360"/>
        <w:jc w:val="both"/>
        <w:rPr>
          <w:rFonts w:ascii="Open Sans" w:hAnsi="Open Sans" w:cs="Open Sans"/>
        </w:rPr>
      </w:pPr>
    </w:p>
    <w:p w:rsidRPr="00EF643F" w:rsidR="00011B32" w:rsidP="00EF643F" w:rsidRDefault="00011B32" w14:paraId="2FC22E53" w14:textId="77777777">
      <w:pPr>
        <w:spacing w:after="0" w:line="240" w:lineRule="auto"/>
        <w:jc w:val="both"/>
        <w:rPr>
          <w:rFonts w:ascii="Open Sans" w:hAnsi="Open Sans" w:cs="Open Sans"/>
          <w:highlight w:val="yellow"/>
        </w:rPr>
      </w:pPr>
    </w:p>
    <w:p w:rsidRPr="00E27ADF" w:rsidR="00B109E2" w:rsidP="00EC2570" w:rsidRDefault="00B109E2" w14:paraId="723C116B" w14:textId="50EEFBA3">
      <w:pPr>
        <w:pStyle w:val="ListParagraph"/>
        <w:numPr>
          <w:ilvl w:val="0"/>
          <w:numId w:val="1"/>
        </w:numPr>
        <w:spacing w:after="0" w:line="240" w:lineRule="auto"/>
        <w:rPr>
          <w:rFonts w:ascii="Open Sans" w:hAnsi="Open Sans" w:cs="Open Sans"/>
        </w:rPr>
      </w:pPr>
      <w:r w:rsidRPr="00E27ADF">
        <w:rPr>
          <w:rFonts w:ascii="Open Sans" w:hAnsi="Open Sans" w:cs="Open Sans"/>
          <w:b/>
        </w:rPr>
        <w:t>R</w:t>
      </w:r>
      <w:r w:rsidRPr="00E27ADF" w:rsidR="00112199">
        <w:rPr>
          <w:rFonts w:ascii="Open Sans" w:hAnsi="Open Sans" w:cs="Open Sans"/>
          <w:b/>
        </w:rPr>
        <w:t xml:space="preserve">EPORT OF </w:t>
      </w:r>
      <w:r w:rsidRPr="00E27ADF" w:rsidR="00BB3554">
        <w:rPr>
          <w:rFonts w:ascii="Open Sans" w:hAnsi="Open Sans" w:cs="Open Sans"/>
          <w:b/>
        </w:rPr>
        <w:t>THE COMPOSITION OF THE</w:t>
      </w:r>
      <w:r w:rsidRPr="00E27ADF">
        <w:rPr>
          <w:rFonts w:ascii="Open Sans" w:hAnsi="Open Sans" w:cs="Open Sans"/>
          <w:b/>
        </w:rPr>
        <w:t xml:space="preserve"> BOARD OF TRUSTEES</w:t>
      </w:r>
      <w:r w:rsidRPr="00E27ADF" w:rsidR="00112199">
        <w:rPr>
          <w:rFonts w:ascii="Open Sans" w:hAnsi="Open Sans" w:cs="Open Sans"/>
          <w:b/>
        </w:rPr>
        <w:t xml:space="preserve"> FOR</w:t>
      </w:r>
      <w:r w:rsidRPr="00E27ADF">
        <w:rPr>
          <w:rFonts w:ascii="Open Sans" w:hAnsi="Open Sans" w:cs="Open Sans"/>
          <w:b/>
        </w:rPr>
        <w:t xml:space="preserve"> 20</w:t>
      </w:r>
      <w:r w:rsidRPr="00E27ADF" w:rsidR="008E1B71">
        <w:rPr>
          <w:rFonts w:ascii="Open Sans" w:hAnsi="Open Sans" w:cs="Open Sans"/>
          <w:b/>
        </w:rPr>
        <w:t>2</w:t>
      </w:r>
      <w:r w:rsidRPr="00E27ADF" w:rsidR="004E2323">
        <w:rPr>
          <w:rFonts w:ascii="Open Sans" w:hAnsi="Open Sans" w:cs="Open Sans"/>
          <w:b/>
        </w:rPr>
        <w:t>4</w:t>
      </w:r>
      <w:r w:rsidR="00F06FCF">
        <w:rPr>
          <w:rFonts w:ascii="Open Sans" w:hAnsi="Open Sans" w:cs="Open Sans"/>
          <w:b/>
        </w:rPr>
        <w:t>/25</w:t>
      </w:r>
    </w:p>
    <w:p w:rsidRPr="00E27ADF" w:rsidR="00B109E2" w:rsidP="009060A8" w:rsidRDefault="00B109E2" w14:paraId="057517F5" w14:textId="77777777">
      <w:pPr>
        <w:pStyle w:val="ListParagraph"/>
        <w:spacing w:after="0" w:line="240" w:lineRule="auto"/>
        <w:ind w:left="360"/>
        <w:rPr>
          <w:rFonts w:ascii="Open Sans" w:hAnsi="Open Sans" w:cs="Open Sans"/>
          <w:b/>
          <w:highlight w:val="yellow"/>
        </w:rPr>
      </w:pPr>
    </w:p>
    <w:p w:rsidRPr="00E27ADF" w:rsidR="000B383E" w:rsidP="00505B7C" w:rsidRDefault="007D1164" w14:paraId="5F1EDD98" w14:textId="3388C431">
      <w:pPr>
        <w:pStyle w:val="ListParagraph"/>
        <w:spacing w:after="0" w:line="240" w:lineRule="auto"/>
        <w:ind w:left="360"/>
        <w:jc w:val="both"/>
        <w:rPr>
          <w:rFonts w:ascii="Open Sans" w:hAnsi="Open Sans" w:cs="Open Sans"/>
        </w:rPr>
      </w:pPr>
      <w:r w:rsidRPr="00E27ADF">
        <w:rPr>
          <w:rFonts w:ascii="Open Sans" w:hAnsi="Open Sans" w:cs="Open Sans"/>
          <w:bCs/>
          <w:iCs/>
        </w:rPr>
        <w:t>The Chair presented a series of slides showing the</w:t>
      </w:r>
      <w:r w:rsidRPr="00E27ADF" w:rsidR="002F366A">
        <w:rPr>
          <w:rFonts w:ascii="Open Sans" w:hAnsi="Open Sans" w:cs="Open Sans"/>
          <w:bCs/>
        </w:rPr>
        <w:t xml:space="preserve"> composition of </w:t>
      </w:r>
      <w:r w:rsidRPr="00E27ADF" w:rsidR="008E1B71">
        <w:rPr>
          <w:rFonts w:ascii="Open Sans" w:hAnsi="Open Sans" w:cs="Open Sans"/>
          <w:bCs/>
        </w:rPr>
        <w:t>the Board for the period 20</w:t>
      </w:r>
      <w:r w:rsidR="00532AD1">
        <w:rPr>
          <w:rFonts w:ascii="Open Sans" w:hAnsi="Open Sans" w:cs="Open Sans"/>
          <w:bCs/>
        </w:rPr>
        <w:t>25</w:t>
      </w:r>
      <w:r w:rsidR="00F21491">
        <w:rPr>
          <w:rFonts w:ascii="Open Sans" w:hAnsi="Open Sans" w:cs="Open Sans"/>
          <w:bCs/>
        </w:rPr>
        <w:t>/26</w:t>
      </w:r>
      <w:r w:rsidRPr="00E27ADF" w:rsidR="002F366A">
        <w:rPr>
          <w:rFonts w:ascii="Open Sans" w:hAnsi="Open Sans" w:cs="Open Sans"/>
          <w:bCs/>
          <w:iCs/>
        </w:rPr>
        <w:t>:</w:t>
      </w:r>
    </w:p>
    <w:p w:rsidRPr="00E27ADF" w:rsidR="000B383E" w:rsidP="00505B7C" w:rsidRDefault="000B383E" w14:paraId="3E27EC88" w14:textId="77777777">
      <w:pPr>
        <w:pStyle w:val="ListParagraph"/>
        <w:spacing w:after="0" w:line="240" w:lineRule="auto"/>
        <w:ind w:left="360"/>
        <w:jc w:val="both"/>
        <w:rPr>
          <w:rFonts w:ascii="Open Sans" w:hAnsi="Open Sans" w:cs="Open Sans"/>
          <w:highlight w:val="yellow"/>
        </w:rPr>
      </w:pPr>
    </w:p>
    <w:p w:rsidRPr="00E27ADF" w:rsidR="00D478DF" w:rsidP="00505B7C" w:rsidRDefault="00F76CA5" w14:paraId="1CA9EEDB" w14:textId="76E83742">
      <w:pPr>
        <w:spacing w:after="0" w:line="240" w:lineRule="auto"/>
        <w:ind w:left="426"/>
        <w:jc w:val="both"/>
        <w:rPr>
          <w:rFonts w:ascii="Open Sans" w:hAnsi="Open Sans" w:cs="Open Sans"/>
        </w:rPr>
      </w:pPr>
      <w:r w:rsidRPr="00E27ADF">
        <w:rPr>
          <w:rFonts w:ascii="Open Sans" w:hAnsi="Open Sans" w:cs="Open Sans"/>
        </w:rPr>
        <w:t xml:space="preserve">Chair </w:t>
      </w:r>
      <w:r w:rsidRPr="00E27ADF" w:rsidR="001F6CB3">
        <w:rPr>
          <w:rFonts w:ascii="Open Sans" w:hAnsi="Open Sans" w:cs="Open Sans"/>
        </w:rPr>
        <w:t>–</w:t>
      </w:r>
      <w:r w:rsidRPr="00E27ADF">
        <w:rPr>
          <w:rFonts w:ascii="Open Sans" w:hAnsi="Open Sans" w:cs="Open Sans"/>
        </w:rPr>
        <w:t xml:space="preserve"> </w:t>
      </w:r>
      <w:r w:rsidRPr="00F06FCF" w:rsidR="00F06FCF">
        <w:rPr>
          <w:rFonts w:ascii="Open Sans" w:hAnsi="Open Sans" w:cs="Open Sans"/>
        </w:rPr>
        <w:t>Irma Donaldson</w:t>
      </w:r>
    </w:p>
    <w:p w:rsidRPr="00E27ADF" w:rsidR="00D478DF" w:rsidP="00505B7C" w:rsidRDefault="00F76CA5" w14:paraId="3E3D0C0B" w14:textId="4A12F200">
      <w:pPr>
        <w:spacing w:after="0" w:line="240" w:lineRule="auto"/>
        <w:ind w:left="426"/>
        <w:jc w:val="both"/>
        <w:rPr>
          <w:rFonts w:ascii="Open Sans" w:hAnsi="Open Sans" w:cs="Open Sans"/>
        </w:rPr>
      </w:pPr>
      <w:r w:rsidRPr="53A05610">
        <w:rPr>
          <w:rFonts w:ascii="Open Sans" w:hAnsi="Open Sans" w:cs="Open Sans"/>
        </w:rPr>
        <w:t xml:space="preserve">Deputy Chair </w:t>
      </w:r>
      <w:r w:rsidRPr="53A05610" w:rsidR="001F6CB3">
        <w:rPr>
          <w:rFonts w:ascii="Open Sans" w:hAnsi="Open Sans" w:cs="Open Sans"/>
        </w:rPr>
        <w:t>–</w:t>
      </w:r>
      <w:r w:rsidRPr="53A05610" w:rsidR="00FC052F">
        <w:rPr>
          <w:rFonts w:ascii="Open Sans" w:hAnsi="Open Sans" w:cs="Open Sans"/>
        </w:rPr>
        <w:t xml:space="preserve"> </w:t>
      </w:r>
      <w:r w:rsidRPr="53A05610" w:rsidR="00F06FCF">
        <w:rPr>
          <w:rFonts w:ascii="Open Sans" w:hAnsi="Open Sans" w:cs="Open Sans"/>
        </w:rPr>
        <w:t>Eve Baird</w:t>
      </w:r>
    </w:p>
    <w:p w:rsidR="001F6CB3" w:rsidP="00505B7C" w:rsidRDefault="001F6CB3" w14:paraId="0E2D75A0" w14:textId="54338D97">
      <w:pPr>
        <w:spacing w:after="0" w:line="240" w:lineRule="auto"/>
        <w:ind w:left="426"/>
        <w:jc w:val="both"/>
        <w:rPr>
          <w:rFonts w:ascii="Open Sans" w:hAnsi="Open Sans" w:cs="Open Sans"/>
        </w:rPr>
      </w:pPr>
      <w:r w:rsidRPr="00E27ADF">
        <w:rPr>
          <w:rFonts w:ascii="Open Sans" w:hAnsi="Open Sans" w:cs="Open Sans"/>
        </w:rPr>
        <w:t>Lay Trustee (Digital)</w:t>
      </w:r>
      <w:r w:rsidR="00F06FCF">
        <w:rPr>
          <w:rFonts w:ascii="Open Sans" w:hAnsi="Open Sans" w:cs="Open Sans"/>
        </w:rPr>
        <w:t xml:space="preserve"> </w:t>
      </w:r>
      <w:r w:rsidRPr="00E27ADF">
        <w:rPr>
          <w:rFonts w:ascii="Open Sans" w:hAnsi="Open Sans" w:cs="Open Sans"/>
        </w:rPr>
        <w:t xml:space="preserve">– </w:t>
      </w:r>
      <w:r w:rsidRPr="00E27ADF" w:rsidR="00334D31">
        <w:rPr>
          <w:rFonts w:ascii="Open Sans" w:hAnsi="Open Sans" w:cs="Open Sans"/>
        </w:rPr>
        <w:t>Sundeep Sidhu</w:t>
      </w:r>
    </w:p>
    <w:p w:rsidRPr="00E27ADF" w:rsidR="00532AD1" w:rsidP="00505B7C" w:rsidRDefault="00532AD1" w14:paraId="6A45C4EF" w14:textId="0B3C2C14">
      <w:pPr>
        <w:spacing w:after="0" w:line="240" w:lineRule="auto"/>
        <w:ind w:left="426"/>
        <w:jc w:val="both"/>
        <w:rPr>
          <w:rFonts w:ascii="Open Sans" w:hAnsi="Open Sans" w:cs="Open Sans"/>
        </w:rPr>
      </w:pPr>
      <w:r w:rsidRPr="53A05610">
        <w:rPr>
          <w:rFonts w:ascii="Open Sans" w:hAnsi="Open Sans" w:cs="Open Sans"/>
        </w:rPr>
        <w:t>Lay Trustee (and Chair of FRC)  – Rebecca Sheeran</w:t>
      </w:r>
    </w:p>
    <w:p w:rsidRPr="00E27ADF" w:rsidR="001F6CB3" w:rsidP="00505B7C" w:rsidRDefault="001F6CB3" w14:paraId="010644C9" w14:textId="260DD804">
      <w:pPr>
        <w:spacing w:after="0" w:line="240" w:lineRule="auto"/>
        <w:ind w:left="426"/>
        <w:jc w:val="both"/>
        <w:rPr>
          <w:rFonts w:ascii="Open Sans" w:hAnsi="Open Sans" w:cs="Open Sans"/>
        </w:rPr>
      </w:pPr>
      <w:r w:rsidRPr="53A05610">
        <w:rPr>
          <w:rFonts w:ascii="Open Sans" w:hAnsi="Open Sans" w:cs="Open Sans"/>
        </w:rPr>
        <w:t xml:space="preserve">Lay Trustee (HR/Organisational Development)  – </w:t>
      </w:r>
      <w:r w:rsidRPr="53A05610" w:rsidR="00F06FCF">
        <w:rPr>
          <w:rFonts w:ascii="Open Sans" w:hAnsi="Open Sans" w:cs="Open Sans"/>
        </w:rPr>
        <w:t>Anna Costello</w:t>
      </w:r>
    </w:p>
    <w:p w:rsidRPr="00E27ADF" w:rsidR="00D478DF" w:rsidP="00505B7C" w:rsidRDefault="00D478DF" w14:paraId="5FF92C0B" w14:textId="70343296">
      <w:pPr>
        <w:spacing w:after="0" w:line="240" w:lineRule="auto"/>
        <w:ind w:firstLine="426"/>
        <w:jc w:val="both"/>
        <w:rPr>
          <w:rFonts w:ascii="Open Sans" w:hAnsi="Open Sans" w:cs="Open Sans"/>
        </w:rPr>
      </w:pPr>
      <w:r w:rsidRPr="00E27ADF">
        <w:rPr>
          <w:rFonts w:ascii="Open Sans" w:hAnsi="Open Sans" w:cs="Open Sans"/>
        </w:rPr>
        <w:t>Country R</w:t>
      </w:r>
      <w:r w:rsidRPr="00E27ADF" w:rsidR="00344B2A">
        <w:rPr>
          <w:rFonts w:ascii="Open Sans" w:hAnsi="Open Sans" w:cs="Open Sans"/>
        </w:rPr>
        <w:t xml:space="preserve">epresentative for England North </w:t>
      </w:r>
      <w:r w:rsidRPr="00E27ADF" w:rsidR="00DF450B">
        <w:rPr>
          <w:rFonts w:ascii="Open Sans" w:hAnsi="Open Sans" w:cs="Open Sans"/>
        </w:rPr>
        <w:t>–</w:t>
      </w:r>
      <w:r w:rsidRPr="00E27ADF" w:rsidR="00F76CA5">
        <w:rPr>
          <w:rFonts w:ascii="Open Sans" w:hAnsi="Open Sans" w:cs="Open Sans"/>
        </w:rPr>
        <w:t xml:space="preserve"> </w:t>
      </w:r>
      <w:r w:rsidRPr="00E27ADF" w:rsidR="00DF450B">
        <w:rPr>
          <w:rFonts w:ascii="Open Sans" w:hAnsi="Open Sans" w:cs="Open Sans"/>
        </w:rPr>
        <w:t xml:space="preserve">Helen </w:t>
      </w:r>
      <w:r w:rsidRPr="00E27ADF" w:rsidR="00F76CA5">
        <w:rPr>
          <w:rFonts w:ascii="Open Sans" w:hAnsi="Open Sans" w:cs="Open Sans"/>
        </w:rPr>
        <w:t>Robinson</w:t>
      </w:r>
    </w:p>
    <w:p w:rsidRPr="00E27ADF" w:rsidR="00D478DF" w:rsidP="00505B7C" w:rsidRDefault="00D478DF" w14:paraId="751B88F2" w14:textId="4D3236EF">
      <w:pPr>
        <w:spacing w:after="0" w:line="240" w:lineRule="auto"/>
        <w:ind w:firstLine="426"/>
        <w:jc w:val="both"/>
        <w:rPr>
          <w:rFonts w:ascii="Open Sans" w:hAnsi="Open Sans" w:cs="Open Sans"/>
        </w:rPr>
      </w:pPr>
      <w:r w:rsidRPr="00E27ADF">
        <w:rPr>
          <w:rFonts w:ascii="Open Sans" w:hAnsi="Open Sans" w:cs="Open Sans"/>
        </w:rPr>
        <w:t>Country Representative for England South</w:t>
      </w:r>
      <w:r w:rsidRPr="00E27ADF" w:rsidR="00F76CA5">
        <w:rPr>
          <w:rFonts w:ascii="Open Sans" w:hAnsi="Open Sans" w:cs="Open Sans"/>
        </w:rPr>
        <w:t xml:space="preserve"> – </w:t>
      </w:r>
      <w:r w:rsidR="00F21491">
        <w:rPr>
          <w:rFonts w:ascii="Open Sans" w:hAnsi="Open Sans" w:cs="Open Sans"/>
        </w:rPr>
        <w:t>Cara Bethell</w:t>
      </w:r>
    </w:p>
    <w:p w:rsidRPr="00E27ADF" w:rsidR="00D478DF" w:rsidP="00505B7C" w:rsidRDefault="00D478DF" w14:paraId="3C619BC8" w14:textId="0DB53E1D">
      <w:pPr>
        <w:spacing w:after="0" w:line="240" w:lineRule="auto"/>
        <w:ind w:firstLine="426"/>
        <w:jc w:val="both"/>
        <w:rPr>
          <w:rFonts w:ascii="Open Sans" w:hAnsi="Open Sans" w:cs="Open Sans"/>
        </w:rPr>
      </w:pPr>
      <w:r w:rsidRPr="00E27ADF">
        <w:rPr>
          <w:rFonts w:ascii="Open Sans" w:hAnsi="Open Sans" w:cs="Open Sans"/>
        </w:rPr>
        <w:t>Country Representative for Northern Ireland</w:t>
      </w:r>
      <w:r w:rsidRPr="00E27ADF" w:rsidR="00F76CA5">
        <w:rPr>
          <w:rFonts w:ascii="Open Sans" w:hAnsi="Open Sans" w:cs="Open Sans"/>
        </w:rPr>
        <w:t xml:space="preserve"> – </w:t>
      </w:r>
      <w:r w:rsidRPr="00E27ADF" w:rsidR="001A2243">
        <w:rPr>
          <w:rFonts w:ascii="Open Sans" w:hAnsi="Open Sans" w:cs="Open Sans"/>
        </w:rPr>
        <w:t>Ruth Crampton</w:t>
      </w:r>
    </w:p>
    <w:p w:rsidRPr="00E27ADF" w:rsidR="00D478DF" w:rsidP="00505B7C" w:rsidRDefault="00D478DF" w14:paraId="07A228D8" w14:textId="77DC4CB0">
      <w:pPr>
        <w:spacing w:after="0" w:line="240" w:lineRule="auto"/>
        <w:ind w:left="426"/>
        <w:jc w:val="both"/>
        <w:rPr>
          <w:rFonts w:ascii="Open Sans" w:hAnsi="Open Sans" w:cs="Open Sans"/>
        </w:rPr>
      </w:pPr>
      <w:r w:rsidRPr="00E27ADF">
        <w:rPr>
          <w:rFonts w:ascii="Open Sans" w:hAnsi="Open Sans" w:cs="Open Sans"/>
        </w:rPr>
        <w:t>Country Representative for Scotland</w:t>
      </w:r>
      <w:r w:rsidRPr="00E27ADF" w:rsidR="00F76CA5">
        <w:rPr>
          <w:rFonts w:ascii="Open Sans" w:hAnsi="Open Sans" w:cs="Open Sans"/>
        </w:rPr>
        <w:t xml:space="preserve"> – </w:t>
      </w:r>
      <w:r w:rsidR="00F21491">
        <w:rPr>
          <w:rFonts w:ascii="Open Sans" w:hAnsi="Open Sans" w:cs="Open Sans"/>
        </w:rPr>
        <w:t>Fiona Gardiner</w:t>
      </w:r>
    </w:p>
    <w:p w:rsidRPr="00E27ADF" w:rsidR="00D478DF" w:rsidP="00505B7C" w:rsidRDefault="00D478DF" w14:paraId="73058A22" w14:textId="7129802F">
      <w:pPr>
        <w:spacing w:after="0" w:line="240" w:lineRule="auto"/>
        <w:ind w:left="426"/>
        <w:jc w:val="both"/>
        <w:rPr>
          <w:rFonts w:ascii="Open Sans" w:hAnsi="Open Sans" w:cs="Open Sans"/>
        </w:rPr>
      </w:pPr>
      <w:r w:rsidRPr="00E27ADF">
        <w:rPr>
          <w:rFonts w:ascii="Open Sans" w:hAnsi="Open Sans" w:cs="Open Sans"/>
        </w:rPr>
        <w:t>Country Representative for Wales</w:t>
      </w:r>
      <w:r w:rsidRPr="00E27ADF" w:rsidR="00F76CA5">
        <w:rPr>
          <w:rFonts w:ascii="Open Sans" w:hAnsi="Open Sans" w:cs="Open Sans"/>
        </w:rPr>
        <w:t xml:space="preserve"> – </w:t>
      </w:r>
      <w:r w:rsidRPr="00E27ADF" w:rsidR="001A2243">
        <w:rPr>
          <w:rFonts w:ascii="Open Sans" w:hAnsi="Open Sans" w:cs="Open Sans"/>
        </w:rPr>
        <w:t>Lauren Edwards</w:t>
      </w:r>
    </w:p>
    <w:p w:rsidRPr="00E27ADF" w:rsidR="00D478DF" w:rsidP="00505B7C" w:rsidRDefault="00DF450B" w14:paraId="369125E0" w14:textId="2426D99E">
      <w:pPr>
        <w:spacing w:after="0" w:line="240" w:lineRule="auto"/>
        <w:ind w:left="426"/>
        <w:jc w:val="both"/>
        <w:rPr>
          <w:rFonts w:ascii="Open Sans" w:hAnsi="Open Sans" w:cs="Open Sans"/>
        </w:rPr>
      </w:pPr>
      <w:r w:rsidRPr="00E27ADF">
        <w:rPr>
          <w:rFonts w:ascii="Open Sans" w:hAnsi="Open Sans" w:cs="Open Sans"/>
        </w:rPr>
        <w:t xml:space="preserve">General Trustee for </w:t>
      </w:r>
      <w:r w:rsidRPr="00E27ADF" w:rsidR="00D478DF">
        <w:rPr>
          <w:rFonts w:ascii="Open Sans" w:hAnsi="Open Sans" w:cs="Open Sans"/>
        </w:rPr>
        <w:t xml:space="preserve">Research and </w:t>
      </w:r>
      <w:r w:rsidRPr="00E27ADF" w:rsidR="002E5094">
        <w:rPr>
          <w:rFonts w:ascii="Open Sans" w:hAnsi="Open Sans" w:cs="Open Sans"/>
        </w:rPr>
        <w:t>Development –</w:t>
      </w:r>
      <w:r w:rsidRPr="00E27ADF" w:rsidR="00F76CA5">
        <w:rPr>
          <w:rFonts w:ascii="Open Sans" w:hAnsi="Open Sans" w:cs="Open Sans"/>
        </w:rPr>
        <w:t xml:space="preserve"> </w:t>
      </w:r>
      <w:r w:rsidRPr="00E27ADF" w:rsidR="00D27A05">
        <w:rPr>
          <w:rFonts w:ascii="Open Sans" w:hAnsi="Open Sans" w:cs="Open Sans"/>
        </w:rPr>
        <w:t xml:space="preserve">Professor </w:t>
      </w:r>
      <w:r w:rsidRPr="00E27ADF">
        <w:rPr>
          <w:rFonts w:ascii="Open Sans" w:hAnsi="Open Sans" w:cs="Open Sans"/>
        </w:rPr>
        <w:t>Marian Brady</w:t>
      </w:r>
    </w:p>
    <w:p w:rsidRPr="00E27ADF" w:rsidR="00F76CA5" w:rsidP="00505B7C" w:rsidRDefault="00F76CA5" w14:paraId="7966CF06" w14:textId="2FEA8A51">
      <w:pPr>
        <w:spacing w:after="0" w:line="240" w:lineRule="auto"/>
        <w:ind w:left="426"/>
        <w:jc w:val="both"/>
        <w:rPr>
          <w:rFonts w:ascii="Open Sans" w:hAnsi="Open Sans" w:cs="Open Sans"/>
        </w:rPr>
      </w:pPr>
      <w:r w:rsidRPr="00E27ADF">
        <w:rPr>
          <w:rFonts w:ascii="Open Sans" w:hAnsi="Open Sans" w:cs="Open Sans"/>
        </w:rPr>
        <w:t xml:space="preserve">General Trustee – </w:t>
      </w:r>
      <w:r w:rsidR="004634A2">
        <w:rPr>
          <w:rFonts w:ascii="Open Sans" w:hAnsi="Open Sans" w:cs="Open Sans"/>
        </w:rPr>
        <w:t>Deanne Rennie</w:t>
      </w:r>
    </w:p>
    <w:p w:rsidRPr="00E27ADF" w:rsidR="00D478DF" w:rsidP="00505B7C" w:rsidRDefault="00D478DF" w14:paraId="78211269" w14:textId="15A34BF1">
      <w:pPr>
        <w:spacing w:after="0" w:line="240" w:lineRule="auto"/>
        <w:ind w:left="426"/>
        <w:jc w:val="both"/>
        <w:rPr>
          <w:rFonts w:ascii="Open Sans" w:hAnsi="Open Sans" w:cs="Open Sans"/>
        </w:rPr>
      </w:pPr>
      <w:r w:rsidRPr="00E27ADF">
        <w:rPr>
          <w:rFonts w:ascii="Open Sans" w:hAnsi="Open Sans" w:cs="Open Sans"/>
        </w:rPr>
        <w:t>General Trustee</w:t>
      </w:r>
      <w:r w:rsidRPr="00E27ADF" w:rsidR="00F76CA5">
        <w:rPr>
          <w:rFonts w:ascii="Open Sans" w:hAnsi="Open Sans" w:cs="Open Sans"/>
        </w:rPr>
        <w:t xml:space="preserve"> </w:t>
      </w:r>
      <w:r w:rsidRPr="00E27ADF" w:rsidR="00D27A05">
        <w:rPr>
          <w:rFonts w:ascii="Open Sans" w:hAnsi="Open Sans" w:cs="Open Sans"/>
        </w:rPr>
        <w:t>–</w:t>
      </w:r>
      <w:r w:rsidRPr="00E27ADF" w:rsidR="00F76CA5">
        <w:rPr>
          <w:rFonts w:ascii="Open Sans" w:hAnsi="Open Sans" w:cs="Open Sans"/>
        </w:rPr>
        <w:t xml:space="preserve"> </w:t>
      </w:r>
      <w:r w:rsidR="004634A2">
        <w:rPr>
          <w:rFonts w:ascii="Open Sans" w:hAnsi="Open Sans" w:cs="Open Sans"/>
        </w:rPr>
        <w:t>Sandra Robinson</w:t>
      </w:r>
    </w:p>
    <w:p w:rsidRPr="00E27ADF" w:rsidR="00F76CA5" w:rsidP="00505B7C" w:rsidRDefault="00D478DF" w14:paraId="27CC4274" w14:textId="754C292A">
      <w:pPr>
        <w:spacing w:after="0" w:line="240" w:lineRule="auto"/>
        <w:ind w:left="426"/>
        <w:jc w:val="both"/>
        <w:rPr>
          <w:rFonts w:ascii="Open Sans" w:hAnsi="Open Sans" w:cs="Open Sans"/>
        </w:rPr>
      </w:pPr>
      <w:r w:rsidRPr="00E27ADF">
        <w:rPr>
          <w:rFonts w:ascii="Open Sans" w:hAnsi="Open Sans" w:cs="Open Sans"/>
        </w:rPr>
        <w:t>General Trustee</w:t>
      </w:r>
      <w:r w:rsidRPr="00E27ADF" w:rsidR="00F76CA5">
        <w:rPr>
          <w:rFonts w:ascii="Open Sans" w:hAnsi="Open Sans" w:cs="Open Sans"/>
        </w:rPr>
        <w:t xml:space="preserve"> </w:t>
      </w:r>
      <w:r w:rsidRPr="00E27ADF" w:rsidR="00D27A05">
        <w:rPr>
          <w:rFonts w:ascii="Open Sans" w:hAnsi="Open Sans" w:cs="Open Sans"/>
        </w:rPr>
        <w:t>–</w:t>
      </w:r>
      <w:r w:rsidRPr="00E27ADF" w:rsidR="00F76CA5">
        <w:rPr>
          <w:rFonts w:ascii="Open Sans" w:hAnsi="Open Sans" w:cs="Open Sans"/>
        </w:rPr>
        <w:t xml:space="preserve"> </w:t>
      </w:r>
      <w:r w:rsidR="004634A2">
        <w:rPr>
          <w:rFonts w:ascii="Open Sans" w:hAnsi="Open Sans" w:cs="Open Sans"/>
        </w:rPr>
        <w:t>Laura Mizzi</w:t>
      </w:r>
    </w:p>
    <w:p w:rsidRPr="00E27ADF" w:rsidR="00D478DF" w:rsidP="00505B7C" w:rsidRDefault="00D478DF" w14:paraId="621E1CCD" w14:textId="251D740D">
      <w:pPr>
        <w:spacing w:after="0" w:line="240" w:lineRule="auto"/>
        <w:ind w:left="426"/>
        <w:jc w:val="both"/>
        <w:rPr>
          <w:rFonts w:ascii="Open Sans" w:hAnsi="Open Sans" w:cs="Open Sans"/>
        </w:rPr>
      </w:pPr>
      <w:r w:rsidRPr="00E27ADF">
        <w:rPr>
          <w:rFonts w:ascii="Open Sans" w:hAnsi="Open Sans" w:cs="Open Sans"/>
        </w:rPr>
        <w:t>General Trustee</w:t>
      </w:r>
      <w:r w:rsidRPr="00E27ADF" w:rsidR="00F76CA5">
        <w:rPr>
          <w:rFonts w:ascii="Open Sans" w:hAnsi="Open Sans" w:cs="Open Sans"/>
        </w:rPr>
        <w:t xml:space="preserve"> – J</w:t>
      </w:r>
      <w:r w:rsidRPr="00E27ADF" w:rsidR="003A32A7">
        <w:rPr>
          <w:rFonts w:ascii="Open Sans" w:hAnsi="Open Sans" w:cs="Open Sans"/>
        </w:rPr>
        <w:t>emma Haines</w:t>
      </w:r>
    </w:p>
    <w:p w:rsidRPr="00E27ADF" w:rsidR="00CB20FC" w:rsidP="00505B7C" w:rsidRDefault="00CB20FC" w14:paraId="3843DB4F" w14:textId="77777777">
      <w:pPr>
        <w:spacing w:after="0" w:line="240" w:lineRule="auto"/>
        <w:ind w:left="426"/>
        <w:jc w:val="both"/>
        <w:rPr>
          <w:rFonts w:ascii="Open Sans" w:hAnsi="Open Sans" w:cs="Open Sans"/>
          <w:highlight w:val="yellow"/>
        </w:rPr>
      </w:pPr>
    </w:p>
    <w:p w:rsidRPr="00E27ADF" w:rsidR="00F616F4" w:rsidP="00505B7C" w:rsidRDefault="00F616F4" w14:paraId="151A6405" w14:textId="07BA6092">
      <w:pPr>
        <w:pStyle w:val="ListParagraph"/>
        <w:spacing w:after="0" w:line="240" w:lineRule="auto"/>
        <w:ind w:left="360"/>
        <w:jc w:val="both"/>
        <w:rPr>
          <w:rFonts w:ascii="Open Sans" w:hAnsi="Open Sans" w:cs="Open Sans"/>
        </w:rPr>
      </w:pPr>
      <w:r w:rsidRPr="00E27ADF">
        <w:rPr>
          <w:rFonts w:ascii="Open Sans" w:hAnsi="Open Sans" w:cs="Open Sans"/>
        </w:rPr>
        <w:t>The Chair reported that the following trustees will be finishing their term of office at the end of the AGM:</w:t>
      </w:r>
    </w:p>
    <w:p w:rsidRPr="00E27ADF" w:rsidR="001F4818" w:rsidP="00505B7C" w:rsidRDefault="001F4818" w14:paraId="15FA1BF0" w14:textId="77777777">
      <w:pPr>
        <w:pStyle w:val="ListParagraph"/>
        <w:spacing w:after="0" w:line="240" w:lineRule="auto"/>
        <w:ind w:left="360"/>
        <w:jc w:val="both"/>
        <w:rPr>
          <w:rFonts w:ascii="Open Sans" w:hAnsi="Open Sans" w:cs="Open Sans"/>
        </w:rPr>
      </w:pPr>
    </w:p>
    <w:p w:rsidRPr="00E27ADF" w:rsidR="003A32A7" w:rsidP="00505B7C" w:rsidRDefault="004634A2" w14:paraId="3D55CECE" w14:textId="4977008C">
      <w:pPr>
        <w:pStyle w:val="ListParagraph"/>
        <w:numPr>
          <w:ilvl w:val="0"/>
          <w:numId w:val="10"/>
        </w:numPr>
        <w:ind w:left="1440"/>
        <w:jc w:val="both"/>
        <w:rPr>
          <w:rFonts w:ascii="Open Sans" w:hAnsi="Open Sans" w:cs="Open Sans"/>
        </w:rPr>
      </w:pPr>
      <w:r>
        <w:rPr>
          <w:rFonts w:ascii="Open Sans" w:hAnsi="Open Sans" w:cs="Open Sans"/>
        </w:rPr>
        <w:t>Angela Shimada</w:t>
      </w:r>
    </w:p>
    <w:p w:rsidR="0067042A" w:rsidP="0040788E" w:rsidRDefault="004634A2" w14:paraId="620BFD69" w14:textId="01D0C693">
      <w:pPr>
        <w:pStyle w:val="ListParagraph"/>
        <w:numPr>
          <w:ilvl w:val="0"/>
          <w:numId w:val="10"/>
        </w:numPr>
        <w:ind w:left="1440"/>
        <w:jc w:val="both"/>
        <w:rPr>
          <w:rFonts w:ascii="Open Sans" w:hAnsi="Open Sans" w:cs="Open Sans"/>
        </w:rPr>
      </w:pPr>
      <w:r>
        <w:rPr>
          <w:rFonts w:ascii="Open Sans" w:hAnsi="Open Sans" w:cs="Open Sans"/>
        </w:rPr>
        <w:t>Frances Johnstone</w:t>
      </w:r>
    </w:p>
    <w:p w:rsidR="004634A2" w:rsidP="0040788E" w:rsidRDefault="004634A2" w14:paraId="6756735A" w14:textId="5239E9A7">
      <w:pPr>
        <w:pStyle w:val="ListParagraph"/>
        <w:numPr>
          <w:ilvl w:val="0"/>
          <w:numId w:val="10"/>
        </w:numPr>
        <w:ind w:left="1440"/>
        <w:jc w:val="both"/>
        <w:rPr>
          <w:rFonts w:ascii="Open Sans" w:hAnsi="Open Sans" w:cs="Open Sans"/>
        </w:rPr>
      </w:pPr>
      <w:r>
        <w:rPr>
          <w:rFonts w:ascii="Open Sans" w:hAnsi="Open Sans" w:cs="Open Sans"/>
        </w:rPr>
        <w:t>Vicki Baker</w:t>
      </w:r>
    </w:p>
    <w:p w:rsidR="004634A2" w:rsidP="0040788E" w:rsidRDefault="004634A2" w14:paraId="419F1B5E" w14:textId="2F732E3B">
      <w:pPr>
        <w:pStyle w:val="ListParagraph"/>
        <w:numPr>
          <w:ilvl w:val="0"/>
          <w:numId w:val="10"/>
        </w:numPr>
        <w:ind w:left="1440"/>
        <w:jc w:val="both"/>
        <w:rPr>
          <w:rFonts w:ascii="Open Sans" w:hAnsi="Open Sans" w:cs="Open Sans"/>
        </w:rPr>
      </w:pPr>
      <w:r>
        <w:rPr>
          <w:rFonts w:ascii="Open Sans" w:hAnsi="Open Sans" w:cs="Open Sans"/>
        </w:rPr>
        <w:t>Pauline Downie</w:t>
      </w:r>
    </w:p>
    <w:p w:rsidRPr="00EB619B" w:rsidR="00456CAA" w:rsidP="00EB619B" w:rsidRDefault="00456CAA" w14:paraId="02A6219D" w14:textId="77777777">
      <w:pPr>
        <w:spacing w:after="0" w:line="240" w:lineRule="auto"/>
        <w:rPr>
          <w:rFonts w:ascii="Open Sans" w:hAnsi="Open Sans" w:cs="Open Sans"/>
          <w:b/>
          <w:bCs/>
        </w:rPr>
      </w:pPr>
    </w:p>
    <w:p w:rsidRPr="00455826" w:rsidR="001819C1" w:rsidP="00455826" w:rsidRDefault="00B109E2" w14:paraId="29670999" w14:textId="4AE1F31C">
      <w:pPr>
        <w:pStyle w:val="ListParagraph"/>
        <w:numPr>
          <w:ilvl w:val="0"/>
          <w:numId w:val="1"/>
        </w:numPr>
        <w:spacing w:after="0" w:line="240" w:lineRule="auto"/>
        <w:rPr>
          <w:rFonts w:ascii="Open Sans" w:hAnsi="Open Sans" w:cs="Open Sans"/>
        </w:rPr>
      </w:pPr>
      <w:r w:rsidRPr="00E27ADF">
        <w:rPr>
          <w:rFonts w:ascii="Open Sans" w:hAnsi="Open Sans" w:cs="Open Sans"/>
          <w:b/>
        </w:rPr>
        <w:t>ANY OTHER BUSINESS</w:t>
      </w:r>
    </w:p>
    <w:p w:rsidRPr="00E27ADF" w:rsidR="001819C1" w:rsidP="00505B7C" w:rsidRDefault="001819C1" w14:paraId="1C9EA356" w14:textId="77777777">
      <w:pPr>
        <w:pStyle w:val="ListParagraph"/>
        <w:spacing w:after="0" w:line="240" w:lineRule="auto"/>
        <w:ind w:left="360"/>
        <w:jc w:val="both"/>
        <w:rPr>
          <w:rFonts w:ascii="Open Sans" w:hAnsi="Open Sans" w:cs="Open Sans"/>
        </w:rPr>
      </w:pPr>
    </w:p>
    <w:p w:rsidRPr="00E27ADF" w:rsidR="00B109E2" w:rsidP="00505B7C" w:rsidRDefault="004C4F7A" w14:paraId="44172086" w14:textId="77777777">
      <w:pPr>
        <w:pStyle w:val="ListParagraph"/>
        <w:spacing w:after="0" w:line="240" w:lineRule="auto"/>
        <w:ind w:left="360"/>
        <w:jc w:val="both"/>
        <w:rPr>
          <w:rFonts w:ascii="Open Sans" w:hAnsi="Open Sans" w:cs="Open Sans"/>
        </w:rPr>
      </w:pPr>
      <w:r w:rsidRPr="00E27ADF">
        <w:rPr>
          <w:rFonts w:ascii="Open Sans" w:hAnsi="Open Sans" w:cs="Open Sans"/>
        </w:rPr>
        <w:t xml:space="preserve">It was noted that there </w:t>
      </w:r>
      <w:r w:rsidRPr="00E27ADF" w:rsidR="00B109E2">
        <w:rPr>
          <w:rFonts w:ascii="Open Sans" w:hAnsi="Open Sans" w:cs="Open Sans"/>
        </w:rPr>
        <w:t>was no further business.</w:t>
      </w:r>
    </w:p>
    <w:p w:rsidRPr="00E27ADF" w:rsidR="00B109E2" w:rsidP="00505B7C" w:rsidRDefault="00B109E2" w14:paraId="46477D36" w14:textId="2E593A01">
      <w:pPr>
        <w:pStyle w:val="ListParagraph"/>
        <w:spacing w:after="0" w:line="240" w:lineRule="auto"/>
        <w:ind w:left="360"/>
        <w:jc w:val="both"/>
        <w:rPr>
          <w:rFonts w:ascii="Open Sans" w:hAnsi="Open Sans" w:cs="Open Sans"/>
        </w:rPr>
      </w:pPr>
    </w:p>
    <w:p w:rsidR="00B109E2" w:rsidP="00012F5E" w:rsidRDefault="00012F5E" w14:paraId="44ED178E" w14:textId="26831959">
      <w:pPr>
        <w:pStyle w:val="ListParagraph"/>
        <w:numPr>
          <w:ilvl w:val="0"/>
          <w:numId w:val="1"/>
        </w:numPr>
        <w:spacing w:after="0" w:line="240" w:lineRule="auto"/>
        <w:rPr>
          <w:rFonts w:ascii="Open Sans" w:hAnsi="Open Sans" w:cs="Open Sans"/>
          <w:b/>
          <w:bCs/>
        </w:rPr>
      </w:pPr>
      <w:r w:rsidRPr="00012F5E">
        <w:rPr>
          <w:rFonts w:ascii="Open Sans" w:hAnsi="Open Sans" w:cs="Open Sans"/>
          <w:b/>
          <w:bCs/>
        </w:rPr>
        <w:t>Q&amp;A</w:t>
      </w:r>
    </w:p>
    <w:p w:rsidR="005406BA" w:rsidP="005406BA" w:rsidRDefault="005406BA" w14:paraId="421BE095" w14:textId="77777777">
      <w:pPr>
        <w:spacing w:after="0" w:line="240" w:lineRule="auto"/>
        <w:rPr>
          <w:rFonts w:ascii="Open Sans" w:hAnsi="Open Sans" w:cs="Open Sans"/>
          <w:b/>
          <w:bCs/>
        </w:rPr>
      </w:pPr>
    </w:p>
    <w:p w:rsidRPr="00455826" w:rsidR="005406BA" w:rsidP="00455826" w:rsidRDefault="00455826" w14:paraId="5A077670" w14:textId="0B636668">
      <w:pPr>
        <w:spacing w:after="0" w:line="240" w:lineRule="auto"/>
        <w:ind w:left="360"/>
        <w:rPr>
          <w:rFonts w:ascii="Open Sans" w:hAnsi="Open Sans" w:cs="Open Sans"/>
        </w:rPr>
      </w:pPr>
      <w:r w:rsidRPr="53A05610">
        <w:rPr>
          <w:rFonts w:ascii="Open Sans" w:hAnsi="Open Sans" w:cs="Open Sans"/>
        </w:rPr>
        <w:t xml:space="preserve">Steve Jamieson </w:t>
      </w:r>
      <w:r w:rsidR="004634A2">
        <w:rPr>
          <w:rFonts w:ascii="Open Sans" w:hAnsi="Open Sans" w:cs="Open Sans"/>
        </w:rPr>
        <w:t>responded to one question regarding any merchandise remaining from the RCSLT’s 80</w:t>
      </w:r>
      <w:r w:rsidRPr="004634A2" w:rsidR="004634A2">
        <w:rPr>
          <w:rFonts w:ascii="Open Sans" w:hAnsi="Open Sans" w:cs="Open Sans"/>
          <w:vertAlign w:val="superscript"/>
        </w:rPr>
        <w:t>th</w:t>
      </w:r>
      <w:r w:rsidR="004634A2">
        <w:rPr>
          <w:rFonts w:ascii="Open Sans" w:hAnsi="Open Sans" w:cs="Open Sans"/>
        </w:rPr>
        <w:t xml:space="preserve"> anniversary event.</w:t>
      </w:r>
    </w:p>
    <w:p w:rsidR="00012F5E" w:rsidP="003407B5" w:rsidRDefault="00012F5E" w14:paraId="4B5CA198" w14:textId="77777777">
      <w:pPr>
        <w:pStyle w:val="ListParagraph"/>
        <w:spacing w:after="0" w:line="240" w:lineRule="auto"/>
        <w:ind w:left="360"/>
        <w:jc w:val="both"/>
        <w:rPr>
          <w:rFonts w:ascii="Open Sans" w:hAnsi="Open Sans" w:cs="Open Sans"/>
        </w:rPr>
      </w:pPr>
    </w:p>
    <w:p w:rsidRPr="00E27ADF" w:rsidR="00881504" w:rsidP="00881504" w:rsidRDefault="00881504" w14:paraId="69C07E90" w14:textId="77777777">
      <w:pPr>
        <w:pStyle w:val="ListParagraph"/>
        <w:numPr>
          <w:ilvl w:val="0"/>
          <w:numId w:val="1"/>
        </w:numPr>
        <w:spacing w:after="0" w:line="240" w:lineRule="auto"/>
        <w:rPr>
          <w:rFonts w:ascii="Open Sans" w:hAnsi="Open Sans" w:cs="Open Sans"/>
          <w:b/>
        </w:rPr>
      </w:pPr>
      <w:r w:rsidRPr="00E27ADF">
        <w:rPr>
          <w:rFonts w:ascii="Open Sans" w:hAnsi="Open Sans" w:cs="Open Sans"/>
          <w:b/>
        </w:rPr>
        <w:t>CLOSE OF MEETING</w:t>
      </w:r>
    </w:p>
    <w:p w:rsidR="00012F5E" w:rsidP="00881504" w:rsidRDefault="00012F5E" w14:paraId="6D10E78B" w14:textId="56B079C0">
      <w:pPr>
        <w:pStyle w:val="ListParagraph"/>
        <w:spacing w:after="0" w:line="240" w:lineRule="auto"/>
        <w:ind w:left="360"/>
        <w:jc w:val="both"/>
        <w:rPr>
          <w:rFonts w:ascii="Open Sans" w:hAnsi="Open Sans" w:cs="Open Sans"/>
        </w:rPr>
      </w:pPr>
    </w:p>
    <w:p w:rsidRPr="00E27ADF" w:rsidR="00C35838" w:rsidP="003407B5" w:rsidRDefault="00C35838" w14:paraId="52D427C1" w14:textId="3BB0148B">
      <w:pPr>
        <w:pStyle w:val="ListParagraph"/>
        <w:spacing w:after="0" w:line="240" w:lineRule="auto"/>
        <w:ind w:left="360"/>
        <w:jc w:val="both"/>
        <w:rPr>
          <w:rFonts w:ascii="Open Sans" w:hAnsi="Open Sans" w:cs="Open Sans"/>
        </w:rPr>
      </w:pPr>
      <w:r w:rsidRPr="00E27ADF">
        <w:rPr>
          <w:rFonts w:ascii="Open Sans" w:hAnsi="Open Sans" w:cs="Open Sans"/>
        </w:rPr>
        <w:t>The Chair thanked members for attending the meeting.</w:t>
      </w:r>
    </w:p>
    <w:p w:rsidRPr="00E27ADF" w:rsidR="00C35838" w:rsidP="003407B5" w:rsidRDefault="00C35838" w14:paraId="7E3330DC" w14:textId="77777777">
      <w:pPr>
        <w:pStyle w:val="ListParagraph"/>
        <w:spacing w:after="0" w:line="240" w:lineRule="auto"/>
        <w:ind w:left="360"/>
        <w:jc w:val="both"/>
        <w:rPr>
          <w:rFonts w:ascii="Open Sans" w:hAnsi="Open Sans" w:cs="Open Sans"/>
        </w:rPr>
      </w:pPr>
    </w:p>
    <w:p w:rsidRPr="00E27ADF" w:rsidR="00B109E2" w:rsidP="003407B5" w:rsidRDefault="00B109E2" w14:paraId="56AD8D5C" w14:textId="68D6DD7E">
      <w:pPr>
        <w:pStyle w:val="ListParagraph"/>
        <w:spacing w:after="0" w:line="240" w:lineRule="auto"/>
        <w:ind w:left="360"/>
        <w:jc w:val="both"/>
        <w:rPr>
          <w:rFonts w:ascii="Open Sans" w:hAnsi="Open Sans" w:cs="Open Sans"/>
        </w:rPr>
      </w:pPr>
      <w:r w:rsidRPr="00E27ADF">
        <w:rPr>
          <w:rFonts w:ascii="Open Sans" w:hAnsi="Open Sans" w:cs="Open Sans"/>
        </w:rPr>
        <w:t xml:space="preserve">The meeting </w:t>
      </w:r>
      <w:r w:rsidRPr="00E27ADF" w:rsidR="008B726A">
        <w:rPr>
          <w:rFonts w:ascii="Open Sans" w:hAnsi="Open Sans" w:cs="Open Sans"/>
        </w:rPr>
        <w:t xml:space="preserve">was closed </w:t>
      </w:r>
      <w:r w:rsidRPr="00EF643F" w:rsidR="008B726A">
        <w:rPr>
          <w:rFonts w:ascii="Open Sans" w:hAnsi="Open Sans" w:cs="Open Sans"/>
        </w:rPr>
        <w:t xml:space="preserve">at </w:t>
      </w:r>
      <w:r w:rsidRPr="00EF643F" w:rsidR="008A604B">
        <w:rPr>
          <w:rFonts w:ascii="Open Sans" w:hAnsi="Open Sans" w:cs="Open Sans"/>
        </w:rPr>
        <w:t>1</w:t>
      </w:r>
      <w:r w:rsidR="004634A2">
        <w:rPr>
          <w:rFonts w:ascii="Open Sans" w:hAnsi="Open Sans" w:cs="Open Sans"/>
        </w:rPr>
        <w:t>3:24</w:t>
      </w:r>
      <w:r w:rsidRPr="00EF643F" w:rsidR="00592E4A">
        <w:rPr>
          <w:rFonts w:ascii="Open Sans" w:hAnsi="Open Sans" w:cs="Open Sans"/>
        </w:rPr>
        <w:t>.</w:t>
      </w:r>
    </w:p>
    <w:p w:rsidRPr="00E27ADF" w:rsidR="00C35838" w:rsidRDefault="00C35838" w14:paraId="7E076770" w14:textId="77777777">
      <w:pPr>
        <w:rPr>
          <w:rFonts w:ascii="Open Sans" w:hAnsi="Open Sans" w:cs="Open Sans"/>
          <w:b/>
          <w:i/>
        </w:rPr>
      </w:pPr>
      <w:r w:rsidRPr="00E27ADF">
        <w:rPr>
          <w:rFonts w:ascii="Open Sans" w:hAnsi="Open Sans" w:cs="Open Sans"/>
          <w:b/>
          <w:i/>
        </w:rPr>
        <w:br w:type="page"/>
      </w:r>
    </w:p>
    <w:p w:rsidRPr="00E27ADF" w:rsidR="00B109E2" w:rsidP="008F4131" w:rsidRDefault="00B109E2" w14:paraId="496432BF" w14:textId="0CE666EE">
      <w:pPr>
        <w:pStyle w:val="ListParagraph"/>
        <w:spacing w:after="0" w:line="240" w:lineRule="auto"/>
        <w:ind w:left="0"/>
        <w:rPr>
          <w:rFonts w:ascii="Open Sans" w:hAnsi="Open Sans" w:cs="Open Sans"/>
          <w:b/>
          <w:i/>
        </w:rPr>
      </w:pPr>
      <w:r w:rsidRPr="00E27ADF">
        <w:rPr>
          <w:rFonts w:ascii="Open Sans" w:hAnsi="Open Sans" w:cs="Open Sans"/>
          <w:b/>
          <w:i/>
        </w:rPr>
        <w:t>Appendix:</w:t>
      </w:r>
    </w:p>
    <w:p w:rsidRPr="00E27ADF" w:rsidR="00B109E2" w:rsidP="008F4131" w:rsidRDefault="00B109E2" w14:paraId="23FB9F8E" w14:textId="77777777">
      <w:pPr>
        <w:pStyle w:val="ListParagraph"/>
        <w:spacing w:after="0" w:line="240" w:lineRule="auto"/>
        <w:ind w:left="0"/>
        <w:rPr>
          <w:rFonts w:ascii="Open Sans" w:hAnsi="Open Sans" w:cs="Open Sans"/>
          <w:b/>
          <w:i/>
          <w:highlight w:val="yellow"/>
        </w:rPr>
      </w:pPr>
    </w:p>
    <w:p w:rsidRPr="00E27ADF" w:rsidR="00B109E2" w:rsidP="008F4131" w:rsidRDefault="00B109E2" w14:paraId="0724E015" w14:textId="77777777">
      <w:pPr>
        <w:spacing w:after="0" w:line="240" w:lineRule="auto"/>
        <w:ind w:left="3544" w:hanging="3544"/>
        <w:rPr>
          <w:rFonts w:ascii="Open Sans" w:hAnsi="Open Sans" w:cs="Open Sans"/>
        </w:rPr>
      </w:pPr>
      <w:r w:rsidRPr="00E27ADF">
        <w:rPr>
          <w:rFonts w:ascii="Open Sans" w:hAnsi="Open Sans" w:cs="Open Sans"/>
          <w:b/>
        </w:rPr>
        <w:t>RCSLT Staff in attendance:</w:t>
      </w:r>
    </w:p>
    <w:p w:rsidRPr="00E27ADF" w:rsidR="00B109E2" w:rsidP="008F4131" w:rsidRDefault="00B109E2" w14:paraId="2CB542C6" w14:textId="77777777">
      <w:pPr>
        <w:spacing w:after="0" w:line="240" w:lineRule="auto"/>
        <w:ind w:left="664" w:hanging="664"/>
        <w:rPr>
          <w:rFonts w:ascii="Open Sans" w:hAnsi="Open Sans" w:cs="Open Sans"/>
          <w:highlight w:val="yellow"/>
        </w:rPr>
      </w:pPr>
    </w:p>
    <w:p w:rsidRPr="00DC4F85" w:rsidR="00553905" w:rsidP="00553905" w:rsidRDefault="00553905" w14:paraId="2C2E3D95" w14:textId="57B21E46">
      <w:pPr>
        <w:spacing w:after="0" w:line="240" w:lineRule="auto"/>
        <w:rPr>
          <w:rFonts w:ascii="Open Sans" w:hAnsi="Open Sans" w:cs="Open Sans"/>
        </w:rPr>
      </w:pPr>
      <w:r w:rsidRPr="00DC4F85">
        <w:rPr>
          <w:rFonts w:ascii="Open Sans" w:hAnsi="Open Sans" w:cs="Open Sans"/>
        </w:rPr>
        <w:t>Steve Jamieson – Chief Executive Office</w:t>
      </w:r>
      <w:r w:rsidRPr="00DC4F85" w:rsidR="00E739C7">
        <w:rPr>
          <w:rFonts w:ascii="Open Sans" w:hAnsi="Open Sans" w:cs="Open Sans"/>
        </w:rPr>
        <w:t>r</w:t>
      </w:r>
    </w:p>
    <w:p w:rsidRPr="00DC4F85" w:rsidR="00A05918" w:rsidP="003407B5" w:rsidRDefault="00A05918" w14:paraId="7EEA4A16" w14:textId="3E0A4CB9">
      <w:pPr>
        <w:spacing w:after="0" w:line="240" w:lineRule="auto"/>
        <w:jc w:val="both"/>
        <w:rPr>
          <w:rFonts w:ascii="Open Sans" w:hAnsi="Open Sans" w:cs="Open Sans"/>
        </w:rPr>
      </w:pPr>
      <w:r w:rsidRPr="00DC4F85">
        <w:rPr>
          <w:rFonts w:ascii="Open Sans" w:hAnsi="Open Sans" w:cs="Open Sans"/>
        </w:rPr>
        <w:t>Derek Munn – Director of P</w:t>
      </w:r>
      <w:r w:rsidRPr="00DC4F85" w:rsidR="00F14AA7">
        <w:rPr>
          <w:rFonts w:ascii="Open Sans" w:hAnsi="Open Sans" w:cs="Open Sans"/>
        </w:rPr>
        <w:t>olicy &amp; Public Affairs</w:t>
      </w:r>
    </w:p>
    <w:p w:rsidRPr="00DC4F85" w:rsidR="00A05918" w:rsidP="003407B5" w:rsidRDefault="00414763" w14:paraId="6EB3A257" w14:textId="38B35D93">
      <w:pPr>
        <w:spacing w:after="0" w:line="240" w:lineRule="auto"/>
        <w:jc w:val="both"/>
        <w:rPr>
          <w:rFonts w:ascii="Open Sans" w:hAnsi="Open Sans" w:cs="Open Sans"/>
        </w:rPr>
      </w:pPr>
      <w:r w:rsidRPr="00DC4F85">
        <w:rPr>
          <w:rFonts w:ascii="Open Sans" w:hAnsi="Open Sans" w:cs="Open Sans"/>
        </w:rPr>
        <w:t>Cara McDona</w:t>
      </w:r>
      <w:r w:rsidRPr="00DC4F85" w:rsidR="00DF3458">
        <w:rPr>
          <w:rFonts w:ascii="Open Sans" w:hAnsi="Open Sans" w:cs="Open Sans"/>
        </w:rPr>
        <w:t>gh</w:t>
      </w:r>
      <w:r w:rsidRPr="00DC4F85" w:rsidR="00A05918">
        <w:rPr>
          <w:rFonts w:ascii="Open Sans" w:hAnsi="Open Sans" w:cs="Open Sans"/>
        </w:rPr>
        <w:t xml:space="preserve"> – Director of Engagement &amp; Communications</w:t>
      </w:r>
    </w:p>
    <w:p w:rsidRPr="00DC4F85" w:rsidR="00A05918" w:rsidP="003407B5" w:rsidRDefault="00A05918" w14:paraId="7D2939F4" w14:textId="409A4D7F">
      <w:pPr>
        <w:spacing w:after="0" w:line="240" w:lineRule="auto"/>
        <w:jc w:val="both"/>
        <w:rPr>
          <w:rFonts w:ascii="Open Sans" w:hAnsi="Open Sans" w:cs="Open Sans"/>
        </w:rPr>
      </w:pPr>
      <w:r w:rsidRPr="00DC4F85">
        <w:rPr>
          <w:rFonts w:ascii="Open Sans" w:hAnsi="Open Sans" w:cs="Open Sans"/>
        </w:rPr>
        <w:t>Karen Willis – Director of Finance &amp; Resources/Company Secretary</w:t>
      </w:r>
    </w:p>
    <w:p w:rsidRPr="00DC4F85" w:rsidR="00881504" w:rsidP="003407B5" w:rsidRDefault="00881504" w14:paraId="31249E9F" w14:textId="00E9A667">
      <w:pPr>
        <w:spacing w:after="0" w:line="240" w:lineRule="auto"/>
        <w:jc w:val="both"/>
        <w:rPr>
          <w:rFonts w:ascii="Open Sans" w:hAnsi="Open Sans" w:cs="Open Sans"/>
        </w:rPr>
      </w:pPr>
      <w:r w:rsidRPr="00DC4F85">
        <w:rPr>
          <w:rFonts w:ascii="Open Sans" w:hAnsi="Open Sans" w:cs="Open Sans"/>
        </w:rPr>
        <w:t xml:space="preserve">Niall Larkin – </w:t>
      </w:r>
      <w:r w:rsidR="002E16C7">
        <w:rPr>
          <w:rFonts w:ascii="Open Sans" w:hAnsi="Open Sans" w:cs="Open Sans"/>
        </w:rPr>
        <w:t>Head of Governance &amp; Strategy</w:t>
      </w:r>
      <w:r w:rsidRPr="00DC4F85">
        <w:rPr>
          <w:rFonts w:ascii="Open Sans" w:hAnsi="Open Sans" w:cs="Open Sans"/>
        </w:rPr>
        <w:t xml:space="preserve"> (minutes)</w:t>
      </w:r>
    </w:p>
    <w:p w:rsidRPr="00DC4F85" w:rsidR="00B74BEB" w:rsidP="003407B5" w:rsidRDefault="00B74BEB" w14:paraId="5452C1AC" w14:textId="3EAEDC87">
      <w:pPr>
        <w:spacing w:after="0" w:line="240" w:lineRule="auto"/>
        <w:jc w:val="both"/>
        <w:rPr>
          <w:rFonts w:ascii="Open Sans" w:hAnsi="Open Sans" w:cs="Open Sans"/>
        </w:rPr>
      </w:pPr>
      <w:r w:rsidRPr="00DC4F85">
        <w:rPr>
          <w:rFonts w:ascii="Open Sans" w:hAnsi="Open Sans" w:cs="Open Sans"/>
        </w:rPr>
        <w:t xml:space="preserve">Jazmin Padhiar </w:t>
      </w:r>
      <w:r w:rsidRPr="00DC4F85" w:rsidR="00F14AA7">
        <w:rPr>
          <w:rFonts w:ascii="Open Sans" w:hAnsi="Open Sans" w:cs="Open Sans"/>
        </w:rPr>
        <w:t>–</w:t>
      </w:r>
      <w:r w:rsidRPr="00DC4F85">
        <w:rPr>
          <w:rFonts w:ascii="Open Sans" w:hAnsi="Open Sans" w:cs="Open Sans"/>
        </w:rPr>
        <w:t xml:space="preserve"> </w:t>
      </w:r>
      <w:r w:rsidRPr="00DC4F85" w:rsidR="00F14AA7">
        <w:rPr>
          <w:rFonts w:ascii="Open Sans" w:hAnsi="Open Sans" w:cs="Open Sans"/>
        </w:rPr>
        <w:t xml:space="preserve">Events &amp; Engagement </w:t>
      </w:r>
      <w:r w:rsidRPr="00DC4F85" w:rsidR="008C4062">
        <w:rPr>
          <w:rFonts w:ascii="Open Sans" w:hAnsi="Open Sans" w:cs="Open Sans"/>
        </w:rPr>
        <w:t>Manager</w:t>
      </w:r>
    </w:p>
    <w:p w:rsidRPr="00DC4F85" w:rsidR="00E64355" w:rsidP="003407B5" w:rsidRDefault="00E64355" w14:paraId="0EBABA2B" w14:textId="0BD2B093">
      <w:pPr>
        <w:spacing w:after="0" w:line="240" w:lineRule="auto"/>
        <w:jc w:val="both"/>
        <w:rPr>
          <w:rFonts w:ascii="Open Sans" w:hAnsi="Open Sans" w:cs="Open Sans"/>
        </w:rPr>
      </w:pPr>
      <w:r w:rsidRPr="00DC4F85">
        <w:rPr>
          <w:rFonts w:ascii="Open Sans" w:hAnsi="Open Sans" w:cs="Open Sans"/>
        </w:rPr>
        <w:t xml:space="preserve">Justyna Szeller </w:t>
      </w:r>
      <w:r w:rsidRPr="00DC4F85" w:rsidR="00196E54">
        <w:rPr>
          <w:rFonts w:ascii="Open Sans" w:hAnsi="Open Sans" w:cs="Open Sans"/>
        </w:rPr>
        <w:t>–</w:t>
      </w:r>
      <w:r w:rsidRPr="00DC4F85">
        <w:rPr>
          <w:rFonts w:ascii="Open Sans" w:hAnsi="Open Sans" w:cs="Open Sans"/>
        </w:rPr>
        <w:t xml:space="preserve"> </w:t>
      </w:r>
      <w:r w:rsidRPr="00DC4F85" w:rsidR="00196E54">
        <w:rPr>
          <w:rFonts w:ascii="Open Sans" w:hAnsi="Open Sans" w:cs="Open Sans"/>
        </w:rPr>
        <w:t>Events &amp; Engagement Officer</w:t>
      </w:r>
    </w:p>
    <w:p w:rsidRPr="00E27ADF" w:rsidR="00B74BEB" w:rsidP="003407B5" w:rsidRDefault="00B74BEB" w14:paraId="5B9310A1" w14:textId="550F9767">
      <w:pPr>
        <w:spacing w:after="0" w:line="240" w:lineRule="auto"/>
        <w:jc w:val="both"/>
        <w:rPr>
          <w:rFonts w:ascii="Open Sans" w:hAnsi="Open Sans" w:cs="Open Sans"/>
        </w:rPr>
      </w:pPr>
    </w:p>
    <w:sectPr w:rsidRPr="00E27ADF" w:rsidR="00B74BEB" w:rsidSect="00980D13">
      <w:headerReference w:type="default" r:id="rId11"/>
      <w:footerReference w:type="default" r:id="rId1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B15CA" w:rsidP="00DF1E9A" w:rsidRDefault="003B15CA" w14:paraId="3D0743ED" w14:textId="77777777">
      <w:pPr>
        <w:spacing w:after="0" w:line="240" w:lineRule="auto"/>
      </w:pPr>
      <w:r>
        <w:separator/>
      </w:r>
    </w:p>
  </w:endnote>
  <w:endnote w:type="continuationSeparator" w:id="0">
    <w:p w:rsidR="003B15CA" w:rsidP="00DF1E9A" w:rsidRDefault="003B15CA" w14:paraId="6FA6B6BE" w14:textId="77777777">
      <w:pPr>
        <w:spacing w:after="0" w:line="240" w:lineRule="auto"/>
      </w:pPr>
      <w:r>
        <w:continuationSeparator/>
      </w:r>
    </w:p>
  </w:endnote>
  <w:endnote w:type="continuationNotice" w:id="1">
    <w:p w:rsidR="003B15CA" w:rsidRDefault="003B15CA" w14:paraId="272ED6F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1676797"/>
      <w:docPartObj>
        <w:docPartGallery w:val="Page Numbers (Bottom of Page)"/>
        <w:docPartUnique/>
      </w:docPartObj>
    </w:sdtPr>
    <w:sdtEndPr/>
    <w:sdtContent>
      <w:sdt>
        <w:sdtPr>
          <w:id w:val="565050523"/>
          <w:docPartObj>
            <w:docPartGallery w:val="Page Numbers (Top of Page)"/>
            <w:docPartUnique/>
          </w:docPartObj>
        </w:sdtPr>
        <w:sdtEndPr/>
        <w:sdtContent>
          <w:p w:rsidR="009F0C62" w:rsidRDefault="009F0C62" w14:paraId="22388678" w14:textId="77777777">
            <w:pPr>
              <w:pStyle w:val="Footer"/>
              <w:jc w:val="right"/>
            </w:pPr>
            <w:r>
              <w:t xml:space="preserve">Page </w:t>
            </w:r>
            <w:r>
              <w:rPr>
                <w:b/>
                <w:sz w:val="24"/>
                <w:szCs w:val="24"/>
              </w:rPr>
              <w:fldChar w:fldCharType="begin"/>
            </w:r>
            <w:r>
              <w:rPr>
                <w:b/>
              </w:rPr>
              <w:instrText xml:space="preserve"> PAGE </w:instrText>
            </w:r>
            <w:r>
              <w:rPr>
                <w:b/>
                <w:sz w:val="24"/>
                <w:szCs w:val="24"/>
              </w:rPr>
              <w:fldChar w:fldCharType="separate"/>
            </w:r>
            <w:r w:rsidR="00652489">
              <w:rPr>
                <w:b/>
                <w:noProof/>
              </w:rPr>
              <w:t>9</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652489">
              <w:rPr>
                <w:b/>
                <w:noProof/>
              </w:rPr>
              <w:t>9</w:t>
            </w:r>
            <w:r>
              <w:rPr>
                <w:b/>
                <w:sz w:val="24"/>
                <w:szCs w:val="24"/>
              </w:rPr>
              <w:fldChar w:fldCharType="end"/>
            </w:r>
          </w:p>
        </w:sdtContent>
      </w:sdt>
    </w:sdtContent>
  </w:sdt>
  <w:p w:rsidR="009F0C62" w:rsidRDefault="009F0C62" w14:paraId="6D8B800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B15CA" w:rsidP="00DF1E9A" w:rsidRDefault="003B15CA" w14:paraId="288F3D1E" w14:textId="77777777">
      <w:pPr>
        <w:spacing w:after="0" w:line="240" w:lineRule="auto"/>
      </w:pPr>
      <w:r>
        <w:separator/>
      </w:r>
    </w:p>
  </w:footnote>
  <w:footnote w:type="continuationSeparator" w:id="0">
    <w:p w:rsidR="003B15CA" w:rsidP="00DF1E9A" w:rsidRDefault="003B15CA" w14:paraId="1A3A988F" w14:textId="77777777">
      <w:pPr>
        <w:spacing w:after="0" w:line="240" w:lineRule="auto"/>
      </w:pPr>
      <w:r>
        <w:continuationSeparator/>
      </w:r>
    </w:p>
  </w:footnote>
  <w:footnote w:type="continuationNotice" w:id="1">
    <w:p w:rsidR="003B15CA" w:rsidRDefault="003B15CA" w14:paraId="48D0A5B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F0C62" w:rsidP="00843170" w:rsidRDefault="00843170" w14:paraId="54E9E9E8" w14:textId="5465AF9F">
    <w:pPr>
      <w:pStyle w:val="Header"/>
      <w:jc w:val="center"/>
      <w:rPr>
        <w:rFonts w:ascii="Verdana" w:hAnsi="Verdana"/>
        <w:b/>
        <w:sz w:val="20"/>
      </w:rPr>
    </w:pPr>
    <w:r>
      <w:rPr>
        <w:noProof/>
      </w:rPr>
      <w:drawing>
        <wp:anchor distT="0" distB="0" distL="114300" distR="114300" simplePos="0" relativeHeight="251657216" behindDoc="0" locked="0" layoutInCell="1" allowOverlap="1" wp14:anchorId="07D0D34E" wp14:editId="64FDEF20">
          <wp:simplePos x="0" y="0"/>
          <wp:positionH relativeFrom="margin">
            <wp:align>center</wp:align>
          </wp:positionH>
          <wp:positionV relativeFrom="topMargin">
            <wp:posOffset>438150</wp:posOffset>
          </wp:positionV>
          <wp:extent cx="2471245" cy="419100"/>
          <wp:effectExtent l="0" t="0" r="5715" b="0"/>
          <wp:wrapNone/>
          <wp:docPr id="2" name="Picture 2" descr="A black letter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letter on a white background&#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71245" cy="419100"/>
                  </a:xfrm>
                  <a:prstGeom prst="rect">
                    <a:avLst/>
                  </a:prstGeom>
                  <a:noFill/>
                </pic:spPr>
              </pic:pic>
            </a:graphicData>
          </a:graphic>
          <wp14:sizeRelH relativeFrom="page">
            <wp14:pctWidth>0</wp14:pctWidth>
          </wp14:sizeRelH>
          <wp14:sizeRelV relativeFrom="page">
            <wp14:pctHeight>0</wp14:pctHeight>
          </wp14:sizeRelV>
        </wp:anchor>
      </w:drawing>
    </w:r>
    <w:sdt>
      <w:sdtPr>
        <w:rPr>
          <w:rFonts w:ascii="Verdana" w:hAnsi="Verdana"/>
          <w:b/>
          <w:sz w:val="20"/>
        </w:rPr>
        <w:id w:val="401718006"/>
        <w:docPartObj>
          <w:docPartGallery w:val="Watermarks"/>
          <w:docPartUnique/>
        </w:docPartObj>
      </w:sdtPr>
      <w:sdtEndPr/>
      <w:sdtContent>
        <w:r w:rsidR="003B15CA">
          <w:rPr>
            <w:rFonts w:ascii="Verdana" w:hAnsi="Verdana"/>
            <w:b/>
            <w:noProof/>
            <w:sz w:val="20"/>
            <w:lang w:val="en-US" w:eastAsia="zh-TW"/>
          </w:rPr>
          <w:pict w14:anchorId="6CAB4B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left:0;text-align:left;margin-left:0;margin-top:0;width:412.4pt;height:247.45pt;rotation:315;z-index:-251658240;mso-position-horizontal:center;mso-position-horizontal-relative:margin;mso-position-vertical:center;mso-position-vertical-relative:margin" o:spid="_x0000_s1026" o:allowincell="f" fillcolor="silver" stroked="f" type="#_x0000_t136">
              <v:fill opacity=".5"/>
              <v:textpath style="font-family:&quot;Calibri&quot;;font-size:1pt" string="DRAFT"/>
              <w10:wrap anchorx="margin" anchory="margin"/>
            </v:shape>
          </w:pict>
        </w:r>
      </w:sdtContent>
    </w:sdt>
  </w:p>
  <w:p w:rsidR="00843170" w:rsidP="00B6151F" w:rsidRDefault="00843170" w14:paraId="645817BC" w14:textId="77777777">
    <w:pPr>
      <w:pStyle w:val="Header"/>
      <w:jc w:val="center"/>
      <w:rPr>
        <w:rFonts w:ascii="Open Sans" w:hAnsi="Open Sans" w:cs="Open Sans"/>
        <w:b/>
        <w:sz w:val="20"/>
      </w:rPr>
    </w:pPr>
  </w:p>
  <w:p w:rsidR="00843170" w:rsidP="00B6151F" w:rsidRDefault="00843170" w14:paraId="0FCAD64C" w14:textId="37084C58">
    <w:pPr>
      <w:pStyle w:val="Header"/>
      <w:jc w:val="center"/>
      <w:rPr>
        <w:rFonts w:ascii="Open Sans" w:hAnsi="Open Sans" w:cs="Open Sans"/>
        <w:b/>
        <w:sz w:val="20"/>
      </w:rPr>
    </w:pPr>
  </w:p>
  <w:p w:rsidRPr="00E27ADF" w:rsidR="009F0C62" w:rsidP="00B6151F" w:rsidRDefault="009F0C62" w14:paraId="2CBF4A3D" w14:textId="455F6865">
    <w:pPr>
      <w:pStyle w:val="Header"/>
      <w:jc w:val="center"/>
      <w:rPr>
        <w:rFonts w:ascii="Open Sans" w:hAnsi="Open Sans" w:cs="Open Sans"/>
        <w:b/>
        <w:sz w:val="20"/>
      </w:rPr>
    </w:pPr>
    <w:r w:rsidRPr="00E27ADF">
      <w:rPr>
        <w:rFonts w:ascii="Open Sans" w:hAnsi="Open Sans" w:cs="Open Sans"/>
        <w:b/>
        <w:sz w:val="20"/>
      </w:rPr>
      <w:t>Draft AGM 202</w:t>
    </w:r>
    <w:r w:rsidR="003137A3">
      <w:rPr>
        <w:rFonts w:ascii="Open Sans" w:hAnsi="Open Sans" w:cs="Open Sans"/>
        <w:b/>
        <w:sz w:val="20"/>
      </w:rPr>
      <w:t>5</w:t>
    </w:r>
    <w:r w:rsidRPr="00E27ADF">
      <w:rPr>
        <w:rFonts w:ascii="Open Sans" w:hAnsi="Open Sans" w:cs="Open Sans"/>
        <w:b/>
        <w:sz w:val="20"/>
      </w:rPr>
      <w:t xml:space="preserve"> minutes to go on website for members’ advance information, but subject to formal a</w:t>
    </w:r>
    <w:r w:rsidRPr="00E27ADF" w:rsidR="0039792C">
      <w:rPr>
        <w:rFonts w:ascii="Open Sans" w:hAnsi="Open Sans" w:cs="Open Sans"/>
        <w:b/>
        <w:sz w:val="20"/>
      </w:rPr>
      <w:t>cceptance</w:t>
    </w:r>
    <w:r w:rsidRPr="00E27ADF">
      <w:rPr>
        <w:rFonts w:ascii="Open Sans" w:hAnsi="Open Sans" w:cs="Open Sans"/>
        <w:b/>
        <w:sz w:val="20"/>
      </w:rPr>
      <w:t xml:space="preserve"> at 202</w:t>
    </w:r>
    <w:r w:rsidR="003137A3">
      <w:rPr>
        <w:rFonts w:ascii="Open Sans" w:hAnsi="Open Sans" w:cs="Open Sans"/>
        <w:b/>
        <w:sz w:val="20"/>
      </w:rPr>
      <w:t>6</w:t>
    </w:r>
    <w:r w:rsidRPr="00E27ADF">
      <w:rPr>
        <w:rFonts w:ascii="Open Sans" w:hAnsi="Open Sans" w:cs="Open Sans"/>
        <w:b/>
        <w:sz w:val="20"/>
      </w:rPr>
      <w:t xml:space="preserve"> AGM</w:t>
    </w:r>
  </w:p>
  <w:p w:rsidRPr="00E27ADF" w:rsidR="009F0C62" w:rsidRDefault="009F0C62" w14:paraId="418FE1A6" w14:textId="77777777">
    <w:pPr>
      <w:pStyle w:val="Header"/>
      <w:rPr>
        <w:rFonts w:ascii="Open Sans" w:hAnsi="Open Sans" w:cs="Open San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345DE"/>
    <w:multiLevelType w:val="hybridMultilevel"/>
    <w:tmpl w:val="4712E844"/>
    <w:lvl w:ilvl="0" w:tplc="0158027C">
      <w:start w:val="1"/>
      <w:numFmt w:val="bullet"/>
      <w:lvlText w:val="•"/>
      <w:lvlJc w:val="left"/>
      <w:pPr>
        <w:tabs>
          <w:tab w:val="num" w:pos="720"/>
        </w:tabs>
        <w:ind w:left="720" w:hanging="360"/>
      </w:pPr>
      <w:rPr>
        <w:rFonts w:hint="default" w:ascii="Arial" w:hAnsi="Arial"/>
      </w:rPr>
    </w:lvl>
    <w:lvl w:ilvl="1" w:tplc="AF0A8388" w:tentative="1">
      <w:start w:val="1"/>
      <w:numFmt w:val="bullet"/>
      <w:lvlText w:val="•"/>
      <w:lvlJc w:val="left"/>
      <w:pPr>
        <w:tabs>
          <w:tab w:val="num" w:pos="1440"/>
        </w:tabs>
        <w:ind w:left="1440" w:hanging="360"/>
      </w:pPr>
      <w:rPr>
        <w:rFonts w:hint="default" w:ascii="Arial" w:hAnsi="Arial"/>
      </w:rPr>
    </w:lvl>
    <w:lvl w:ilvl="2" w:tplc="88825094" w:tentative="1">
      <w:start w:val="1"/>
      <w:numFmt w:val="bullet"/>
      <w:lvlText w:val="•"/>
      <w:lvlJc w:val="left"/>
      <w:pPr>
        <w:tabs>
          <w:tab w:val="num" w:pos="2160"/>
        </w:tabs>
        <w:ind w:left="2160" w:hanging="360"/>
      </w:pPr>
      <w:rPr>
        <w:rFonts w:hint="default" w:ascii="Arial" w:hAnsi="Arial"/>
      </w:rPr>
    </w:lvl>
    <w:lvl w:ilvl="3" w:tplc="CC626230" w:tentative="1">
      <w:start w:val="1"/>
      <w:numFmt w:val="bullet"/>
      <w:lvlText w:val="•"/>
      <w:lvlJc w:val="left"/>
      <w:pPr>
        <w:tabs>
          <w:tab w:val="num" w:pos="2880"/>
        </w:tabs>
        <w:ind w:left="2880" w:hanging="360"/>
      </w:pPr>
      <w:rPr>
        <w:rFonts w:hint="default" w:ascii="Arial" w:hAnsi="Arial"/>
      </w:rPr>
    </w:lvl>
    <w:lvl w:ilvl="4" w:tplc="47C48F8C" w:tentative="1">
      <w:start w:val="1"/>
      <w:numFmt w:val="bullet"/>
      <w:lvlText w:val="•"/>
      <w:lvlJc w:val="left"/>
      <w:pPr>
        <w:tabs>
          <w:tab w:val="num" w:pos="3600"/>
        </w:tabs>
        <w:ind w:left="3600" w:hanging="360"/>
      </w:pPr>
      <w:rPr>
        <w:rFonts w:hint="default" w:ascii="Arial" w:hAnsi="Arial"/>
      </w:rPr>
    </w:lvl>
    <w:lvl w:ilvl="5" w:tplc="89DAD47A" w:tentative="1">
      <w:start w:val="1"/>
      <w:numFmt w:val="bullet"/>
      <w:lvlText w:val="•"/>
      <w:lvlJc w:val="left"/>
      <w:pPr>
        <w:tabs>
          <w:tab w:val="num" w:pos="4320"/>
        </w:tabs>
        <w:ind w:left="4320" w:hanging="360"/>
      </w:pPr>
      <w:rPr>
        <w:rFonts w:hint="default" w:ascii="Arial" w:hAnsi="Arial"/>
      </w:rPr>
    </w:lvl>
    <w:lvl w:ilvl="6" w:tplc="00785B6E" w:tentative="1">
      <w:start w:val="1"/>
      <w:numFmt w:val="bullet"/>
      <w:lvlText w:val="•"/>
      <w:lvlJc w:val="left"/>
      <w:pPr>
        <w:tabs>
          <w:tab w:val="num" w:pos="5040"/>
        </w:tabs>
        <w:ind w:left="5040" w:hanging="360"/>
      </w:pPr>
      <w:rPr>
        <w:rFonts w:hint="default" w:ascii="Arial" w:hAnsi="Arial"/>
      </w:rPr>
    </w:lvl>
    <w:lvl w:ilvl="7" w:tplc="F7F4CD62" w:tentative="1">
      <w:start w:val="1"/>
      <w:numFmt w:val="bullet"/>
      <w:lvlText w:val="•"/>
      <w:lvlJc w:val="left"/>
      <w:pPr>
        <w:tabs>
          <w:tab w:val="num" w:pos="5760"/>
        </w:tabs>
        <w:ind w:left="5760" w:hanging="360"/>
      </w:pPr>
      <w:rPr>
        <w:rFonts w:hint="default" w:ascii="Arial" w:hAnsi="Arial"/>
      </w:rPr>
    </w:lvl>
    <w:lvl w:ilvl="8" w:tplc="B4F487AE" w:tentative="1">
      <w:start w:val="1"/>
      <w:numFmt w:val="bullet"/>
      <w:lvlText w:val="•"/>
      <w:lvlJc w:val="left"/>
      <w:pPr>
        <w:tabs>
          <w:tab w:val="num" w:pos="6480"/>
        </w:tabs>
        <w:ind w:left="6480" w:hanging="360"/>
      </w:pPr>
      <w:rPr>
        <w:rFonts w:hint="default" w:ascii="Arial" w:hAnsi="Arial"/>
      </w:rPr>
    </w:lvl>
  </w:abstractNum>
  <w:abstractNum w:abstractNumId="1" w15:restartNumberingAfterBreak="0">
    <w:nsid w:val="0FFF6601"/>
    <w:multiLevelType w:val="hybridMultilevel"/>
    <w:tmpl w:val="06844A12"/>
    <w:lvl w:ilvl="0" w:tplc="08090001">
      <w:start w:val="1"/>
      <w:numFmt w:val="bullet"/>
      <w:lvlText w:val=""/>
      <w:lvlJc w:val="left"/>
      <w:pPr>
        <w:ind w:left="786"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5923280"/>
    <w:multiLevelType w:val="hybridMultilevel"/>
    <w:tmpl w:val="43D2631E"/>
    <w:lvl w:ilvl="0" w:tplc="CA1287AC">
      <w:start w:val="1"/>
      <w:numFmt w:val="bullet"/>
      <w:lvlText w:val="•"/>
      <w:lvlJc w:val="left"/>
      <w:pPr>
        <w:tabs>
          <w:tab w:val="num" w:pos="720"/>
        </w:tabs>
        <w:ind w:left="720" w:hanging="360"/>
      </w:pPr>
      <w:rPr>
        <w:rFonts w:hint="default" w:ascii="Arial" w:hAnsi="Arial"/>
      </w:rPr>
    </w:lvl>
    <w:lvl w:ilvl="1" w:tplc="3838128A" w:tentative="1">
      <w:start w:val="1"/>
      <w:numFmt w:val="bullet"/>
      <w:lvlText w:val="•"/>
      <w:lvlJc w:val="left"/>
      <w:pPr>
        <w:tabs>
          <w:tab w:val="num" w:pos="1440"/>
        </w:tabs>
        <w:ind w:left="1440" w:hanging="360"/>
      </w:pPr>
      <w:rPr>
        <w:rFonts w:hint="default" w:ascii="Arial" w:hAnsi="Arial"/>
      </w:rPr>
    </w:lvl>
    <w:lvl w:ilvl="2" w:tplc="C0506670" w:tentative="1">
      <w:start w:val="1"/>
      <w:numFmt w:val="bullet"/>
      <w:lvlText w:val="•"/>
      <w:lvlJc w:val="left"/>
      <w:pPr>
        <w:tabs>
          <w:tab w:val="num" w:pos="2160"/>
        </w:tabs>
        <w:ind w:left="2160" w:hanging="360"/>
      </w:pPr>
      <w:rPr>
        <w:rFonts w:hint="default" w:ascii="Arial" w:hAnsi="Arial"/>
      </w:rPr>
    </w:lvl>
    <w:lvl w:ilvl="3" w:tplc="56A8DBD6" w:tentative="1">
      <w:start w:val="1"/>
      <w:numFmt w:val="bullet"/>
      <w:lvlText w:val="•"/>
      <w:lvlJc w:val="left"/>
      <w:pPr>
        <w:tabs>
          <w:tab w:val="num" w:pos="2880"/>
        </w:tabs>
        <w:ind w:left="2880" w:hanging="360"/>
      </w:pPr>
      <w:rPr>
        <w:rFonts w:hint="default" w:ascii="Arial" w:hAnsi="Arial"/>
      </w:rPr>
    </w:lvl>
    <w:lvl w:ilvl="4" w:tplc="2410CC72" w:tentative="1">
      <w:start w:val="1"/>
      <w:numFmt w:val="bullet"/>
      <w:lvlText w:val="•"/>
      <w:lvlJc w:val="left"/>
      <w:pPr>
        <w:tabs>
          <w:tab w:val="num" w:pos="3600"/>
        </w:tabs>
        <w:ind w:left="3600" w:hanging="360"/>
      </w:pPr>
      <w:rPr>
        <w:rFonts w:hint="default" w:ascii="Arial" w:hAnsi="Arial"/>
      </w:rPr>
    </w:lvl>
    <w:lvl w:ilvl="5" w:tplc="B2F849EA" w:tentative="1">
      <w:start w:val="1"/>
      <w:numFmt w:val="bullet"/>
      <w:lvlText w:val="•"/>
      <w:lvlJc w:val="left"/>
      <w:pPr>
        <w:tabs>
          <w:tab w:val="num" w:pos="4320"/>
        </w:tabs>
        <w:ind w:left="4320" w:hanging="360"/>
      </w:pPr>
      <w:rPr>
        <w:rFonts w:hint="default" w:ascii="Arial" w:hAnsi="Arial"/>
      </w:rPr>
    </w:lvl>
    <w:lvl w:ilvl="6" w:tplc="EA266DCC" w:tentative="1">
      <w:start w:val="1"/>
      <w:numFmt w:val="bullet"/>
      <w:lvlText w:val="•"/>
      <w:lvlJc w:val="left"/>
      <w:pPr>
        <w:tabs>
          <w:tab w:val="num" w:pos="5040"/>
        </w:tabs>
        <w:ind w:left="5040" w:hanging="360"/>
      </w:pPr>
      <w:rPr>
        <w:rFonts w:hint="default" w:ascii="Arial" w:hAnsi="Arial"/>
      </w:rPr>
    </w:lvl>
    <w:lvl w:ilvl="7" w:tplc="A008BE7A" w:tentative="1">
      <w:start w:val="1"/>
      <w:numFmt w:val="bullet"/>
      <w:lvlText w:val="•"/>
      <w:lvlJc w:val="left"/>
      <w:pPr>
        <w:tabs>
          <w:tab w:val="num" w:pos="5760"/>
        </w:tabs>
        <w:ind w:left="5760" w:hanging="360"/>
      </w:pPr>
      <w:rPr>
        <w:rFonts w:hint="default" w:ascii="Arial" w:hAnsi="Arial"/>
      </w:rPr>
    </w:lvl>
    <w:lvl w:ilvl="8" w:tplc="CBE4798A" w:tentative="1">
      <w:start w:val="1"/>
      <w:numFmt w:val="bullet"/>
      <w:lvlText w:val="•"/>
      <w:lvlJc w:val="left"/>
      <w:pPr>
        <w:tabs>
          <w:tab w:val="num" w:pos="6480"/>
        </w:tabs>
        <w:ind w:left="6480" w:hanging="360"/>
      </w:pPr>
      <w:rPr>
        <w:rFonts w:hint="default" w:ascii="Arial" w:hAnsi="Arial"/>
      </w:rPr>
    </w:lvl>
  </w:abstractNum>
  <w:abstractNum w:abstractNumId="3" w15:restartNumberingAfterBreak="0">
    <w:nsid w:val="1C03463C"/>
    <w:multiLevelType w:val="hybridMultilevel"/>
    <w:tmpl w:val="4C7A6898"/>
    <w:lvl w:ilvl="0" w:tplc="08E6E4EE">
      <w:start w:val="1"/>
      <w:numFmt w:val="bullet"/>
      <w:lvlText w:val="•"/>
      <w:lvlJc w:val="left"/>
      <w:pPr>
        <w:tabs>
          <w:tab w:val="num" w:pos="720"/>
        </w:tabs>
        <w:ind w:left="720" w:hanging="360"/>
      </w:pPr>
      <w:rPr>
        <w:rFonts w:hint="default" w:ascii="Arial" w:hAnsi="Arial"/>
      </w:rPr>
    </w:lvl>
    <w:lvl w:ilvl="1" w:tplc="421A4F6A">
      <w:start w:val="2071"/>
      <w:numFmt w:val="bullet"/>
      <w:lvlText w:val="•"/>
      <w:lvlJc w:val="left"/>
      <w:pPr>
        <w:tabs>
          <w:tab w:val="num" w:pos="1440"/>
        </w:tabs>
        <w:ind w:left="1440" w:hanging="360"/>
      </w:pPr>
      <w:rPr>
        <w:rFonts w:hint="default" w:ascii="Arial" w:hAnsi="Arial"/>
      </w:rPr>
    </w:lvl>
    <w:lvl w:ilvl="2" w:tplc="1E6C88E8" w:tentative="1">
      <w:start w:val="1"/>
      <w:numFmt w:val="bullet"/>
      <w:lvlText w:val="•"/>
      <w:lvlJc w:val="left"/>
      <w:pPr>
        <w:tabs>
          <w:tab w:val="num" w:pos="2160"/>
        </w:tabs>
        <w:ind w:left="2160" w:hanging="360"/>
      </w:pPr>
      <w:rPr>
        <w:rFonts w:hint="default" w:ascii="Arial" w:hAnsi="Arial"/>
      </w:rPr>
    </w:lvl>
    <w:lvl w:ilvl="3" w:tplc="9FF03606" w:tentative="1">
      <w:start w:val="1"/>
      <w:numFmt w:val="bullet"/>
      <w:lvlText w:val="•"/>
      <w:lvlJc w:val="left"/>
      <w:pPr>
        <w:tabs>
          <w:tab w:val="num" w:pos="2880"/>
        </w:tabs>
        <w:ind w:left="2880" w:hanging="360"/>
      </w:pPr>
      <w:rPr>
        <w:rFonts w:hint="default" w:ascii="Arial" w:hAnsi="Arial"/>
      </w:rPr>
    </w:lvl>
    <w:lvl w:ilvl="4" w:tplc="F7CE1C3E" w:tentative="1">
      <w:start w:val="1"/>
      <w:numFmt w:val="bullet"/>
      <w:lvlText w:val="•"/>
      <w:lvlJc w:val="left"/>
      <w:pPr>
        <w:tabs>
          <w:tab w:val="num" w:pos="3600"/>
        </w:tabs>
        <w:ind w:left="3600" w:hanging="360"/>
      </w:pPr>
      <w:rPr>
        <w:rFonts w:hint="default" w:ascii="Arial" w:hAnsi="Arial"/>
      </w:rPr>
    </w:lvl>
    <w:lvl w:ilvl="5" w:tplc="C444EA34" w:tentative="1">
      <w:start w:val="1"/>
      <w:numFmt w:val="bullet"/>
      <w:lvlText w:val="•"/>
      <w:lvlJc w:val="left"/>
      <w:pPr>
        <w:tabs>
          <w:tab w:val="num" w:pos="4320"/>
        </w:tabs>
        <w:ind w:left="4320" w:hanging="360"/>
      </w:pPr>
      <w:rPr>
        <w:rFonts w:hint="default" w:ascii="Arial" w:hAnsi="Arial"/>
      </w:rPr>
    </w:lvl>
    <w:lvl w:ilvl="6" w:tplc="60309BFE" w:tentative="1">
      <w:start w:val="1"/>
      <w:numFmt w:val="bullet"/>
      <w:lvlText w:val="•"/>
      <w:lvlJc w:val="left"/>
      <w:pPr>
        <w:tabs>
          <w:tab w:val="num" w:pos="5040"/>
        </w:tabs>
        <w:ind w:left="5040" w:hanging="360"/>
      </w:pPr>
      <w:rPr>
        <w:rFonts w:hint="default" w:ascii="Arial" w:hAnsi="Arial"/>
      </w:rPr>
    </w:lvl>
    <w:lvl w:ilvl="7" w:tplc="FA4278C6" w:tentative="1">
      <w:start w:val="1"/>
      <w:numFmt w:val="bullet"/>
      <w:lvlText w:val="•"/>
      <w:lvlJc w:val="left"/>
      <w:pPr>
        <w:tabs>
          <w:tab w:val="num" w:pos="5760"/>
        </w:tabs>
        <w:ind w:left="5760" w:hanging="360"/>
      </w:pPr>
      <w:rPr>
        <w:rFonts w:hint="default" w:ascii="Arial" w:hAnsi="Arial"/>
      </w:rPr>
    </w:lvl>
    <w:lvl w:ilvl="8" w:tplc="B70A8098" w:tentative="1">
      <w:start w:val="1"/>
      <w:numFmt w:val="bullet"/>
      <w:lvlText w:val="•"/>
      <w:lvlJc w:val="left"/>
      <w:pPr>
        <w:tabs>
          <w:tab w:val="num" w:pos="6480"/>
        </w:tabs>
        <w:ind w:left="6480" w:hanging="360"/>
      </w:pPr>
      <w:rPr>
        <w:rFonts w:hint="default" w:ascii="Arial" w:hAnsi="Arial"/>
      </w:rPr>
    </w:lvl>
  </w:abstractNum>
  <w:abstractNum w:abstractNumId="4" w15:restartNumberingAfterBreak="0">
    <w:nsid w:val="1ECF31C8"/>
    <w:multiLevelType w:val="hybridMultilevel"/>
    <w:tmpl w:val="EA042E32"/>
    <w:lvl w:ilvl="0" w:tplc="C2F4B502">
      <w:start w:val="1"/>
      <w:numFmt w:val="bullet"/>
      <w:lvlText w:val="•"/>
      <w:lvlJc w:val="left"/>
      <w:pPr>
        <w:tabs>
          <w:tab w:val="num" w:pos="720"/>
        </w:tabs>
        <w:ind w:left="720" w:hanging="360"/>
      </w:pPr>
      <w:rPr>
        <w:rFonts w:hint="default" w:ascii="Arial" w:hAnsi="Arial"/>
      </w:rPr>
    </w:lvl>
    <w:lvl w:ilvl="1" w:tplc="7D407DFC" w:tentative="1">
      <w:start w:val="1"/>
      <w:numFmt w:val="bullet"/>
      <w:lvlText w:val="•"/>
      <w:lvlJc w:val="left"/>
      <w:pPr>
        <w:tabs>
          <w:tab w:val="num" w:pos="1440"/>
        </w:tabs>
        <w:ind w:left="1440" w:hanging="360"/>
      </w:pPr>
      <w:rPr>
        <w:rFonts w:hint="default" w:ascii="Arial" w:hAnsi="Arial"/>
      </w:rPr>
    </w:lvl>
    <w:lvl w:ilvl="2" w:tplc="AA700B58" w:tentative="1">
      <w:start w:val="1"/>
      <w:numFmt w:val="bullet"/>
      <w:lvlText w:val="•"/>
      <w:lvlJc w:val="left"/>
      <w:pPr>
        <w:tabs>
          <w:tab w:val="num" w:pos="2160"/>
        </w:tabs>
        <w:ind w:left="2160" w:hanging="360"/>
      </w:pPr>
      <w:rPr>
        <w:rFonts w:hint="default" w:ascii="Arial" w:hAnsi="Arial"/>
      </w:rPr>
    </w:lvl>
    <w:lvl w:ilvl="3" w:tplc="8C8EA0BE" w:tentative="1">
      <w:start w:val="1"/>
      <w:numFmt w:val="bullet"/>
      <w:lvlText w:val="•"/>
      <w:lvlJc w:val="left"/>
      <w:pPr>
        <w:tabs>
          <w:tab w:val="num" w:pos="2880"/>
        </w:tabs>
        <w:ind w:left="2880" w:hanging="360"/>
      </w:pPr>
      <w:rPr>
        <w:rFonts w:hint="default" w:ascii="Arial" w:hAnsi="Arial"/>
      </w:rPr>
    </w:lvl>
    <w:lvl w:ilvl="4" w:tplc="357899AC" w:tentative="1">
      <w:start w:val="1"/>
      <w:numFmt w:val="bullet"/>
      <w:lvlText w:val="•"/>
      <w:lvlJc w:val="left"/>
      <w:pPr>
        <w:tabs>
          <w:tab w:val="num" w:pos="3600"/>
        </w:tabs>
        <w:ind w:left="3600" w:hanging="360"/>
      </w:pPr>
      <w:rPr>
        <w:rFonts w:hint="default" w:ascii="Arial" w:hAnsi="Arial"/>
      </w:rPr>
    </w:lvl>
    <w:lvl w:ilvl="5" w:tplc="009E302C" w:tentative="1">
      <w:start w:val="1"/>
      <w:numFmt w:val="bullet"/>
      <w:lvlText w:val="•"/>
      <w:lvlJc w:val="left"/>
      <w:pPr>
        <w:tabs>
          <w:tab w:val="num" w:pos="4320"/>
        </w:tabs>
        <w:ind w:left="4320" w:hanging="360"/>
      </w:pPr>
      <w:rPr>
        <w:rFonts w:hint="default" w:ascii="Arial" w:hAnsi="Arial"/>
      </w:rPr>
    </w:lvl>
    <w:lvl w:ilvl="6" w:tplc="8E10A692" w:tentative="1">
      <w:start w:val="1"/>
      <w:numFmt w:val="bullet"/>
      <w:lvlText w:val="•"/>
      <w:lvlJc w:val="left"/>
      <w:pPr>
        <w:tabs>
          <w:tab w:val="num" w:pos="5040"/>
        </w:tabs>
        <w:ind w:left="5040" w:hanging="360"/>
      </w:pPr>
      <w:rPr>
        <w:rFonts w:hint="default" w:ascii="Arial" w:hAnsi="Arial"/>
      </w:rPr>
    </w:lvl>
    <w:lvl w:ilvl="7" w:tplc="A106019C" w:tentative="1">
      <w:start w:val="1"/>
      <w:numFmt w:val="bullet"/>
      <w:lvlText w:val="•"/>
      <w:lvlJc w:val="left"/>
      <w:pPr>
        <w:tabs>
          <w:tab w:val="num" w:pos="5760"/>
        </w:tabs>
        <w:ind w:left="5760" w:hanging="360"/>
      </w:pPr>
      <w:rPr>
        <w:rFonts w:hint="default" w:ascii="Arial" w:hAnsi="Arial"/>
      </w:rPr>
    </w:lvl>
    <w:lvl w:ilvl="8" w:tplc="37CE411C" w:tentative="1">
      <w:start w:val="1"/>
      <w:numFmt w:val="bullet"/>
      <w:lvlText w:val="•"/>
      <w:lvlJc w:val="left"/>
      <w:pPr>
        <w:tabs>
          <w:tab w:val="num" w:pos="6480"/>
        </w:tabs>
        <w:ind w:left="6480" w:hanging="360"/>
      </w:pPr>
      <w:rPr>
        <w:rFonts w:hint="default" w:ascii="Arial" w:hAnsi="Arial"/>
      </w:rPr>
    </w:lvl>
  </w:abstractNum>
  <w:abstractNum w:abstractNumId="5" w15:restartNumberingAfterBreak="0">
    <w:nsid w:val="2EFD5302"/>
    <w:multiLevelType w:val="hybridMultilevel"/>
    <w:tmpl w:val="888E1D96"/>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6" w15:restartNumberingAfterBreak="0">
    <w:nsid w:val="342E0946"/>
    <w:multiLevelType w:val="hybridMultilevel"/>
    <w:tmpl w:val="E1B439D8"/>
    <w:lvl w:ilvl="0" w:tplc="5F967010">
      <w:start w:val="1"/>
      <w:numFmt w:val="bullet"/>
      <w:lvlText w:val="•"/>
      <w:lvlJc w:val="left"/>
      <w:pPr>
        <w:tabs>
          <w:tab w:val="num" w:pos="720"/>
        </w:tabs>
        <w:ind w:left="720" w:hanging="360"/>
      </w:pPr>
      <w:rPr>
        <w:rFonts w:hint="default" w:ascii="Arial" w:hAnsi="Arial"/>
      </w:rPr>
    </w:lvl>
    <w:lvl w:ilvl="1" w:tplc="7D9A0C86" w:tentative="1">
      <w:start w:val="1"/>
      <w:numFmt w:val="bullet"/>
      <w:lvlText w:val="•"/>
      <w:lvlJc w:val="left"/>
      <w:pPr>
        <w:tabs>
          <w:tab w:val="num" w:pos="1440"/>
        </w:tabs>
        <w:ind w:left="1440" w:hanging="360"/>
      </w:pPr>
      <w:rPr>
        <w:rFonts w:hint="default" w:ascii="Arial" w:hAnsi="Arial"/>
      </w:rPr>
    </w:lvl>
    <w:lvl w:ilvl="2" w:tplc="BB7AB622" w:tentative="1">
      <w:start w:val="1"/>
      <w:numFmt w:val="bullet"/>
      <w:lvlText w:val="•"/>
      <w:lvlJc w:val="left"/>
      <w:pPr>
        <w:tabs>
          <w:tab w:val="num" w:pos="2160"/>
        </w:tabs>
        <w:ind w:left="2160" w:hanging="360"/>
      </w:pPr>
      <w:rPr>
        <w:rFonts w:hint="default" w:ascii="Arial" w:hAnsi="Arial"/>
      </w:rPr>
    </w:lvl>
    <w:lvl w:ilvl="3" w:tplc="E48C7408" w:tentative="1">
      <w:start w:val="1"/>
      <w:numFmt w:val="bullet"/>
      <w:lvlText w:val="•"/>
      <w:lvlJc w:val="left"/>
      <w:pPr>
        <w:tabs>
          <w:tab w:val="num" w:pos="2880"/>
        </w:tabs>
        <w:ind w:left="2880" w:hanging="360"/>
      </w:pPr>
      <w:rPr>
        <w:rFonts w:hint="default" w:ascii="Arial" w:hAnsi="Arial"/>
      </w:rPr>
    </w:lvl>
    <w:lvl w:ilvl="4" w:tplc="BC20AA04" w:tentative="1">
      <w:start w:val="1"/>
      <w:numFmt w:val="bullet"/>
      <w:lvlText w:val="•"/>
      <w:lvlJc w:val="left"/>
      <w:pPr>
        <w:tabs>
          <w:tab w:val="num" w:pos="3600"/>
        </w:tabs>
        <w:ind w:left="3600" w:hanging="360"/>
      </w:pPr>
      <w:rPr>
        <w:rFonts w:hint="default" w:ascii="Arial" w:hAnsi="Arial"/>
      </w:rPr>
    </w:lvl>
    <w:lvl w:ilvl="5" w:tplc="E2CAF3AA" w:tentative="1">
      <w:start w:val="1"/>
      <w:numFmt w:val="bullet"/>
      <w:lvlText w:val="•"/>
      <w:lvlJc w:val="left"/>
      <w:pPr>
        <w:tabs>
          <w:tab w:val="num" w:pos="4320"/>
        </w:tabs>
        <w:ind w:left="4320" w:hanging="360"/>
      </w:pPr>
      <w:rPr>
        <w:rFonts w:hint="default" w:ascii="Arial" w:hAnsi="Arial"/>
      </w:rPr>
    </w:lvl>
    <w:lvl w:ilvl="6" w:tplc="5E08CBDE" w:tentative="1">
      <w:start w:val="1"/>
      <w:numFmt w:val="bullet"/>
      <w:lvlText w:val="•"/>
      <w:lvlJc w:val="left"/>
      <w:pPr>
        <w:tabs>
          <w:tab w:val="num" w:pos="5040"/>
        </w:tabs>
        <w:ind w:left="5040" w:hanging="360"/>
      </w:pPr>
      <w:rPr>
        <w:rFonts w:hint="default" w:ascii="Arial" w:hAnsi="Arial"/>
      </w:rPr>
    </w:lvl>
    <w:lvl w:ilvl="7" w:tplc="99A25B04" w:tentative="1">
      <w:start w:val="1"/>
      <w:numFmt w:val="bullet"/>
      <w:lvlText w:val="•"/>
      <w:lvlJc w:val="left"/>
      <w:pPr>
        <w:tabs>
          <w:tab w:val="num" w:pos="5760"/>
        </w:tabs>
        <w:ind w:left="5760" w:hanging="360"/>
      </w:pPr>
      <w:rPr>
        <w:rFonts w:hint="default" w:ascii="Arial" w:hAnsi="Arial"/>
      </w:rPr>
    </w:lvl>
    <w:lvl w:ilvl="8" w:tplc="015EAEBC" w:tentative="1">
      <w:start w:val="1"/>
      <w:numFmt w:val="bullet"/>
      <w:lvlText w:val="•"/>
      <w:lvlJc w:val="left"/>
      <w:pPr>
        <w:tabs>
          <w:tab w:val="num" w:pos="6480"/>
        </w:tabs>
        <w:ind w:left="6480" w:hanging="360"/>
      </w:pPr>
      <w:rPr>
        <w:rFonts w:hint="default" w:ascii="Arial" w:hAnsi="Arial"/>
      </w:rPr>
    </w:lvl>
  </w:abstractNum>
  <w:abstractNum w:abstractNumId="7" w15:restartNumberingAfterBreak="0">
    <w:nsid w:val="3AE052E3"/>
    <w:multiLevelType w:val="hybridMultilevel"/>
    <w:tmpl w:val="8758DAF8"/>
    <w:lvl w:ilvl="0" w:tplc="C51C798A">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C122E52"/>
    <w:multiLevelType w:val="hybridMultilevel"/>
    <w:tmpl w:val="92404488"/>
    <w:lvl w:ilvl="0" w:tplc="A894CA94">
      <w:start w:val="1"/>
      <w:numFmt w:val="bullet"/>
      <w:lvlText w:val="•"/>
      <w:lvlJc w:val="left"/>
      <w:pPr>
        <w:tabs>
          <w:tab w:val="num" w:pos="720"/>
        </w:tabs>
        <w:ind w:left="720" w:hanging="360"/>
      </w:pPr>
      <w:rPr>
        <w:rFonts w:hint="default" w:ascii="Arial" w:hAnsi="Arial"/>
      </w:rPr>
    </w:lvl>
    <w:lvl w:ilvl="1" w:tplc="052A6186">
      <w:start w:val="1"/>
      <w:numFmt w:val="bullet"/>
      <w:lvlText w:val="•"/>
      <w:lvlJc w:val="left"/>
      <w:pPr>
        <w:tabs>
          <w:tab w:val="num" w:pos="1440"/>
        </w:tabs>
        <w:ind w:left="1440" w:hanging="360"/>
      </w:pPr>
      <w:rPr>
        <w:rFonts w:hint="default" w:ascii="Arial" w:hAnsi="Arial"/>
      </w:rPr>
    </w:lvl>
    <w:lvl w:ilvl="2" w:tplc="DEAAC90A">
      <w:start w:val="1"/>
      <w:numFmt w:val="bullet"/>
      <w:lvlText w:val="•"/>
      <w:lvlJc w:val="left"/>
      <w:pPr>
        <w:tabs>
          <w:tab w:val="num" w:pos="2160"/>
        </w:tabs>
        <w:ind w:left="2160" w:hanging="360"/>
      </w:pPr>
      <w:rPr>
        <w:rFonts w:hint="default" w:ascii="Arial" w:hAnsi="Arial"/>
      </w:rPr>
    </w:lvl>
    <w:lvl w:ilvl="3" w:tplc="030EB3D2" w:tentative="1">
      <w:start w:val="1"/>
      <w:numFmt w:val="bullet"/>
      <w:lvlText w:val="•"/>
      <w:lvlJc w:val="left"/>
      <w:pPr>
        <w:tabs>
          <w:tab w:val="num" w:pos="2880"/>
        </w:tabs>
        <w:ind w:left="2880" w:hanging="360"/>
      </w:pPr>
      <w:rPr>
        <w:rFonts w:hint="default" w:ascii="Arial" w:hAnsi="Arial"/>
      </w:rPr>
    </w:lvl>
    <w:lvl w:ilvl="4" w:tplc="F4E458D8" w:tentative="1">
      <w:start w:val="1"/>
      <w:numFmt w:val="bullet"/>
      <w:lvlText w:val="•"/>
      <w:lvlJc w:val="left"/>
      <w:pPr>
        <w:tabs>
          <w:tab w:val="num" w:pos="3600"/>
        </w:tabs>
        <w:ind w:left="3600" w:hanging="360"/>
      </w:pPr>
      <w:rPr>
        <w:rFonts w:hint="default" w:ascii="Arial" w:hAnsi="Arial"/>
      </w:rPr>
    </w:lvl>
    <w:lvl w:ilvl="5" w:tplc="E340B73A" w:tentative="1">
      <w:start w:val="1"/>
      <w:numFmt w:val="bullet"/>
      <w:lvlText w:val="•"/>
      <w:lvlJc w:val="left"/>
      <w:pPr>
        <w:tabs>
          <w:tab w:val="num" w:pos="4320"/>
        </w:tabs>
        <w:ind w:left="4320" w:hanging="360"/>
      </w:pPr>
      <w:rPr>
        <w:rFonts w:hint="default" w:ascii="Arial" w:hAnsi="Arial"/>
      </w:rPr>
    </w:lvl>
    <w:lvl w:ilvl="6" w:tplc="CA8CE7B4" w:tentative="1">
      <w:start w:val="1"/>
      <w:numFmt w:val="bullet"/>
      <w:lvlText w:val="•"/>
      <w:lvlJc w:val="left"/>
      <w:pPr>
        <w:tabs>
          <w:tab w:val="num" w:pos="5040"/>
        </w:tabs>
        <w:ind w:left="5040" w:hanging="360"/>
      </w:pPr>
      <w:rPr>
        <w:rFonts w:hint="default" w:ascii="Arial" w:hAnsi="Arial"/>
      </w:rPr>
    </w:lvl>
    <w:lvl w:ilvl="7" w:tplc="8696A652" w:tentative="1">
      <w:start w:val="1"/>
      <w:numFmt w:val="bullet"/>
      <w:lvlText w:val="•"/>
      <w:lvlJc w:val="left"/>
      <w:pPr>
        <w:tabs>
          <w:tab w:val="num" w:pos="5760"/>
        </w:tabs>
        <w:ind w:left="5760" w:hanging="360"/>
      </w:pPr>
      <w:rPr>
        <w:rFonts w:hint="default" w:ascii="Arial" w:hAnsi="Arial"/>
      </w:rPr>
    </w:lvl>
    <w:lvl w:ilvl="8" w:tplc="11462C04"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3CCD355A"/>
    <w:multiLevelType w:val="hybridMultilevel"/>
    <w:tmpl w:val="169CC2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1646D43"/>
    <w:multiLevelType w:val="hybridMultilevel"/>
    <w:tmpl w:val="C922C2CC"/>
    <w:lvl w:ilvl="0" w:tplc="08090001">
      <w:start w:val="1"/>
      <w:numFmt w:val="bullet"/>
      <w:lvlText w:val=""/>
      <w:lvlJc w:val="left"/>
      <w:pPr>
        <w:ind w:left="2160" w:hanging="360"/>
      </w:pPr>
      <w:rPr>
        <w:rFonts w:hint="default" w:ascii="Symbol" w:hAnsi="Symbol"/>
      </w:rPr>
    </w:lvl>
    <w:lvl w:ilvl="1" w:tplc="08090003" w:tentative="1">
      <w:start w:val="1"/>
      <w:numFmt w:val="bullet"/>
      <w:lvlText w:val="o"/>
      <w:lvlJc w:val="left"/>
      <w:pPr>
        <w:ind w:left="2880" w:hanging="360"/>
      </w:pPr>
      <w:rPr>
        <w:rFonts w:hint="default" w:ascii="Courier New" w:hAnsi="Courier New" w:cs="Courier New"/>
      </w:rPr>
    </w:lvl>
    <w:lvl w:ilvl="2" w:tplc="08090005" w:tentative="1">
      <w:start w:val="1"/>
      <w:numFmt w:val="bullet"/>
      <w:lvlText w:val=""/>
      <w:lvlJc w:val="left"/>
      <w:pPr>
        <w:ind w:left="3600" w:hanging="360"/>
      </w:pPr>
      <w:rPr>
        <w:rFonts w:hint="default" w:ascii="Wingdings" w:hAnsi="Wingdings"/>
      </w:rPr>
    </w:lvl>
    <w:lvl w:ilvl="3" w:tplc="08090001" w:tentative="1">
      <w:start w:val="1"/>
      <w:numFmt w:val="bullet"/>
      <w:lvlText w:val=""/>
      <w:lvlJc w:val="left"/>
      <w:pPr>
        <w:ind w:left="4320" w:hanging="360"/>
      </w:pPr>
      <w:rPr>
        <w:rFonts w:hint="default" w:ascii="Symbol" w:hAnsi="Symbol"/>
      </w:rPr>
    </w:lvl>
    <w:lvl w:ilvl="4" w:tplc="08090003" w:tentative="1">
      <w:start w:val="1"/>
      <w:numFmt w:val="bullet"/>
      <w:lvlText w:val="o"/>
      <w:lvlJc w:val="left"/>
      <w:pPr>
        <w:ind w:left="5040" w:hanging="360"/>
      </w:pPr>
      <w:rPr>
        <w:rFonts w:hint="default" w:ascii="Courier New" w:hAnsi="Courier New" w:cs="Courier New"/>
      </w:rPr>
    </w:lvl>
    <w:lvl w:ilvl="5" w:tplc="08090005" w:tentative="1">
      <w:start w:val="1"/>
      <w:numFmt w:val="bullet"/>
      <w:lvlText w:val=""/>
      <w:lvlJc w:val="left"/>
      <w:pPr>
        <w:ind w:left="5760" w:hanging="360"/>
      </w:pPr>
      <w:rPr>
        <w:rFonts w:hint="default" w:ascii="Wingdings" w:hAnsi="Wingdings"/>
      </w:rPr>
    </w:lvl>
    <w:lvl w:ilvl="6" w:tplc="08090001" w:tentative="1">
      <w:start w:val="1"/>
      <w:numFmt w:val="bullet"/>
      <w:lvlText w:val=""/>
      <w:lvlJc w:val="left"/>
      <w:pPr>
        <w:ind w:left="6480" w:hanging="360"/>
      </w:pPr>
      <w:rPr>
        <w:rFonts w:hint="default" w:ascii="Symbol" w:hAnsi="Symbol"/>
      </w:rPr>
    </w:lvl>
    <w:lvl w:ilvl="7" w:tplc="08090003" w:tentative="1">
      <w:start w:val="1"/>
      <w:numFmt w:val="bullet"/>
      <w:lvlText w:val="o"/>
      <w:lvlJc w:val="left"/>
      <w:pPr>
        <w:ind w:left="7200" w:hanging="360"/>
      </w:pPr>
      <w:rPr>
        <w:rFonts w:hint="default" w:ascii="Courier New" w:hAnsi="Courier New" w:cs="Courier New"/>
      </w:rPr>
    </w:lvl>
    <w:lvl w:ilvl="8" w:tplc="08090005" w:tentative="1">
      <w:start w:val="1"/>
      <w:numFmt w:val="bullet"/>
      <w:lvlText w:val=""/>
      <w:lvlJc w:val="left"/>
      <w:pPr>
        <w:ind w:left="7920" w:hanging="360"/>
      </w:pPr>
      <w:rPr>
        <w:rFonts w:hint="default" w:ascii="Wingdings" w:hAnsi="Wingdings"/>
      </w:rPr>
    </w:lvl>
  </w:abstractNum>
  <w:abstractNum w:abstractNumId="11" w15:restartNumberingAfterBreak="0">
    <w:nsid w:val="49F92357"/>
    <w:multiLevelType w:val="hybridMultilevel"/>
    <w:tmpl w:val="0726B16A"/>
    <w:lvl w:ilvl="0" w:tplc="9FF4C244">
      <w:start w:val="1"/>
      <w:numFmt w:val="bullet"/>
      <w:lvlText w:val="•"/>
      <w:lvlJc w:val="left"/>
      <w:pPr>
        <w:tabs>
          <w:tab w:val="num" w:pos="720"/>
        </w:tabs>
        <w:ind w:left="720" w:hanging="360"/>
      </w:pPr>
      <w:rPr>
        <w:rFonts w:hint="default" w:ascii="Arial" w:hAnsi="Arial"/>
      </w:rPr>
    </w:lvl>
    <w:lvl w:ilvl="1" w:tplc="22A6916E" w:tentative="1">
      <w:start w:val="1"/>
      <w:numFmt w:val="bullet"/>
      <w:lvlText w:val="•"/>
      <w:lvlJc w:val="left"/>
      <w:pPr>
        <w:tabs>
          <w:tab w:val="num" w:pos="1440"/>
        </w:tabs>
        <w:ind w:left="1440" w:hanging="360"/>
      </w:pPr>
      <w:rPr>
        <w:rFonts w:hint="default" w:ascii="Arial" w:hAnsi="Arial"/>
      </w:rPr>
    </w:lvl>
    <w:lvl w:ilvl="2" w:tplc="B9B037BE" w:tentative="1">
      <w:start w:val="1"/>
      <w:numFmt w:val="bullet"/>
      <w:lvlText w:val="•"/>
      <w:lvlJc w:val="left"/>
      <w:pPr>
        <w:tabs>
          <w:tab w:val="num" w:pos="2160"/>
        </w:tabs>
        <w:ind w:left="2160" w:hanging="360"/>
      </w:pPr>
      <w:rPr>
        <w:rFonts w:hint="default" w:ascii="Arial" w:hAnsi="Arial"/>
      </w:rPr>
    </w:lvl>
    <w:lvl w:ilvl="3" w:tplc="C6A64568" w:tentative="1">
      <w:start w:val="1"/>
      <w:numFmt w:val="bullet"/>
      <w:lvlText w:val="•"/>
      <w:lvlJc w:val="left"/>
      <w:pPr>
        <w:tabs>
          <w:tab w:val="num" w:pos="2880"/>
        </w:tabs>
        <w:ind w:left="2880" w:hanging="360"/>
      </w:pPr>
      <w:rPr>
        <w:rFonts w:hint="default" w:ascii="Arial" w:hAnsi="Arial"/>
      </w:rPr>
    </w:lvl>
    <w:lvl w:ilvl="4" w:tplc="2CCCF6C4" w:tentative="1">
      <w:start w:val="1"/>
      <w:numFmt w:val="bullet"/>
      <w:lvlText w:val="•"/>
      <w:lvlJc w:val="left"/>
      <w:pPr>
        <w:tabs>
          <w:tab w:val="num" w:pos="3600"/>
        </w:tabs>
        <w:ind w:left="3600" w:hanging="360"/>
      </w:pPr>
      <w:rPr>
        <w:rFonts w:hint="default" w:ascii="Arial" w:hAnsi="Arial"/>
      </w:rPr>
    </w:lvl>
    <w:lvl w:ilvl="5" w:tplc="67DE2EA0" w:tentative="1">
      <w:start w:val="1"/>
      <w:numFmt w:val="bullet"/>
      <w:lvlText w:val="•"/>
      <w:lvlJc w:val="left"/>
      <w:pPr>
        <w:tabs>
          <w:tab w:val="num" w:pos="4320"/>
        </w:tabs>
        <w:ind w:left="4320" w:hanging="360"/>
      </w:pPr>
      <w:rPr>
        <w:rFonts w:hint="default" w:ascii="Arial" w:hAnsi="Arial"/>
      </w:rPr>
    </w:lvl>
    <w:lvl w:ilvl="6" w:tplc="3C6C84EA" w:tentative="1">
      <w:start w:val="1"/>
      <w:numFmt w:val="bullet"/>
      <w:lvlText w:val="•"/>
      <w:lvlJc w:val="left"/>
      <w:pPr>
        <w:tabs>
          <w:tab w:val="num" w:pos="5040"/>
        </w:tabs>
        <w:ind w:left="5040" w:hanging="360"/>
      </w:pPr>
      <w:rPr>
        <w:rFonts w:hint="default" w:ascii="Arial" w:hAnsi="Arial"/>
      </w:rPr>
    </w:lvl>
    <w:lvl w:ilvl="7" w:tplc="8418EAF2" w:tentative="1">
      <w:start w:val="1"/>
      <w:numFmt w:val="bullet"/>
      <w:lvlText w:val="•"/>
      <w:lvlJc w:val="left"/>
      <w:pPr>
        <w:tabs>
          <w:tab w:val="num" w:pos="5760"/>
        </w:tabs>
        <w:ind w:left="5760" w:hanging="360"/>
      </w:pPr>
      <w:rPr>
        <w:rFonts w:hint="default" w:ascii="Arial" w:hAnsi="Arial"/>
      </w:rPr>
    </w:lvl>
    <w:lvl w:ilvl="8" w:tplc="E292AB68" w:tentative="1">
      <w:start w:val="1"/>
      <w:numFmt w:val="bullet"/>
      <w:lvlText w:val="•"/>
      <w:lvlJc w:val="left"/>
      <w:pPr>
        <w:tabs>
          <w:tab w:val="num" w:pos="6480"/>
        </w:tabs>
        <w:ind w:left="6480" w:hanging="360"/>
      </w:pPr>
      <w:rPr>
        <w:rFonts w:hint="default" w:ascii="Arial" w:hAnsi="Arial"/>
      </w:rPr>
    </w:lvl>
  </w:abstractNum>
  <w:abstractNum w:abstractNumId="12" w15:restartNumberingAfterBreak="0">
    <w:nsid w:val="52863527"/>
    <w:multiLevelType w:val="hybridMultilevel"/>
    <w:tmpl w:val="A6E64A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4825096"/>
    <w:multiLevelType w:val="hybridMultilevel"/>
    <w:tmpl w:val="B9AECA08"/>
    <w:lvl w:ilvl="0" w:tplc="28964E8C">
      <w:start w:val="1"/>
      <w:numFmt w:val="bullet"/>
      <w:lvlText w:val="•"/>
      <w:lvlJc w:val="left"/>
      <w:pPr>
        <w:tabs>
          <w:tab w:val="num" w:pos="720"/>
        </w:tabs>
        <w:ind w:left="720" w:hanging="360"/>
      </w:pPr>
      <w:rPr>
        <w:rFonts w:hint="default" w:ascii="Arial" w:hAnsi="Arial"/>
      </w:rPr>
    </w:lvl>
    <w:lvl w:ilvl="1" w:tplc="A56C9050" w:tentative="1">
      <w:start w:val="1"/>
      <w:numFmt w:val="bullet"/>
      <w:lvlText w:val="•"/>
      <w:lvlJc w:val="left"/>
      <w:pPr>
        <w:tabs>
          <w:tab w:val="num" w:pos="1440"/>
        </w:tabs>
        <w:ind w:left="1440" w:hanging="360"/>
      </w:pPr>
      <w:rPr>
        <w:rFonts w:hint="default" w:ascii="Arial" w:hAnsi="Arial"/>
      </w:rPr>
    </w:lvl>
    <w:lvl w:ilvl="2" w:tplc="B53EB4B2" w:tentative="1">
      <w:start w:val="1"/>
      <w:numFmt w:val="bullet"/>
      <w:lvlText w:val="•"/>
      <w:lvlJc w:val="left"/>
      <w:pPr>
        <w:tabs>
          <w:tab w:val="num" w:pos="2160"/>
        </w:tabs>
        <w:ind w:left="2160" w:hanging="360"/>
      </w:pPr>
      <w:rPr>
        <w:rFonts w:hint="default" w:ascii="Arial" w:hAnsi="Arial"/>
      </w:rPr>
    </w:lvl>
    <w:lvl w:ilvl="3" w:tplc="9E8CD67C" w:tentative="1">
      <w:start w:val="1"/>
      <w:numFmt w:val="bullet"/>
      <w:lvlText w:val="•"/>
      <w:lvlJc w:val="left"/>
      <w:pPr>
        <w:tabs>
          <w:tab w:val="num" w:pos="2880"/>
        </w:tabs>
        <w:ind w:left="2880" w:hanging="360"/>
      </w:pPr>
      <w:rPr>
        <w:rFonts w:hint="default" w:ascii="Arial" w:hAnsi="Arial"/>
      </w:rPr>
    </w:lvl>
    <w:lvl w:ilvl="4" w:tplc="F4946802" w:tentative="1">
      <w:start w:val="1"/>
      <w:numFmt w:val="bullet"/>
      <w:lvlText w:val="•"/>
      <w:lvlJc w:val="left"/>
      <w:pPr>
        <w:tabs>
          <w:tab w:val="num" w:pos="3600"/>
        </w:tabs>
        <w:ind w:left="3600" w:hanging="360"/>
      </w:pPr>
      <w:rPr>
        <w:rFonts w:hint="default" w:ascii="Arial" w:hAnsi="Arial"/>
      </w:rPr>
    </w:lvl>
    <w:lvl w:ilvl="5" w:tplc="7428BF0C" w:tentative="1">
      <w:start w:val="1"/>
      <w:numFmt w:val="bullet"/>
      <w:lvlText w:val="•"/>
      <w:lvlJc w:val="left"/>
      <w:pPr>
        <w:tabs>
          <w:tab w:val="num" w:pos="4320"/>
        </w:tabs>
        <w:ind w:left="4320" w:hanging="360"/>
      </w:pPr>
      <w:rPr>
        <w:rFonts w:hint="default" w:ascii="Arial" w:hAnsi="Arial"/>
      </w:rPr>
    </w:lvl>
    <w:lvl w:ilvl="6" w:tplc="B586879C" w:tentative="1">
      <w:start w:val="1"/>
      <w:numFmt w:val="bullet"/>
      <w:lvlText w:val="•"/>
      <w:lvlJc w:val="left"/>
      <w:pPr>
        <w:tabs>
          <w:tab w:val="num" w:pos="5040"/>
        </w:tabs>
        <w:ind w:left="5040" w:hanging="360"/>
      </w:pPr>
      <w:rPr>
        <w:rFonts w:hint="default" w:ascii="Arial" w:hAnsi="Arial"/>
      </w:rPr>
    </w:lvl>
    <w:lvl w:ilvl="7" w:tplc="E13A2D14" w:tentative="1">
      <w:start w:val="1"/>
      <w:numFmt w:val="bullet"/>
      <w:lvlText w:val="•"/>
      <w:lvlJc w:val="left"/>
      <w:pPr>
        <w:tabs>
          <w:tab w:val="num" w:pos="5760"/>
        </w:tabs>
        <w:ind w:left="5760" w:hanging="360"/>
      </w:pPr>
      <w:rPr>
        <w:rFonts w:hint="default" w:ascii="Arial" w:hAnsi="Arial"/>
      </w:rPr>
    </w:lvl>
    <w:lvl w:ilvl="8" w:tplc="C7D4ADEE" w:tentative="1">
      <w:start w:val="1"/>
      <w:numFmt w:val="bullet"/>
      <w:lvlText w:val="•"/>
      <w:lvlJc w:val="left"/>
      <w:pPr>
        <w:tabs>
          <w:tab w:val="num" w:pos="6480"/>
        </w:tabs>
        <w:ind w:left="6480" w:hanging="360"/>
      </w:pPr>
      <w:rPr>
        <w:rFonts w:hint="default" w:ascii="Arial" w:hAnsi="Arial"/>
      </w:rPr>
    </w:lvl>
  </w:abstractNum>
  <w:abstractNum w:abstractNumId="14" w15:restartNumberingAfterBreak="0">
    <w:nsid w:val="5E582FF0"/>
    <w:multiLevelType w:val="hybridMultilevel"/>
    <w:tmpl w:val="8E26E626"/>
    <w:lvl w:ilvl="0" w:tplc="F80A35AC">
      <w:start w:val="1"/>
      <w:numFmt w:val="bullet"/>
      <w:lvlText w:val="•"/>
      <w:lvlJc w:val="left"/>
      <w:pPr>
        <w:tabs>
          <w:tab w:val="num" w:pos="720"/>
        </w:tabs>
        <w:ind w:left="720" w:hanging="360"/>
      </w:pPr>
      <w:rPr>
        <w:rFonts w:hint="default" w:ascii="Arial" w:hAnsi="Arial"/>
      </w:rPr>
    </w:lvl>
    <w:lvl w:ilvl="1" w:tplc="93942D98" w:tentative="1">
      <w:start w:val="1"/>
      <w:numFmt w:val="bullet"/>
      <w:lvlText w:val="•"/>
      <w:lvlJc w:val="left"/>
      <w:pPr>
        <w:tabs>
          <w:tab w:val="num" w:pos="1440"/>
        </w:tabs>
        <w:ind w:left="1440" w:hanging="360"/>
      </w:pPr>
      <w:rPr>
        <w:rFonts w:hint="default" w:ascii="Arial" w:hAnsi="Arial"/>
      </w:rPr>
    </w:lvl>
    <w:lvl w:ilvl="2" w:tplc="AB9402C2" w:tentative="1">
      <w:start w:val="1"/>
      <w:numFmt w:val="bullet"/>
      <w:lvlText w:val="•"/>
      <w:lvlJc w:val="left"/>
      <w:pPr>
        <w:tabs>
          <w:tab w:val="num" w:pos="2160"/>
        </w:tabs>
        <w:ind w:left="2160" w:hanging="360"/>
      </w:pPr>
      <w:rPr>
        <w:rFonts w:hint="default" w:ascii="Arial" w:hAnsi="Arial"/>
      </w:rPr>
    </w:lvl>
    <w:lvl w:ilvl="3" w:tplc="2506AD78" w:tentative="1">
      <w:start w:val="1"/>
      <w:numFmt w:val="bullet"/>
      <w:lvlText w:val="•"/>
      <w:lvlJc w:val="left"/>
      <w:pPr>
        <w:tabs>
          <w:tab w:val="num" w:pos="2880"/>
        </w:tabs>
        <w:ind w:left="2880" w:hanging="360"/>
      </w:pPr>
      <w:rPr>
        <w:rFonts w:hint="default" w:ascii="Arial" w:hAnsi="Arial"/>
      </w:rPr>
    </w:lvl>
    <w:lvl w:ilvl="4" w:tplc="68B20FD6" w:tentative="1">
      <w:start w:val="1"/>
      <w:numFmt w:val="bullet"/>
      <w:lvlText w:val="•"/>
      <w:lvlJc w:val="left"/>
      <w:pPr>
        <w:tabs>
          <w:tab w:val="num" w:pos="3600"/>
        </w:tabs>
        <w:ind w:left="3600" w:hanging="360"/>
      </w:pPr>
      <w:rPr>
        <w:rFonts w:hint="default" w:ascii="Arial" w:hAnsi="Arial"/>
      </w:rPr>
    </w:lvl>
    <w:lvl w:ilvl="5" w:tplc="DF5ED2CC" w:tentative="1">
      <w:start w:val="1"/>
      <w:numFmt w:val="bullet"/>
      <w:lvlText w:val="•"/>
      <w:lvlJc w:val="left"/>
      <w:pPr>
        <w:tabs>
          <w:tab w:val="num" w:pos="4320"/>
        </w:tabs>
        <w:ind w:left="4320" w:hanging="360"/>
      </w:pPr>
      <w:rPr>
        <w:rFonts w:hint="default" w:ascii="Arial" w:hAnsi="Arial"/>
      </w:rPr>
    </w:lvl>
    <w:lvl w:ilvl="6" w:tplc="5560AD34" w:tentative="1">
      <w:start w:val="1"/>
      <w:numFmt w:val="bullet"/>
      <w:lvlText w:val="•"/>
      <w:lvlJc w:val="left"/>
      <w:pPr>
        <w:tabs>
          <w:tab w:val="num" w:pos="5040"/>
        </w:tabs>
        <w:ind w:left="5040" w:hanging="360"/>
      </w:pPr>
      <w:rPr>
        <w:rFonts w:hint="default" w:ascii="Arial" w:hAnsi="Arial"/>
      </w:rPr>
    </w:lvl>
    <w:lvl w:ilvl="7" w:tplc="2CBEF9C0" w:tentative="1">
      <w:start w:val="1"/>
      <w:numFmt w:val="bullet"/>
      <w:lvlText w:val="•"/>
      <w:lvlJc w:val="left"/>
      <w:pPr>
        <w:tabs>
          <w:tab w:val="num" w:pos="5760"/>
        </w:tabs>
        <w:ind w:left="5760" w:hanging="360"/>
      </w:pPr>
      <w:rPr>
        <w:rFonts w:hint="default" w:ascii="Arial" w:hAnsi="Arial"/>
      </w:rPr>
    </w:lvl>
    <w:lvl w:ilvl="8" w:tplc="FEE65D2E" w:tentative="1">
      <w:start w:val="1"/>
      <w:numFmt w:val="bullet"/>
      <w:lvlText w:val="•"/>
      <w:lvlJc w:val="left"/>
      <w:pPr>
        <w:tabs>
          <w:tab w:val="num" w:pos="6480"/>
        </w:tabs>
        <w:ind w:left="6480" w:hanging="360"/>
      </w:pPr>
      <w:rPr>
        <w:rFonts w:hint="default" w:ascii="Arial" w:hAnsi="Arial"/>
      </w:rPr>
    </w:lvl>
  </w:abstractNum>
  <w:abstractNum w:abstractNumId="15" w15:restartNumberingAfterBreak="0">
    <w:nsid w:val="70234EE6"/>
    <w:multiLevelType w:val="hybridMultilevel"/>
    <w:tmpl w:val="3F4E0A58"/>
    <w:lvl w:ilvl="0" w:tplc="4F2A600A">
      <w:start w:val="1"/>
      <w:numFmt w:val="bullet"/>
      <w:lvlText w:val="•"/>
      <w:lvlJc w:val="left"/>
      <w:pPr>
        <w:tabs>
          <w:tab w:val="num" w:pos="720"/>
        </w:tabs>
        <w:ind w:left="720" w:hanging="360"/>
      </w:pPr>
      <w:rPr>
        <w:rFonts w:hint="default" w:ascii="Arial" w:hAnsi="Arial"/>
      </w:rPr>
    </w:lvl>
    <w:lvl w:ilvl="1" w:tplc="FB36D61A" w:tentative="1">
      <w:start w:val="1"/>
      <w:numFmt w:val="bullet"/>
      <w:lvlText w:val="•"/>
      <w:lvlJc w:val="left"/>
      <w:pPr>
        <w:tabs>
          <w:tab w:val="num" w:pos="1440"/>
        </w:tabs>
        <w:ind w:left="1440" w:hanging="360"/>
      </w:pPr>
      <w:rPr>
        <w:rFonts w:hint="default" w:ascii="Arial" w:hAnsi="Arial"/>
      </w:rPr>
    </w:lvl>
    <w:lvl w:ilvl="2" w:tplc="580A0FF8" w:tentative="1">
      <w:start w:val="1"/>
      <w:numFmt w:val="bullet"/>
      <w:lvlText w:val="•"/>
      <w:lvlJc w:val="left"/>
      <w:pPr>
        <w:tabs>
          <w:tab w:val="num" w:pos="2160"/>
        </w:tabs>
        <w:ind w:left="2160" w:hanging="360"/>
      </w:pPr>
      <w:rPr>
        <w:rFonts w:hint="default" w:ascii="Arial" w:hAnsi="Arial"/>
      </w:rPr>
    </w:lvl>
    <w:lvl w:ilvl="3" w:tplc="EB3618B2" w:tentative="1">
      <w:start w:val="1"/>
      <w:numFmt w:val="bullet"/>
      <w:lvlText w:val="•"/>
      <w:lvlJc w:val="left"/>
      <w:pPr>
        <w:tabs>
          <w:tab w:val="num" w:pos="2880"/>
        </w:tabs>
        <w:ind w:left="2880" w:hanging="360"/>
      </w:pPr>
      <w:rPr>
        <w:rFonts w:hint="default" w:ascii="Arial" w:hAnsi="Arial"/>
      </w:rPr>
    </w:lvl>
    <w:lvl w:ilvl="4" w:tplc="A260CFD8" w:tentative="1">
      <w:start w:val="1"/>
      <w:numFmt w:val="bullet"/>
      <w:lvlText w:val="•"/>
      <w:lvlJc w:val="left"/>
      <w:pPr>
        <w:tabs>
          <w:tab w:val="num" w:pos="3600"/>
        </w:tabs>
        <w:ind w:left="3600" w:hanging="360"/>
      </w:pPr>
      <w:rPr>
        <w:rFonts w:hint="default" w:ascii="Arial" w:hAnsi="Arial"/>
      </w:rPr>
    </w:lvl>
    <w:lvl w:ilvl="5" w:tplc="467A242C" w:tentative="1">
      <w:start w:val="1"/>
      <w:numFmt w:val="bullet"/>
      <w:lvlText w:val="•"/>
      <w:lvlJc w:val="left"/>
      <w:pPr>
        <w:tabs>
          <w:tab w:val="num" w:pos="4320"/>
        </w:tabs>
        <w:ind w:left="4320" w:hanging="360"/>
      </w:pPr>
      <w:rPr>
        <w:rFonts w:hint="default" w:ascii="Arial" w:hAnsi="Arial"/>
      </w:rPr>
    </w:lvl>
    <w:lvl w:ilvl="6" w:tplc="F86499B6" w:tentative="1">
      <w:start w:val="1"/>
      <w:numFmt w:val="bullet"/>
      <w:lvlText w:val="•"/>
      <w:lvlJc w:val="left"/>
      <w:pPr>
        <w:tabs>
          <w:tab w:val="num" w:pos="5040"/>
        </w:tabs>
        <w:ind w:left="5040" w:hanging="360"/>
      </w:pPr>
      <w:rPr>
        <w:rFonts w:hint="default" w:ascii="Arial" w:hAnsi="Arial"/>
      </w:rPr>
    </w:lvl>
    <w:lvl w:ilvl="7" w:tplc="5366FA6E" w:tentative="1">
      <w:start w:val="1"/>
      <w:numFmt w:val="bullet"/>
      <w:lvlText w:val="•"/>
      <w:lvlJc w:val="left"/>
      <w:pPr>
        <w:tabs>
          <w:tab w:val="num" w:pos="5760"/>
        </w:tabs>
        <w:ind w:left="5760" w:hanging="360"/>
      </w:pPr>
      <w:rPr>
        <w:rFonts w:hint="default" w:ascii="Arial" w:hAnsi="Arial"/>
      </w:rPr>
    </w:lvl>
    <w:lvl w:ilvl="8" w:tplc="E89C381C" w:tentative="1">
      <w:start w:val="1"/>
      <w:numFmt w:val="bullet"/>
      <w:lvlText w:val="•"/>
      <w:lvlJc w:val="left"/>
      <w:pPr>
        <w:tabs>
          <w:tab w:val="num" w:pos="6480"/>
        </w:tabs>
        <w:ind w:left="6480" w:hanging="360"/>
      </w:pPr>
      <w:rPr>
        <w:rFonts w:hint="default" w:ascii="Arial" w:hAnsi="Arial"/>
      </w:rPr>
    </w:lvl>
  </w:abstractNum>
  <w:abstractNum w:abstractNumId="16" w15:restartNumberingAfterBreak="0">
    <w:nsid w:val="73D215C6"/>
    <w:multiLevelType w:val="hybridMultilevel"/>
    <w:tmpl w:val="F71A3D48"/>
    <w:lvl w:ilvl="0" w:tplc="549EAE6E">
      <w:start w:val="1"/>
      <w:numFmt w:val="bullet"/>
      <w:lvlText w:val="•"/>
      <w:lvlJc w:val="left"/>
      <w:pPr>
        <w:tabs>
          <w:tab w:val="num" w:pos="720"/>
        </w:tabs>
        <w:ind w:left="720" w:hanging="360"/>
      </w:pPr>
      <w:rPr>
        <w:rFonts w:hint="default" w:ascii="Arial" w:hAnsi="Arial"/>
      </w:rPr>
    </w:lvl>
    <w:lvl w:ilvl="1" w:tplc="211463C0" w:tentative="1">
      <w:start w:val="1"/>
      <w:numFmt w:val="bullet"/>
      <w:lvlText w:val="•"/>
      <w:lvlJc w:val="left"/>
      <w:pPr>
        <w:tabs>
          <w:tab w:val="num" w:pos="1440"/>
        </w:tabs>
        <w:ind w:left="1440" w:hanging="360"/>
      </w:pPr>
      <w:rPr>
        <w:rFonts w:hint="default" w:ascii="Arial" w:hAnsi="Arial"/>
      </w:rPr>
    </w:lvl>
    <w:lvl w:ilvl="2" w:tplc="3AD2DB6C" w:tentative="1">
      <w:start w:val="1"/>
      <w:numFmt w:val="bullet"/>
      <w:lvlText w:val="•"/>
      <w:lvlJc w:val="left"/>
      <w:pPr>
        <w:tabs>
          <w:tab w:val="num" w:pos="2160"/>
        </w:tabs>
        <w:ind w:left="2160" w:hanging="360"/>
      </w:pPr>
      <w:rPr>
        <w:rFonts w:hint="default" w:ascii="Arial" w:hAnsi="Arial"/>
      </w:rPr>
    </w:lvl>
    <w:lvl w:ilvl="3" w:tplc="71D4529C" w:tentative="1">
      <w:start w:val="1"/>
      <w:numFmt w:val="bullet"/>
      <w:lvlText w:val="•"/>
      <w:lvlJc w:val="left"/>
      <w:pPr>
        <w:tabs>
          <w:tab w:val="num" w:pos="2880"/>
        </w:tabs>
        <w:ind w:left="2880" w:hanging="360"/>
      </w:pPr>
      <w:rPr>
        <w:rFonts w:hint="default" w:ascii="Arial" w:hAnsi="Arial"/>
      </w:rPr>
    </w:lvl>
    <w:lvl w:ilvl="4" w:tplc="8904E856" w:tentative="1">
      <w:start w:val="1"/>
      <w:numFmt w:val="bullet"/>
      <w:lvlText w:val="•"/>
      <w:lvlJc w:val="left"/>
      <w:pPr>
        <w:tabs>
          <w:tab w:val="num" w:pos="3600"/>
        </w:tabs>
        <w:ind w:left="3600" w:hanging="360"/>
      </w:pPr>
      <w:rPr>
        <w:rFonts w:hint="default" w:ascii="Arial" w:hAnsi="Arial"/>
      </w:rPr>
    </w:lvl>
    <w:lvl w:ilvl="5" w:tplc="D482FE14" w:tentative="1">
      <w:start w:val="1"/>
      <w:numFmt w:val="bullet"/>
      <w:lvlText w:val="•"/>
      <w:lvlJc w:val="left"/>
      <w:pPr>
        <w:tabs>
          <w:tab w:val="num" w:pos="4320"/>
        </w:tabs>
        <w:ind w:left="4320" w:hanging="360"/>
      </w:pPr>
      <w:rPr>
        <w:rFonts w:hint="default" w:ascii="Arial" w:hAnsi="Arial"/>
      </w:rPr>
    </w:lvl>
    <w:lvl w:ilvl="6" w:tplc="D7CC34EC" w:tentative="1">
      <w:start w:val="1"/>
      <w:numFmt w:val="bullet"/>
      <w:lvlText w:val="•"/>
      <w:lvlJc w:val="left"/>
      <w:pPr>
        <w:tabs>
          <w:tab w:val="num" w:pos="5040"/>
        </w:tabs>
        <w:ind w:left="5040" w:hanging="360"/>
      </w:pPr>
      <w:rPr>
        <w:rFonts w:hint="default" w:ascii="Arial" w:hAnsi="Arial"/>
      </w:rPr>
    </w:lvl>
    <w:lvl w:ilvl="7" w:tplc="D008416E" w:tentative="1">
      <w:start w:val="1"/>
      <w:numFmt w:val="bullet"/>
      <w:lvlText w:val="•"/>
      <w:lvlJc w:val="left"/>
      <w:pPr>
        <w:tabs>
          <w:tab w:val="num" w:pos="5760"/>
        </w:tabs>
        <w:ind w:left="5760" w:hanging="360"/>
      </w:pPr>
      <w:rPr>
        <w:rFonts w:hint="default" w:ascii="Arial" w:hAnsi="Arial"/>
      </w:rPr>
    </w:lvl>
    <w:lvl w:ilvl="8" w:tplc="ACD868EA" w:tentative="1">
      <w:start w:val="1"/>
      <w:numFmt w:val="bullet"/>
      <w:lvlText w:val="•"/>
      <w:lvlJc w:val="left"/>
      <w:pPr>
        <w:tabs>
          <w:tab w:val="num" w:pos="6480"/>
        </w:tabs>
        <w:ind w:left="6480" w:hanging="360"/>
      </w:pPr>
      <w:rPr>
        <w:rFonts w:hint="default" w:ascii="Arial" w:hAnsi="Arial"/>
      </w:rPr>
    </w:lvl>
  </w:abstractNum>
  <w:abstractNum w:abstractNumId="17" w15:restartNumberingAfterBreak="0">
    <w:nsid w:val="76417941"/>
    <w:multiLevelType w:val="hybridMultilevel"/>
    <w:tmpl w:val="1170552A"/>
    <w:lvl w:ilvl="0" w:tplc="8F40F87C">
      <w:start w:val="1"/>
      <w:numFmt w:val="bullet"/>
      <w:lvlText w:val="•"/>
      <w:lvlJc w:val="left"/>
      <w:pPr>
        <w:tabs>
          <w:tab w:val="num" w:pos="720"/>
        </w:tabs>
        <w:ind w:left="720" w:hanging="360"/>
      </w:pPr>
      <w:rPr>
        <w:rFonts w:hint="default" w:ascii="Arial" w:hAnsi="Arial"/>
      </w:rPr>
    </w:lvl>
    <w:lvl w:ilvl="1" w:tplc="4F026878" w:tentative="1">
      <w:start w:val="1"/>
      <w:numFmt w:val="bullet"/>
      <w:lvlText w:val="•"/>
      <w:lvlJc w:val="left"/>
      <w:pPr>
        <w:tabs>
          <w:tab w:val="num" w:pos="1440"/>
        </w:tabs>
        <w:ind w:left="1440" w:hanging="360"/>
      </w:pPr>
      <w:rPr>
        <w:rFonts w:hint="default" w:ascii="Arial" w:hAnsi="Arial"/>
      </w:rPr>
    </w:lvl>
    <w:lvl w:ilvl="2" w:tplc="33CA47DC" w:tentative="1">
      <w:start w:val="1"/>
      <w:numFmt w:val="bullet"/>
      <w:lvlText w:val="•"/>
      <w:lvlJc w:val="left"/>
      <w:pPr>
        <w:tabs>
          <w:tab w:val="num" w:pos="2160"/>
        </w:tabs>
        <w:ind w:left="2160" w:hanging="360"/>
      </w:pPr>
      <w:rPr>
        <w:rFonts w:hint="default" w:ascii="Arial" w:hAnsi="Arial"/>
      </w:rPr>
    </w:lvl>
    <w:lvl w:ilvl="3" w:tplc="2CE25202" w:tentative="1">
      <w:start w:val="1"/>
      <w:numFmt w:val="bullet"/>
      <w:lvlText w:val="•"/>
      <w:lvlJc w:val="left"/>
      <w:pPr>
        <w:tabs>
          <w:tab w:val="num" w:pos="2880"/>
        </w:tabs>
        <w:ind w:left="2880" w:hanging="360"/>
      </w:pPr>
      <w:rPr>
        <w:rFonts w:hint="default" w:ascii="Arial" w:hAnsi="Arial"/>
      </w:rPr>
    </w:lvl>
    <w:lvl w:ilvl="4" w:tplc="8E141EB6" w:tentative="1">
      <w:start w:val="1"/>
      <w:numFmt w:val="bullet"/>
      <w:lvlText w:val="•"/>
      <w:lvlJc w:val="left"/>
      <w:pPr>
        <w:tabs>
          <w:tab w:val="num" w:pos="3600"/>
        </w:tabs>
        <w:ind w:left="3600" w:hanging="360"/>
      </w:pPr>
      <w:rPr>
        <w:rFonts w:hint="default" w:ascii="Arial" w:hAnsi="Arial"/>
      </w:rPr>
    </w:lvl>
    <w:lvl w:ilvl="5" w:tplc="A36E3414" w:tentative="1">
      <w:start w:val="1"/>
      <w:numFmt w:val="bullet"/>
      <w:lvlText w:val="•"/>
      <w:lvlJc w:val="left"/>
      <w:pPr>
        <w:tabs>
          <w:tab w:val="num" w:pos="4320"/>
        </w:tabs>
        <w:ind w:left="4320" w:hanging="360"/>
      </w:pPr>
      <w:rPr>
        <w:rFonts w:hint="default" w:ascii="Arial" w:hAnsi="Arial"/>
      </w:rPr>
    </w:lvl>
    <w:lvl w:ilvl="6" w:tplc="39640500" w:tentative="1">
      <w:start w:val="1"/>
      <w:numFmt w:val="bullet"/>
      <w:lvlText w:val="•"/>
      <w:lvlJc w:val="left"/>
      <w:pPr>
        <w:tabs>
          <w:tab w:val="num" w:pos="5040"/>
        </w:tabs>
        <w:ind w:left="5040" w:hanging="360"/>
      </w:pPr>
      <w:rPr>
        <w:rFonts w:hint="default" w:ascii="Arial" w:hAnsi="Arial"/>
      </w:rPr>
    </w:lvl>
    <w:lvl w:ilvl="7" w:tplc="17D0EA46" w:tentative="1">
      <w:start w:val="1"/>
      <w:numFmt w:val="bullet"/>
      <w:lvlText w:val="•"/>
      <w:lvlJc w:val="left"/>
      <w:pPr>
        <w:tabs>
          <w:tab w:val="num" w:pos="5760"/>
        </w:tabs>
        <w:ind w:left="5760" w:hanging="360"/>
      </w:pPr>
      <w:rPr>
        <w:rFonts w:hint="default" w:ascii="Arial" w:hAnsi="Arial"/>
      </w:rPr>
    </w:lvl>
    <w:lvl w:ilvl="8" w:tplc="2D0A40E0" w:tentative="1">
      <w:start w:val="1"/>
      <w:numFmt w:val="bullet"/>
      <w:lvlText w:val="•"/>
      <w:lvlJc w:val="left"/>
      <w:pPr>
        <w:tabs>
          <w:tab w:val="num" w:pos="6480"/>
        </w:tabs>
        <w:ind w:left="6480" w:hanging="360"/>
      </w:pPr>
      <w:rPr>
        <w:rFonts w:hint="default" w:ascii="Arial" w:hAnsi="Arial"/>
      </w:rPr>
    </w:lvl>
  </w:abstractNum>
  <w:num w:numId="1" w16cid:durableId="1908108536">
    <w:abstractNumId w:val="7"/>
  </w:num>
  <w:num w:numId="2" w16cid:durableId="4212817">
    <w:abstractNumId w:val="1"/>
  </w:num>
  <w:num w:numId="3" w16cid:durableId="2058117835">
    <w:abstractNumId w:val="12"/>
  </w:num>
  <w:num w:numId="4" w16cid:durableId="895511713">
    <w:abstractNumId w:val="3"/>
  </w:num>
  <w:num w:numId="5" w16cid:durableId="801002049">
    <w:abstractNumId w:val="6"/>
  </w:num>
  <w:num w:numId="6" w16cid:durableId="249199127">
    <w:abstractNumId w:val="0"/>
  </w:num>
  <w:num w:numId="7" w16cid:durableId="1209027009">
    <w:abstractNumId w:val="17"/>
  </w:num>
  <w:num w:numId="8" w16cid:durableId="79067610">
    <w:abstractNumId w:val="8"/>
  </w:num>
  <w:num w:numId="9" w16cid:durableId="775751580">
    <w:abstractNumId w:val="5"/>
  </w:num>
  <w:num w:numId="10" w16cid:durableId="694501121">
    <w:abstractNumId w:val="10"/>
  </w:num>
  <w:num w:numId="11" w16cid:durableId="471867383">
    <w:abstractNumId w:val="4"/>
  </w:num>
  <w:num w:numId="12" w16cid:durableId="105395102">
    <w:abstractNumId w:val="13"/>
  </w:num>
  <w:num w:numId="13" w16cid:durableId="1801917352">
    <w:abstractNumId w:val="15"/>
  </w:num>
  <w:num w:numId="14" w16cid:durableId="209191414">
    <w:abstractNumId w:val="14"/>
  </w:num>
  <w:num w:numId="15" w16cid:durableId="689991818">
    <w:abstractNumId w:val="11"/>
  </w:num>
  <w:num w:numId="16" w16cid:durableId="466358319">
    <w:abstractNumId w:val="16"/>
  </w:num>
  <w:num w:numId="17" w16cid:durableId="441807066">
    <w:abstractNumId w:val="2"/>
  </w:num>
  <w:num w:numId="18" w16cid:durableId="1055394781">
    <w:abstractNumId w:val="9"/>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oNotTrackFormatting/>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358"/>
    <w:rsid w:val="00000C62"/>
    <w:rsid w:val="000024E6"/>
    <w:rsid w:val="0000293B"/>
    <w:rsid w:val="00007630"/>
    <w:rsid w:val="00007C7F"/>
    <w:rsid w:val="000101A1"/>
    <w:rsid w:val="00010DD1"/>
    <w:rsid w:val="00011B32"/>
    <w:rsid w:val="00012F5E"/>
    <w:rsid w:val="0002135B"/>
    <w:rsid w:val="000245D5"/>
    <w:rsid w:val="00026894"/>
    <w:rsid w:val="00027F40"/>
    <w:rsid w:val="00034DA5"/>
    <w:rsid w:val="000352C4"/>
    <w:rsid w:val="00035B57"/>
    <w:rsid w:val="00036623"/>
    <w:rsid w:val="000400F4"/>
    <w:rsid w:val="000411F5"/>
    <w:rsid w:val="00044C20"/>
    <w:rsid w:val="00046337"/>
    <w:rsid w:val="00046866"/>
    <w:rsid w:val="00047840"/>
    <w:rsid w:val="00047D8C"/>
    <w:rsid w:val="000516E9"/>
    <w:rsid w:val="00052407"/>
    <w:rsid w:val="0005308A"/>
    <w:rsid w:val="00061754"/>
    <w:rsid w:val="00061D71"/>
    <w:rsid w:val="0006210D"/>
    <w:rsid w:val="000642DF"/>
    <w:rsid w:val="000642ED"/>
    <w:rsid w:val="00072123"/>
    <w:rsid w:val="0007371D"/>
    <w:rsid w:val="00074F78"/>
    <w:rsid w:val="000752A7"/>
    <w:rsid w:val="00075ECD"/>
    <w:rsid w:val="00076997"/>
    <w:rsid w:val="00080450"/>
    <w:rsid w:val="00081449"/>
    <w:rsid w:val="00083DA3"/>
    <w:rsid w:val="00086A14"/>
    <w:rsid w:val="00087C9E"/>
    <w:rsid w:val="00094C6B"/>
    <w:rsid w:val="00095131"/>
    <w:rsid w:val="000A26CF"/>
    <w:rsid w:val="000B060F"/>
    <w:rsid w:val="000B0777"/>
    <w:rsid w:val="000B10F8"/>
    <w:rsid w:val="000B24D9"/>
    <w:rsid w:val="000B383E"/>
    <w:rsid w:val="000B53F9"/>
    <w:rsid w:val="000B59E2"/>
    <w:rsid w:val="000C3318"/>
    <w:rsid w:val="000C4E9C"/>
    <w:rsid w:val="000C79B2"/>
    <w:rsid w:val="000D0F63"/>
    <w:rsid w:val="000D17F1"/>
    <w:rsid w:val="000D28BB"/>
    <w:rsid w:val="000D5274"/>
    <w:rsid w:val="000D54CB"/>
    <w:rsid w:val="000D5EA7"/>
    <w:rsid w:val="000E18C1"/>
    <w:rsid w:val="000E3B0A"/>
    <w:rsid w:val="000E577C"/>
    <w:rsid w:val="000E7660"/>
    <w:rsid w:val="000E7D8C"/>
    <w:rsid w:val="000F25DD"/>
    <w:rsid w:val="000F2937"/>
    <w:rsid w:val="000F2A0A"/>
    <w:rsid w:val="000F33BC"/>
    <w:rsid w:val="000F4933"/>
    <w:rsid w:val="000F5916"/>
    <w:rsid w:val="000F7C9F"/>
    <w:rsid w:val="001019A2"/>
    <w:rsid w:val="00101CB0"/>
    <w:rsid w:val="00104C41"/>
    <w:rsid w:val="00106A6D"/>
    <w:rsid w:val="001106AA"/>
    <w:rsid w:val="00110C2C"/>
    <w:rsid w:val="001114EE"/>
    <w:rsid w:val="001116CF"/>
    <w:rsid w:val="00112199"/>
    <w:rsid w:val="00112E86"/>
    <w:rsid w:val="0011313B"/>
    <w:rsid w:val="00113A34"/>
    <w:rsid w:val="001153ED"/>
    <w:rsid w:val="001174AE"/>
    <w:rsid w:val="00121356"/>
    <w:rsid w:val="00121C24"/>
    <w:rsid w:val="00123CC4"/>
    <w:rsid w:val="0012611D"/>
    <w:rsid w:val="00126C91"/>
    <w:rsid w:val="00130380"/>
    <w:rsid w:val="00130C7D"/>
    <w:rsid w:val="00134F94"/>
    <w:rsid w:val="00135C12"/>
    <w:rsid w:val="001361B8"/>
    <w:rsid w:val="00140269"/>
    <w:rsid w:val="00142D1C"/>
    <w:rsid w:val="00143D60"/>
    <w:rsid w:val="0014657C"/>
    <w:rsid w:val="001476BF"/>
    <w:rsid w:val="0014791A"/>
    <w:rsid w:val="00147D7C"/>
    <w:rsid w:val="00150C61"/>
    <w:rsid w:val="001536CD"/>
    <w:rsid w:val="00153CC0"/>
    <w:rsid w:val="00153F1E"/>
    <w:rsid w:val="0015552D"/>
    <w:rsid w:val="0015653C"/>
    <w:rsid w:val="00156622"/>
    <w:rsid w:val="00157766"/>
    <w:rsid w:val="00161449"/>
    <w:rsid w:val="00161F70"/>
    <w:rsid w:val="00164B74"/>
    <w:rsid w:val="00164E78"/>
    <w:rsid w:val="00165258"/>
    <w:rsid w:val="00173975"/>
    <w:rsid w:val="001743EF"/>
    <w:rsid w:val="00174DFC"/>
    <w:rsid w:val="0017592B"/>
    <w:rsid w:val="00176D4E"/>
    <w:rsid w:val="00180EBA"/>
    <w:rsid w:val="001819C1"/>
    <w:rsid w:val="00183804"/>
    <w:rsid w:val="00185AB3"/>
    <w:rsid w:val="0018657E"/>
    <w:rsid w:val="00191DC0"/>
    <w:rsid w:val="00192658"/>
    <w:rsid w:val="00192CB7"/>
    <w:rsid w:val="00192EA6"/>
    <w:rsid w:val="001956D2"/>
    <w:rsid w:val="00196E54"/>
    <w:rsid w:val="00197CF6"/>
    <w:rsid w:val="001A0B99"/>
    <w:rsid w:val="001A1745"/>
    <w:rsid w:val="001A2180"/>
    <w:rsid w:val="001A2243"/>
    <w:rsid w:val="001A253D"/>
    <w:rsid w:val="001A6CB2"/>
    <w:rsid w:val="001A7D32"/>
    <w:rsid w:val="001B293E"/>
    <w:rsid w:val="001B7235"/>
    <w:rsid w:val="001B72A5"/>
    <w:rsid w:val="001C1704"/>
    <w:rsid w:val="001C1FB7"/>
    <w:rsid w:val="001C24B1"/>
    <w:rsid w:val="001C38AD"/>
    <w:rsid w:val="001C4A0C"/>
    <w:rsid w:val="001D28A9"/>
    <w:rsid w:val="001D6B53"/>
    <w:rsid w:val="001D6E7F"/>
    <w:rsid w:val="001E3ECB"/>
    <w:rsid w:val="001E5A1D"/>
    <w:rsid w:val="001E6EF0"/>
    <w:rsid w:val="001E75FD"/>
    <w:rsid w:val="001F2B82"/>
    <w:rsid w:val="001F3FAA"/>
    <w:rsid w:val="001F4818"/>
    <w:rsid w:val="001F52E5"/>
    <w:rsid w:val="001F6CB3"/>
    <w:rsid w:val="0020316D"/>
    <w:rsid w:val="0020396B"/>
    <w:rsid w:val="0020421E"/>
    <w:rsid w:val="002066EA"/>
    <w:rsid w:val="002104A3"/>
    <w:rsid w:val="00210C0C"/>
    <w:rsid w:val="00212433"/>
    <w:rsid w:val="00214639"/>
    <w:rsid w:val="00215447"/>
    <w:rsid w:val="0021739D"/>
    <w:rsid w:val="00220314"/>
    <w:rsid w:val="002204A4"/>
    <w:rsid w:val="0022068F"/>
    <w:rsid w:val="00222AD1"/>
    <w:rsid w:val="00226AEB"/>
    <w:rsid w:val="00233AF4"/>
    <w:rsid w:val="002368AE"/>
    <w:rsid w:val="00237E29"/>
    <w:rsid w:val="0024151C"/>
    <w:rsid w:val="00242AC4"/>
    <w:rsid w:val="00245453"/>
    <w:rsid w:val="002476ED"/>
    <w:rsid w:val="00254B77"/>
    <w:rsid w:val="00254B83"/>
    <w:rsid w:val="00254EEC"/>
    <w:rsid w:val="00255823"/>
    <w:rsid w:val="00255EDF"/>
    <w:rsid w:val="00263733"/>
    <w:rsid w:val="00265460"/>
    <w:rsid w:val="00265CA3"/>
    <w:rsid w:val="002664AB"/>
    <w:rsid w:val="00271CD9"/>
    <w:rsid w:val="00273234"/>
    <w:rsid w:val="0027653C"/>
    <w:rsid w:val="00277716"/>
    <w:rsid w:val="002803CB"/>
    <w:rsid w:val="00281A0A"/>
    <w:rsid w:val="002878E4"/>
    <w:rsid w:val="00291D30"/>
    <w:rsid w:val="00292CCD"/>
    <w:rsid w:val="00297E0D"/>
    <w:rsid w:val="002A4B22"/>
    <w:rsid w:val="002B0243"/>
    <w:rsid w:val="002B0692"/>
    <w:rsid w:val="002B0926"/>
    <w:rsid w:val="002B141E"/>
    <w:rsid w:val="002B3B80"/>
    <w:rsid w:val="002C56F5"/>
    <w:rsid w:val="002C5C52"/>
    <w:rsid w:val="002C6E1D"/>
    <w:rsid w:val="002D16E4"/>
    <w:rsid w:val="002D23B4"/>
    <w:rsid w:val="002D3A4F"/>
    <w:rsid w:val="002D4AF5"/>
    <w:rsid w:val="002D4EB7"/>
    <w:rsid w:val="002E0B6A"/>
    <w:rsid w:val="002E16C7"/>
    <w:rsid w:val="002E49D7"/>
    <w:rsid w:val="002E5094"/>
    <w:rsid w:val="002F28F5"/>
    <w:rsid w:val="002F2F50"/>
    <w:rsid w:val="002F366A"/>
    <w:rsid w:val="002F476E"/>
    <w:rsid w:val="002F4F0A"/>
    <w:rsid w:val="002F59A0"/>
    <w:rsid w:val="002F7187"/>
    <w:rsid w:val="003045C8"/>
    <w:rsid w:val="003117FB"/>
    <w:rsid w:val="003137A3"/>
    <w:rsid w:val="003205BC"/>
    <w:rsid w:val="00320FFE"/>
    <w:rsid w:val="00322B79"/>
    <w:rsid w:val="003242B9"/>
    <w:rsid w:val="00324599"/>
    <w:rsid w:val="00330C57"/>
    <w:rsid w:val="003345EB"/>
    <w:rsid w:val="00334D31"/>
    <w:rsid w:val="0033543E"/>
    <w:rsid w:val="003401FF"/>
    <w:rsid w:val="003407B5"/>
    <w:rsid w:val="0034120E"/>
    <w:rsid w:val="00341307"/>
    <w:rsid w:val="00342717"/>
    <w:rsid w:val="00344B2A"/>
    <w:rsid w:val="00344E8B"/>
    <w:rsid w:val="003469F4"/>
    <w:rsid w:val="00351AA9"/>
    <w:rsid w:val="00351BDF"/>
    <w:rsid w:val="00351D36"/>
    <w:rsid w:val="00354822"/>
    <w:rsid w:val="00354FD8"/>
    <w:rsid w:val="003566F8"/>
    <w:rsid w:val="0035671F"/>
    <w:rsid w:val="00356BBF"/>
    <w:rsid w:val="00367898"/>
    <w:rsid w:val="00374D81"/>
    <w:rsid w:val="00374EB6"/>
    <w:rsid w:val="00375E78"/>
    <w:rsid w:val="003764B7"/>
    <w:rsid w:val="003776B3"/>
    <w:rsid w:val="00377F7B"/>
    <w:rsid w:val="003827F7"/>
    <w:rsid w:val="00382F7F"/>
    <w:rsid w:val="00387EC9"/>
    <w:rsid w:val="00387EDE"/>
    <w:rsid w:val="00387F1D"/>
    <w:rsid w:val="00391BFE"/>
    <w:rsid w:val="003924B2"/>
    <w:rsid w:val="003925E4"/>
    <w:rsid w:val="00393C12"/>
    <w:rsid w:val="0039716F"/>
    <w:rsid w:val="0039792C"/>
    <w:rsid w:val="003A0142"/>
    <w:rsid w:val="003A21F9"/>
    <w:rsid w:val="003A3264"/>
    <w:rsid w:val="003A32A7"/>
    <w:rsid w:val="003A3DC8"/>
    <w:rsid w:val="003A4DD6"/>
    <w:rsid w:val="003A5BAE"/>
    <w:rsid w:val="003B15CA"/>
    <w:rsid w:val="003B56AE"/>
    <w:rsid w:val="003C047A"/>
    <w:rsid w:val="003C55EB"/>
    <w:rsid w:val="003C56D6"/>
    <w:rsid w:val="003C6016"/>
    <w:rsid w:val="003C69FF"/>
    <w:rsid w:val="003C70C8"/>
    <w:rsid w:val="003C7952"/>
    <w:rsid w:val="003D4E46"/>
    <w:rsid w:val="003D4E74"/>
    <w:rsid w:val="003D7DBF"/>
    <w:rsid w:val="003E0142"/>
    <w:rsid w:val="003E4276"/>
    <w:rsid w:val="003E4279"/>
    <w:rsid w:val="003F0327"/>
    <w:rsid w:val="003F1B06"/>
    <w:rsid w:val="003F2390"/>
    <w:rsid w:val="003F3AEE"/>
    <w:rsid w:val="003F3DF2"/>
    <w:rsid w:val="003F6706"/>
    <w:rsid w:val="004028F4"/>
    <w:rsid w:val="00403C13"/>
    <w:rsid w:val="0040788E"/>
    <w:rsid w:val="00414763"/>
    <w:rsid w:val="00414F90"/>
    <w:rsid w:val="004155D1"/>
    <w:rsid w:val="00416905"/>
    <w:rsid w:val="00425928"/>
    <w:rsid w:val="00432192"/>
    <w:rsid w:val="00433951"/>
    <w:rsid w:val="004412AC"/>
    <w:rsid w:val="00441DAA"/>
    <w:rsid w:val="00442DA7"/>
    <w:rsid w:val="004436B5"/>
    <w:rsid w:val="00446BCC"/>
    <w:rsid w:val="00447AE5"/>
    <w:rsid w:val="00447DF7"/>
    <w:rsid w:val="00447EC9"/>
    <w:rsid w:val="00451D45"/>
    <w:rsid w:val="00451FA3"/>
    <w:rsid w:val="00455826"/>
    <w:rsid w:val="00455AB3"/>
    <w:rsid w:val="00456CAA"/>
    <w:rsid w:val="004574A7"/>
    <w:rsid w:val="004634A2"/>
    <w:rsid w:val="004677EE"/>
    <w:rsid w:val="00467B33"/>
    <w:rsid w:val="00471CB7"/>
    <w:rsid w:val="00474C21"/>
    <w:rsid w:val="00484D6C"/>
    <w:rsid w:val="0048536F"/>
    <w:rsid w:val="004866B8"/>
    <w:rsid w:val="0048744A"/>
    <w:rsid w:val="00487BC0"/>
    <w:rsid w:val="0049124F"/>
    <w:rsid w:val="004927F6"/>
    <w:rsid w:val="0049469E"/>
    <w:rsid w:val="004A192E"/>
    <w:rsid w:val="004A1945"/>
    <w:rsid w:val="004A2BA5"/>
    <w:rsid w:val="004A3980"/>
    <w:rsid w:val="004A3EC3"/>
    <w:rsid w:val="004A42D4"/>
    <w:rsid w:val="004A4CA8"/>
    <w:rsid w:val="004B07FD"/>
    <w:rsid w:val="004B086B"/>
    <w:rsid w:val="004B2B0B"/>
    <w:rsid w:val="004B7F49"/>
    <w:rsid w:val="004C4F7A"/>
    <w:rsid w:val="004D3670"/>
    <w:rsid w:val="004D4472"/>
    <w:rsid w:val="004D7EC0"/>
    <w:rsid w:val="004E2323"/>
    <w:rsid w:val="004E2F10"/>
    <w:rsid w:val="004E493E"/>
    <w:rsid w:val="004F086C"/>
    <w:rsid w:val="004F1039"/>
    <w:rsid w:val="004F6164"/>
    <w:rsid w:val="00503B8B"/>
    <w:rsid w:val="00504099"/>
    <w:rsid w:val="005058D7"/>
    <w:rsid w:val="00505B7C"/>
    <w:rsid w:val="00505C18"/>
    <w:rsid w:val="005077F8"/>
    <w:rsid w:val="00507D6D"/>
    <w:rsid w:val="005104AE"/>
    <w:rsid w:val="00511F99"/>
    <w:rsid w:val="0051449D"/>
    <w:rsid w:val="00525E67"/>
    <w:rsid w:val="00527D8F"/>
    <w:rsid w:val="00531D0B"/>
    <w:rsid w:val="00532AD1"/>
    <w:rsid w:val="0053687B"/>
    <w:rsid w:val="00537358"/>
    <w:rsid w:val="005406BA"/>
    <w:rsid w:val="00540BF3"/>
    <w:rsid w:val="005412AA"/>
    <w:rsid w:val="00545EA3"/>
    <w:rsid w:val="005462F9"/>
    <w:rsid w:val="00546725"/>
    <w:rsid w:val="005476A0"/>
    <w:rsid w:val="0055059C"/>
    <w:rsid w:val="00553905"/>
    <w:rsid w:val="00553C8D"/>
    <w:rsid w:val="00557C12"/>
    <w:rsid w:val="00560990"/>
    <w:rsid w:val="00560D64"/>
    <w:rsid w:val="005616CB"/>
    <w:rsid w:val="00563076"/>
    <w:rsid w:val="00563AC0"/>
    <w:rsid w:val="005644B8"/>
    <w:rsid w:val="00564DDD"/>
    <w:rsid w:val="0056501F"/>
    <w:rsid w:val="0057023B"/>
    <w:rsid w:val="00571E58"/>
    <w:rsid w:val="00572B6C"/>
    <w:rsid w:val="005775BD"/>
    <w:rsid w:val="005817F2"/>
    <w:rsid w:val="00582AF8"/>
    <w:rsid w:val="005841EC"/>
    <w:rsid w:val="00592E4A"/>
    <w:rsid w:val="005934A3"/>
    <w:rsid w:val="00595518"/>
    <w:rsid w:val="005A274C"/>
    <w:rsid w:val="005A4A7D"/>
    <w:rsid w:val="005B37BD"/>
    <w:rsid w:val="005B50DA"/>
    <w:rsid w:val="005B6732"/>
    <w:rsid w:val="005B6C63"/>
    <w:rsid w:val="005B79C0"/>
    <w:rsid w:val="005B7EFA"/>
    <w:rsid w:val="005C3353"/>
    <w:rsid w:val="005C5265"/>
    <w:rsid w:val="005C548F"/>
    <w:rsid w:val="005D097C"/>
    <w:rsid w:val="005D0B03"/>
    <w:rsid w:val="005D1E0F"/>
    <w:rsid w:val="005E1074"/>
    <w:rsid w:val="005E35AE"/>
    <w:rsid w:val="005E3F95"/>
    <w:rsid w:val="005E50E6"/>
    <w:rsid w:val="005E696E"/>
    <w:rsid w:val="005F13AB"/>
    <w:rsid w:val="005F203E"/>
    <w:rsid w:val="005F3808"/>
    <w:rsid w:val="005F3B4C"/>
    <w:rsid w:val="005F47F9"/>
    <w:rsid w:val="005F4A74"/>
    <w:rsid w:val="0060039A"/>
    <w:rsid w:val="0060104D"/>
    <w:rsid w:val="00611FEA"/>
    <w:rsid w:val="00613971"/>
    <w:rsid w:val="00616E97"/>
    <w:rsid w:val="006231D6"/>
    <w:rsid w:val="006250B7"/>
    <w:rsid w:val="006253B5"/>
    <w:rsid w:val="0063251D"/>
    <w:rsid w:val="00633120"/>
    <w:rsid w:val="00633C40"/>
    <w:rsid w:val="00633F02"/>
    <w:rsid w:val="00634F78"/>
    <w:rsid w:val="00640B16"/>
    <w:rsid w:val="00643947"/>
    <w:rsid w:val="00644B68"/>
    <w:rsid w:val="0064519C"/>
    <w:rsid w:val="006513B6"/>
    <w:rsid w:val="00652489"/>
    <w:rsid w:val="006524AC"/>
    <w:rsid w:val="006560C8"/>
    <w:rsid w:val="00657C63"/>
    <w:rsid w:val="006602BC"/>
    <w:rsid w:val="00660686"/>
    <w:rsid w:val="0066437D"/>
    <w:rsid w:val="00666648"/>
    <w:rsid w:val="0067042A"/>
    <w:rsid w:val="0067269C"/>
    <w:rsid w:val="00673593"/>
    <w:rsid w:val="00686240"/>
    <w:rsid w:val="00687AAF"/>
    <w:rsid w:val="00690B5E"/>
    <w:rsid w:val="00691E16"/>
    <w:rsid w:val="00692678"/>
    <w:rsid w:val="00692805"/>
    <w:rsid w:val="00693FBA"/>
    <w:rsid w:val="00694F34"/>
    <w:rsid w:val="00695A8B"/>
    <w:rsid w:val="0069753A"/>
    <w:rsid w:val="006A0B07"/>
    <w:rsid w:val="006A31F9"/>
    <w:rsid w:val="006A6860"/>
    <w:rsid w:val="006A7188"/>
    <w:rsid w:val="006B2764"/>
    <w:rsid w:val="006B6212"/>
    <w:rsid w:val="006B6A8F"/>
    <w:rsid w:val="006B6AE7"/>
    <w:rsid w:val="006B7BC2"/>
    <w:rsid w:val="006C2041"/>
    <w:rsid w:val="006C4341"/>
    <w:rsid w:val="006C5B0E"/>
    <w:rsid w:val="006D11C9"/>
    <w:rsid w:val="006D1FD9"/>
    <w:rsid w:val="006D40B9"/>
    <w:rsid w:val="006D4F81"/>
    <w:rsid w:val="006E0F4F"/>
    <w:rsid w:val="006E18A1"/>
    <w:rsid w:val="006E1C20"/>
    <w:rsid w:val="006E2120"/>
    <w:rsid w:val="006E6CDC"/>
    <w:rsid w:val="006F0654"/>
    <w:rsid w:val="006F3167"/>
    <w:rsid w:val="006F332C"/>
    <w:rsid w:val="006F3C2B"/>
    <w:rsid w:val="006F52D9"/>
    <w:rsid w:val="006F6290"/>
    <w:rsid w:val="0070052C"/>
    <w:rsid w:val="00700F1C"/>
    <w:rsid w:val="0070105A"/>
    <w:rsid w:val="00701CB4"/>
    <w:rsid w:val="00702A6F"/>
    <w:rsid w:val="00707B68"/>
    <w:rsid w:val="00707DCF"/>
    <w:rsid w:val="0071243C"/>
    <w:rsid w:val="0072212D"/>
    <w:rsid w:val="007238BC"/>
    <w:rsid w:val="0072600F"/>
    <w:rsid w:val="0073136D"/>
    <w:rsid w:val="00732071"/>
    <w:rsid w:val="007332CD"/>
    <w:rsid w:val="00733356"/>
    <w:rsid w:val="00737EAA"/>
    <w:rsid w:val="00753FB8"/>
    <w:rsid w:val="007566A8"/>
    <w:rsid w:val="007567AA"/>
    <w:rsid w:val="007609E7"/>
    <w:rsid w:val="0076132B"/>
    <w:rsid w:val="00761BDA"/>
    <w:rsid w:val="00762EED"/>
    <w:rsid w:val="007642B1"/>
    <w:rsid w:val="0076440E"/>
    <w:rsid w:val="00764793"/>
    <w:rsid w:val="00765DD8"/>
    <w:rsid w:val="007673D9"/>
    <w:rsid w:val="0077278A"/>
    <w:rsid w:val="00772A6E"/>
    <w:rsid w:val="00772ADF"/>
    <w:rsid w:val="007733AA"/>
    <w:rsid w:val="007733DD"/>
    <w:rsid w:val="00773FEB"/>
    <w:rsid w:val="00774772"/>
    <w:rsid w:val="00775FDF"/>
    <w:rsid w:val="00776731"/>
    <w:rsid w:val="00777D06"/>
    <w:rsid w:val="00781DBC"/>
    <w:rsid w:val="00782F03"/>
    <w:rsid w:val="007839AE"/>
    <w:rsid w:val="0078647A"/>
    <w:rsid w:val="007869CF"/>
    <w:rsid w:val="00786B0E"/>
    <w:rsid w:val="0079206D"/>
    <w:rsid w:val="00792A73"/>
    <w:rsid w:val="0079747A"/>
    <w:rsid w:val="007A2185"/>
    <w:rsid w:val="007A32ED"/>
    <w:rsid w:val="007A3355"/>
    <w:rsid w:val="007A52B0"/>
    <w:rsid w:val="007A6EC9"/>
    <w:rsid w:val="007A7232"/>
    <w:rsid w:val="007A7BF3"/>
    <w:rsid w:val="007B0B9D"/>
    <w:rsid w:val="007B0CC8"/>
    <w:rsid w:val="007C1A6F"/>
    <w:rsid w:val="007C1EE3"/>
    <w:rsid w:val="007C2F4D"/>
    <w:rsid w:val="007C3561"/>
    <w:rsid w:val="007C4BB4"/>
    <w:rsid w:val="007C671F"/>
    <w:rsid w:val="007C6C1E"/>
    <w:rsid w:val="007D012B"/>
    <w:rsid w:val="007D029C"/>
    <w:rsid w:val="007D04E4"/>
    <w:rsid w:val="007D0F0D"/>
    <w:rsid w:val="007D1164"/>
    <w:rsid w:val="007D432F"/>
    <w:rsid w:val="007D48B0"/>
    <w:rsid w:val="007E14B7"/>
    <w:rsid w:val="007E335A"/>
    <w:rsid w:val="007E5FDD"/>
    <w:rsid w:val="007E7DCE"/>
    <w:rsid w:val="007F04C1"/>
    <w:rsid w:val="007F0C8B"/>
    <w:rsid w:val="007F15B4"/>
    <w:rsid w:val="007F7459"/>
    <w:rsid w:val="00800203"/>
    <w:rsid w:val="0081064F"/>
    <w:rsid w:val="00811356"/>
    <w:rsid w:val="008126C2"/>
    <w:rsid w:val="0081423A"/>
    <w:rsid w:val="00816A68"/>
    <w:rsid w:val="00817651"/>
    <w:rsid w:val="00817A43"/>
    <w:rsid w:val="00823AFE"/>
    <w:rsid w:val="008241D0"/>
    <w:rsid w:val="008246AA"/>
    <w:rsid w:val="00827D4C"/>
    <w:rsid w:val="008303D4"/>
    <w:rsid w:val="008309B9"/>
    <w:rsid w:val="008348C0"/>
    <w:rsid w:val="00842B79"/>
    <w:rsid w:val="00842DFB"/>
    <w:rsid w:val="00843170"/>
    <w:rsid w:val="00845106"/>
    <w:rsid w:val="00845D37"/>
    <w:rsid w:val="00855B7C"/>
    <w:rsid w:val="00857838"/>
    <w:rsid w:val="0086694B"/>
    <w:rsid w:val="00866E66"/>
    <w:rsid w:val="00867F05"/>
    <w:rsid w:val="008734AB"/>
    <w:rsid w:val="0087743F"/>
    <w:rsid w:val="00881504"/>
    <w:rsid w:val="008831DA"/>
    <w:rsid w:val="008834B7"/>
    <w:rsid w:val="0088403A"/>
    <w:rsid w:val="008842B3"/>
    <w:rsid w:val="008854CE"/>
    <w:rsid w:val="008864A3"/>
    <w:rsid w:val="00890393"/>
    <w:rsid w:val="00891003"/>
    <w:rsid w:val="008916DA"/>
    <w:rsid w:val="00891DD9"/>
    <w:rsid w:val="00892348"/>
    <w:rsid w:val="0089279F"/>
    <w:rsid w:val="008943CD"/>
    <w:rsid w:val="008964C1"/>
    <w:rsid w:val="00897EA4"/>
    <w:rsid w:val="008A3668"/>
    <w:rsid w:val="008A604B"/>
    <w:rsid w:val="008B0129"/>
    <w:rsid w:val="008B0282"/>
    <w:rsid w:val="008B3E35"/>
    <w:rsid w:val="008B3E3E"/>
    <w:rsid w:val="008B68F8"/>
    <w:rsid w:val="008B726A"/>
    <w:rsid w:val="008C0870"/>
    <w:rsid w:val="008C146B"/>
    <w:rsid w:val="008C22EC"/>
    <w:rsid w:val="008C4062"/>
    <w:rsid w:val="008C508A"/>
    <w:rsid w:val="008C7E86"/>
    <w:rsid w:val="008D221F"/>
    <w:rsid w:val="008E008A"/>
    <w:rsid w:val="008E1B71"/>
    <w:rsid w:val="008E1FAB"/>
    <w:rsid w:val="008E23D8"/>
    <w:rsid w:val="008E30E2"/>
    <w:rsid w:val="008E5049"/>
    <w:rsid w:val="008E5086"/>
    <w:rsid w:val="008F0E23"/>
    <w:rsid w:val="008F4131"/>
    <w:rsid w:val="008F5674"/>
    <w:rsid w:val="008F6394"/>
    <w:rsid w:val="008F766E"/>
    <w:rsid w:val="009011E0"/>
    <w:rsid w:val="00902A7B"/>
    <w:rsid w:val="009036FB"/>
    <w:rsid w:val="00903DD7"/>
    <w:rsid w:val="009060A8"/>
    <w:rsid w:val="009067CC"/>
    <w:rsid w:val="00906901"/>
    <w:rsid w:val="009105F9"/>
    <w:rsid w:val="009106A5"/>
    <w:rsid w:val="00911D30"/>
    <w:rsid w:val="00920C1D"/>
    <w:rsid w:val="009232C1"/>
    <w:rsid w:val="009245EB"/>
    <w:rsid w:val="0092465F"/>
    <w:rsid w:val="009247C7"/>
    <w:rsid w:val="009261D1"/>
    <w:rsid w:val="0092632B"/>
    <w:rsid w:val="00927C18"/>
    <w:rsid w:val="00933938"/>
    <w:rsid w:val="0094474B"/>
    <w:rsid w:val="009463EA"/>
    <w:rsid w:val="00950535"/>
    <w:rsid w:val="00951957"/>
    <w:rsid w:val="00952980"/>
    <w:rsid w:val="00954417"/>
    <w:rsid w:val="00956B62"/>
    <w:rsid w:val="0095779F"/>
    <w:rsid w:val="00957955"/>
    <w:rsid w:val="00960A2B"/>
    <w:rsid w:val="00962817"/>
    <w:rsid w:val="0096464F"/>
    <w:rsid w:val="00964F70"/>
    <w:rsid w:val="00970A15"/>
    <w:rsid w:val="00973F7E"/>
    <w:rsid w:val="009765E8"/>
    <w:rsid w:val="0097740A"/>
    <w:rsid w:val="0098093B"/>
    <w:rsid w:val="00980D13"/>
    <w:rsid w:val="00981370"/>
    <w:rsid w:val="009832D9"/>
    <w:rsid w:val="009839EF"/>
    <w:rsid w:val="00985121"/>
    <w:rsid w:val="009858DB"/>
    <w:rsid w:val="00990342"/>
    <w:rsid w:val="0099384B"/>
    <w:rsid w:val="009A0C7E"/>
    <w:rsid w:val="009A1CB0"/>
    <w:rsid w:val="009A3B47"/>
    <w:rsid w:val="009A6C13"/>
    <w:rsid w:val="009A7476"/>
    <w:rsid w:val="009B2245"/>
    <w:rsid w:val="009B23BA"/>
    <w:rsid w:val="009B49B0"/>
    <w:rsid w:val="009D26B1"/>
    <w:rsid w:val="009D4FD4"/>
    <w:rsid w:val="009D65A8"/>
    <w:rsid w:val="009E2980"/>
    <w:rsid w:val="009E3709"/>
    <w:rsid w:val="009E532A"/>
    <w:rsid w:val="009F0C62"/>
    <w:rsid w:val="009F5B6B"/>
    <w:rsid w:val="009F766E"/>
    <w:rsid w:val="009F7740"/>
    <w:rsid w:val="00A01A1E"/>
    <w:rsid w:val="00A01E8A"/>
    <w:rsid w:val="00A02990"/>
    <w:rsid w:val="00A02BE2"/>
    <w:rsid w:val="00A02E0F"/>
    <w:rsid w:val="00A05918"/>
    <w:rsid w:val="00A06389"/>
    <w:rsid w:val="00A13853"/>
    <w:rsid w:val="00A15DB7"/>
    <w:rsid w:val="00A20F9B"/>
    <w:rsid w:val="00A21D59"/>
    <w:rsid w:val="00A249E5"/>
    <w:rsid w:val="00A25F03"/>
    <w:rsid w:val="00A26EAF"/>
    <w:rsid w:val="00A312DC"/>
    <w:rsid w:val="00A33C5E"/>
    <w:rsid w:val="00A417B2"/>
    <w:rsid w:val="00A474C6"/>
    <w:rsid w:val="00A47B6C"/>
    <w:rsid w:val="00A53E74"/>
    <w:rsid w:val="00A6515C"/>
    <w:rsid w:val="00A67181"/>
    <w:rsid w:val="00A72ADB"/>
    <w:rsid w:val="00A75CB6"/>
    <w:rsid w:val="00A81EF9"/>
    <w:rsid w:val="00A824CD"/>
    <w:rsid w:val="00A825EE"/>
    <w:rsid w:val="00A84844"/>
    <w:rsid w:val="00A86C51"/>
    <w:rsid w:val="00AA057E"/>
    <w:rsid w:val="00AA1B50"/>
    <w:rsid w:val="00AA58F1"/>
    <w:rsid w:val="00AA68A8"/>
    <w:rsid w:val="00AB00F5"/>
    <w:rsid w:val="00AB2FCC"/>
    <w:rsid w:val="00AB54A3"/>
    <w:rsid w:val="00AB582B"/>
    <w:rsid w:val="00AB71A5"/>
    <w:rsid w:val="00AB7424"/>
    <w:rsid w:val="00AC2E8E"/>
    <w:rsid w:val="00AC54E8"/>
    <w:rsid w:val="00AC75D6"/>
    <w:rsid w:val="00AD1BBA"/>
    <w:rsid w:val="00AD1D6B"/>
    <w:rsid w:val="00AD39B0"/>
    <w:rsid w:val="00AD50F1"/>
    <w:rsid w:val="00AD758F"/>
    <w:rsid w:val="00AE00AD"/>
    <w:rsid w:val="00AE13FA"/>
    <w:rsid w:val="00AE21AB"/>
    <w:rsid w:val="00AE2229"/>
    <w:rsid w:val="00AE612B"/>
    <w:rsid w:val="00AE6DE0"/>
    <w:rsid w:val="00AF1A8B"/>
    <w:rsid w:val="00AF5D3A"/>
    <w:rsid w:val="00AF602A"/>
    <w:rsid w:val="00AF6A85"/>
    <w:rsid w:val="00AF6B6F"/>
    <w:rsid w:val="00B07263"/>
    <w:rsid w:val="00B07E21"/>
    <w:rsid w:val="00B10524"/>
    <w:rsid w:val="00B109E2"/>
    <w:rsid w:val="00B10DDA"/>
    <w:rsid w:val="00B11583"/>
    <w:rsid w:val="00B11593"/>
    <w:rsid w:val="00B1266B"/>
    <w:rsid w:val="00B1632E"/>
    <w:rsid w:val="00B17444"/>
    <w:rsid w:val="00B2181D"/>
    <w:rsid w:val="00B23AC1"/>
    <w:rsid w:val="00B24D87"/>
    <w:rsid w:val="00B266F3"/>
    <w:rsid w:val="00B27BBC"/>
    <w:rsid w:val="00B30073"/>
    <w:rsid w:val="00B30C4C"/>
    <w:rsid w:val="00B31070"/>
    <w:rsid w:val="00B336CF"/>
    <w:rsid w:val="00B35CEC"/>
    <w:rsid w:val="00B37CE1"/>
    <w:rsid w:val="00B4020A"/>
    <w:rsid w:val="00B42900"/>
    <w:rsid w:val="00B46549"/>
    <w:rsid w:val="00B51C2E"/>
    <w:rsid w:val="00B53FB4"/>
    <w:rsid w:val="00B547CB"/>
    <w:rsid w:val="00B57341"/>
    <w:rsid w:val="00B579C2"/>
    <w:rsid w:val="00B6151F"/>
    <w:rsid w:val="00B62328"/>
    <w:rsid w:val="00B62F34"/>
    <w:rsid w:val="00B67BDC"/>
    <w:rsid w:val="00B71897"/>
    <w:rsid w:val="00B722C5"/>
    <w:rsid w:val="00B730D7"/>
    <w:rsid w:val="00B74BEB"/>
    <w:rsid w:val="00B77950"/>
    <w:rsid w:val="00B806FB"/>
    <w:rsid w:val="00B817FB"/>
    <w:rsid w:val="00B82F9F"/>
    <w:rsid w:val="00B85A04"/>
    <w:rsid w:val="00B87200"/>
    <w:rsid w:val="00B8775B"/>
    <w:rsid w:val="00B91E29"/>
    <w:rsid w:val="00B92878"/>
    <w:rsid w:val="00B928FE"/>
    <w:rsid w:val="00B9573D"/>
    <w:rsid w:val="00B96800"/>
    <w:rsid w:val="00BA154D"/>
    <w:rsid w:val="00BA2446"/>
    <w:rsid w:val="00BA27F9"/>
    <w:rsid w:val="00BA377D"/>
    <w:rsid w:val="00BB3554"/>
    <w:rsid w:val="00BB4302"/>
    <w:rsid w:val="00BB5896"/>
    <w:rsid w:val="00BC0DE9"/>
    <w:rsid w:val="00BC2779"/>
    <w:rsid w:val="00BC4526"/>
    <w:rsid w:val="00BC4772"/>
    <w:rsid w:val="00BC7083"/>
    <w:rsid w:val="00BC72A6"/>
    <w:rsid w:val="00BD0ACC"/>
    <w:rsid w:val="00BD3AEB"/>
    <w:rsid w:val="00BD5EB4"/>
    <w:rsid w:val="00BE0D55"/>
    <w:rsid w:val="00BE1732"/>
    <w:rsid w:val="00BE1CA2"/>
    <w:rsid w:val="00BE2B5A"/>
    <w:rsid w:val="00BE710D"/>
    <w:rsid w:val="00BE7121"/>
    <w:rsid w:val="00BF0053"/>
    <w:rsid w:val="00BF28B7"/>
    <w:rsid w:val="00BF31FC"/>
    <w:rsid w:val="00BF4373"/>
    <w:rsid w:val="00BF6049"/>
    <w:rsid w:val="00BF76D6"/>
    <w:rsid w:val="00BF771A"/>
    <w:rsid w:val="00C00F10"/>
    <w:rsid w:val="00C0153A"/>
    <w:rsid w:val="00C054BA"/>
    <w:rsid w:val="00C10D4B"/>
    <w:rsid w:val="00C11BF7"/>
    <w:rsid w:val="00C12049"/>
    <w:rsid w:val="00C12C5A"/>
    <w:rsid w:val="00C12C88"/>
    <w:rsid w:val="00C14132"/>
    <w:rsid w:val="00C15DE7"/>
    <w:rsid w:val="00C16599"/>
    <w:rsid w:val="00C224F9"/>
    <w:rsid w:val="00C26EE2"/>
    <w:rsid w:val="00C27C26"/>
    <w:rsid w:val="00C30703"/>
    <w:rsid w:val="00C32873"/>
    <w:rsid w:val="00C35838"/>
    <w:rsid w:val="00C3682B"/>
    <w:rsid w:val="00C369F5"/>
    <w:rsid w:val="00C37FAB"/>
    <w:rsid w:val="00C4018E"/>
    <w:rsid w:val="00C4439A"/>
    <w:rsid w:val="00C530A6"/>
    <w:rsid w:val="00C53C3B"/>
    <w:rsid w:val="00C5445F"/>
    <w:rsid w:val="00C559BA"/>
    <w:rsid w:val="00C55BD8"/>
    <w:rsid w:val="00C611B1"/>
    <w:rsid w:val="00C63F6C"/>
    <w:rsid w:val="00C63FD9"/>
    <w:rsid w:val="00C645FD"/>
    <w:rsid w:val="00C65880"/>
    <w:rsid w:val="00C7115F"/>
    <w:rsid w:val="00C71ED4"/>
    <w:rsid w:val="00C76FD9"/>
    <w:rsid w:val="00C840DC"/>
    <w:rsid w:val="00C86153"/>
    <w:rsid w:val="00C9036D"/>
    <w:rsid w:val="00C90DAD"/>
    <w:rsid w:val="00C92612"/>
    <w:rsid w:val="00C92A92"/>
    <w:rsid w:val="00C92EEE"/>
    <w:rsid w:val="00C937C6"/>
    <w:rsid w:val="00C972BE"/>
    <w:rsid w:val="00C976FC"/>
    <w:rsid w:val="00CA04E0"/>
    <w:rsid w:val="00CA1343"/>
    <w:rsid w:val="00CA7CBA"/>
    <w:rsid w:val="00CA7D10"/>
    <w:rsid w:val="00CB20FC"/>
    <w:rsid w:val="00CB358E"/>
    <w:rsid w:val="00CB3817"/>
    <w:rsid w:val="00CB78F5"/>
    <w:rsid w:val="00CC22D9"/>
    <w:rsid w:val="00CC312D"/>
    <w:rsid w:val="00CC4F44"/>
    <w:rsid w:val="00CC4FCF"/>
    <w:rsid w:val="00CD0DD0"/>
    <w:rsid w:val="00CD76A1"/>
    <w:rsid w:val="00CE3ED5"/>
    <w:rsid w:val="00CF2C74"/>
    <w:rsid w:val="00CF7AE8"/>
    <w:rsid w:val="00D02A00"/>
    <w:rsid w:val="00D04613"/>
    <w:rsid w:val="00D0570B"/>
    <w:rsid w:val="00D07F48"/>
    <w:rsid w:val="00D11B83"/>
    <w:rsid w:val="00D13064"/>
    <w:rsid w:val="00D14914"/>
    <w:rsid w:val="00D14D34"/>
    <w:rsid w:val="00D1522F"/>
    <w:rsid w:val="00D15ECD"/>
    <w:rsid w:val="00D2054E"/>
    <w:rsid w:val="00D20B8C"/>
    <w:rsid w:val="00D22150"/>
    <w:rsid w:val="00D22952"/>
    <w:rsid w:val="00D2601E"/>
    <w:rsid w:val="00D270B0"/>
    <w:rsid w:val="00D27A05"/>
    <w:rsid w:val="00D307D8"/>
    <w:rsid w:val="00D310BA"/>
    <w:rsid w:val="00D32609"/>
    <w:rsid w:val="00D32B65"/>
    <w:rsid w:val="00D339FA"/>
    <w:rsid w:val="00D341B5"/>
    <w:rsid w:val="00D3435E"/>
    <w:rsid w:val="00D34A6A"/>
    <w:rsid w:val="00D44F98"/>
    <w:rsid w:val="00D451ED"/>
    <w:rsid w:val="00D45DD7"/>
    <w:rsid w:val="00D478DF"/>
    <w:rsid w:val="00D545FE"/>
    <w:rsid w:val="00D57913"/>
    <w:rsid w:val="00D6579C"/>
    <w:rsid w:val="00D65B05"/>
    <w:rsid w:val="00D66622"/>
    <w:rsid w:val="00D67369"/>
    <w:rsid w:val="00D705DD"/>
    <w:rsid w:val="00D771B5"/>
    <w:rsid w:val="00D77AD9"/>
    <w:rsid w:val="00D77F49"/>
    <w:rsid w:val="00D80657"/>
    <w:rsid w:val="00D82550"/>
    <w:rsid w:val="00D82BA6"/>
    <w:rsid w:val="00D91104"/>
    <w:rsid w:val="00D91240"/>
    <w:rsid w:val="00D9760E"/>
    <w:rsid w:val="00DA421F"/>
    <w:rsid w:val="00DA58C5"/>
    <w:rsid w:val="00DA695A"/>
    <w:rsid w:val="00DA75CB"/>
    <w:rsid w:val="00DB29E2"/>
    <w:rsid w:val="00DB3150"/>
    <w:rsid w:val="00DB3DEC"/>
    <w:rsid w:val="00DB504C"/>
    <w:rsid w:val="00DC0FFB"/>
    <w:rsid w:val="00DC142E"/>
    <w:rsid w:val="00DC396A"/>
    <w:rsid w:val="00DC4F85"/>
    <w:rsid w:val="00DC654A"/>
    <w:rsid w:val="00DD1A11"/>
    <w:rsid w:val="00DD1C39"/>
    <w:rsid w:val="00DD748C"/>
    <w:rsid w:val="00DE01C8"/>
    <w:rsid w:val="00DE1F4C"/>
    <w:rsid w:val="00DE1F78"/>
    <w:rsid w:val="00DE2086"/>
    <w:rsid w:val="00DE4166"/>
    <w:rsid w:val="00DE457A"/>
    <w:rsid w:val="00DE65C4"/>
    <w:rsid w:val="00DF113D"/>
    <w:rsid w:val="00DF1E9A"/>
    <w:rsid w:val="00DF20ED"/>
    <w:rsid w:val="00DF2C64"/>
    <w:rsid w:val="00DF2F0E"/>
    <w:rsid w:val="00DF3458"/>
    <w:rsid w:val="00DF450B"/>
    <w:rsid w:val="00DF5450"/>
    <w:rsid w:val="00E01D7F"/>
    <w:rsid w:val="00E01D80"/>
    <w:rsid w:val="00E03CA6"/>
    <w:rsid w:val="00E0410C"/>
    <w:rsid w:val="00E049E8"/>
    <w:rsid w:val="00E05CCF"/>
    <w:rsid w:val="00E073C1"/>
    <w:rsid w:val="00E10126"/>
    <w:rsid w:val="00E10596"/>
    <w:rsid w:val="00E10D7F"/>
    <w:rsid w:val="00E13621"/>
    <w:rsid w:val="00E13AAB"/>
    <w:rsid w:val="00E13D86"/>
    <w:rsid w:val="00E14312"/>
    <w:rsid w:val="00E17ED6"/>
    <w:rsid w:val="00E21BCF"/>
    <w:rsid w:val="00E2223F"/>
    <w:rsid w:val="00E22324"/>
    <w:rsid w:val="00E2235B"/>
    <w:rsid w:val="00E22A98"/>
    <w:rsid w:val="00E23422"/>
    <w:rsid w:val="00E244BF"/>
    <w:rsid w:val="00E267AB"/>
    <w:rsid w:val="00E27ADF"/>
    <w:rsid w:val="00E320C9"/>
    <w:rsid w:val="00E32AE5"/>
    <w:rsid w:val="00E34676"/>
    <w:rsid w:val="00E372F5"/>
    <w:rsid w:val="00E4472B"/>
    <w:rsid w:val="00E52A36"/>
    <w:rsid w:val="00E549FC"/>
    <w:rsid w:val="00E55DE5"/>
    <w:rsid w:val="00E60939"/>
    <w:rsid w:val="00E61425"/>
    <w:rsid w:val="00E618BD"/>
    <w:rsid w:val="00E62DC5"/>
    <w:rsid w:val="00E62DF3"/>
    <w:rsid w:val="00E64355"/>
    <w:rsid w:val="00E651B3"/>
    <w:rsid w:val="00E6534E"/>
    <w:rsid w:val="00E65A9C"/>
    <w:rsid w:val="00E6761F"/>
    <w:rsid w:val="00E739C7"/>
    <w:rsid w:val="00E755B9"/>
    <w:rsid w:val="00E75AF0"/>
    <w:rsid w:val="00E7701B"/>
    <w:rsid w:val="00E80F4B"/>
    <w:rsid w:val="00E82E80"/>
    <w:rsid w:val="00E8448A"/>
    <w:rsid w:val="00E938E9"/>
    <w:rsid w:val="00E95990"/>
    <w:rsid w:val="00E96F47"/>
    <w:rsid w:val="00EA00C1"/>
    <w:rsid w:val="00EA1261"/>
    <w:rsid w:val="00EA1AEB"/>
    <w:rsid w:val="00EA24CA"/>
    <w:rsid w:val="00EA4522"/>
    <w:rsid w:val="00EA4EA6"/>
    <w:rsid w:val="00EA69B1"/>
    <w:rsid w:val="00EA6AC9"/>
    <w:rsid w:val="00EA7626"/>
    <w:rsid w:val="00EB19CC"/>
    <w:rsid w:val="00EB1E11"/>
    <w:rsid w:val="00EB20DF"/>
    <w:rsid w:val="00EB2969"/>
    <w:rsid w:val="00EB488D"/>
    <w:rsid w:val="00EB619B"/>
    <w:rsid w:val="00EC0D7A"/>
    <w:rsid w:val="00EC0EC5"/>
    <w:rsid w:val="00EC2570"/>
    <w:rsid w:val="00EC30D2"/>
    <w:rsid w:val="00EC6004"/>
    <w:rsid w:val="00EC6BAA"/>
    <w:rsid w:val="00ED0939"/>
    <w:rsid w:val="00ED2DFE"/>
    <w:rsid w:val="00ED3131"/>
    <w:rsid w:val="00ED43AB"/>
    <w:rsid w:val="00ED61C9"/>
    <w:rsid w:val="00ED7196"/>
    <w:rsid w:val="00EE1C22"/>
    <w:rsid w:val="00EE3791"/>
    <w:rsid w:val="00EE3E39"/>
    <w:rsid w:val="00EE410C"/>
    <w:rsid w:val="00EE6E94"/>
    <w:rsid w:val="00EF0535"/>
    <w:rsid w:val="00EF0D9A"/>
    <w:rsid w:val="00EF1AE0"/>
    <w:rsid w:val="00EF3BF1"/>
    <w:rsid w:val="00EF3FD6"/>
    <w:rsid w:val="00EF4929"/>
    <w:rsid w:val="00EF643F"/>
    <w:rsid w:val="00EF7302"/>
    <w:rsid w:val="00F0130B"/>
    <w:rsid w:val="00F04DC2"/>
    <w:rsid w:val="00F068D8"/>
    <w:rsid w:val="00F06FCF"/>
    <w:rsid w:val="00F07189"/>
    <w:rsid w:val="00F10EB8"/>
    <w:rsid w:val="00F14924"/>
    <w:rsid w:val="00F14984"/>
    <w:rsid w:val="00F14AA7"/>
    <w:rsid w:val="00F16C08"/>
    <w:rsid w:val="00F21491"/>
    <w:rsid w:val="00F21A2B"/>
    <w:rsid w:val="00F25377"/>
    <w:rsid w:val="00F2555E"/>
    <w:rsid w:val="00F30D72"/>
    <w:rsid w:val="00F311B8"/>
    <w:rsid w:val="00F326C1"/>
    <w:rsid w:val="00F32A46"/>
    <w:rsid w:val="00F33414"/>
    <w:rsid w:val="00F33B44"/>
    <w:rsid w:val="00F34A68"/>
    <w:rsid w:val="00F36941"/>
    <w:rsid w:val="00F401A5"/>
    <w:rsid w:val="00F4290D"/>
    <w:rsid w:val="00F42C40"/>
    <w:rsid w:val="00F4317F"/>
    <w:rsid w:val="00F43EE0"/>
    <w:rsid w:val="00F4546D"/>
    <w:rsid w:val="00F45F1B"/>
    <w:rsid w:val="00F50D66"/>
    <w:rsid w:val="00F50ECD"/>
    <w:rsid w:val="00F51E9F"/>
    <w:rsid w:val="00F5706F"/>
    <w:rsid w:val="00F616F4"/>
    <w:rsid w:val="00F629EF"/>
    <w:rsid w:val="00F66D1E"/>
    <w:rsid w:val="00F7018F"/>
    <w:rsid w:val="00F70C11"/>
    <w:rsid w:val="00F7182D"/>
    <w:rsid w:val="00F75284"/>
    <w:rsid w:val="00F76CA5"/>
    <w:rsid w:val="00F81301"/>
    <w:rsid w:val="00F82F15"/>
    <w:rsid w:val="00F84298"/>
    <w:rsid w:val="00F873A7"/>
    <w:rsid w:val="00F87D83"/>
    <w:rsid w:val="00F90395"/>
    <w:rsid w:val="00F916DA"/>
    <w:rsid w:val="00F93139"/>
    <w:rsid w:val="00F95CED"/>
    <w:rsid w:val="00F95D86"/>
    <w:rsid w:val="00FA2B0D"/>
    <w:rsid w:val="00FA42E9"/>
    <w:rsid w:val="00FA59E3"/>
    <w:rsid w:val="00FA7B07"/>
    <w:rsid w:val="00FB0758"/>
    <w:rsid w:val="00FB0C59"/>
    <w:rsid w:val="00FB1333"/>
    <w:rsid w:val="00FB1EBE"/>
    <w:rsid w:val="00FB35A7"/>
    <w:rsid w:val="00FB4AC9"/>
    <w:rsid w:val="00FB4BCF"/>
    <w:rsid w:val="00FB4E2D"/>
    <w:rsid w:val="00FB727F"/>
    <w:rsid w:val="00FC052F"/>
    <w:rsid w:val="00FC073C"/>
    <w:rsid w:val="00FC1D61"/>
    <w:rsid w:val="00FD1EAD"/>
    <w:rsid w:val="00FD3671"/>
    <w:rsid w:val="00FD4CC5"/>
    <w:rsid w:val="00FD7543"/>
    <w:rsid w:val="00FD7AC4"/>
    <w:rsid w:val="00FE615C"/>
    <w:rsid w:val="00FE7DAE"/>
    <w:rsid w:val="00FF04F6"/>
    <w:rsid w:val="00FF09B8"/>
    <w:rsid w:val="00FF3C94"/>
    <w:rsid w:val="00FF483D"/>
    <w:rsid w:val="00FF6A29"/>
    <w:rsid w:val="036412C7"/>
    <w:rsid w:val="0657CA07"/>
    <w:rsid w:val="0873C405"/>
    <w:rsid w:val="157F99C4"/>
    <w:rsid w:val="16BC3CF7"/>
    <w:rsid w:val="1979C99A"/>
    <w:rsid w:val="3A25A018"/>
    <w:rsid w:val="462FCB30"/>
    <w:rsid w:val="52FE715B"/>
    <w:rsid w:val="53A05610"/>
    <w:rsid w:val="57C47739"/>
    <w:rsid w:val="57F0A8B6"/>
    <w:rsid w:val="5E931D8F"/>
    <w:rsid w:val="634C0C69"/>
    <w:rsid w:val="671C2825"/>
    <w:rsid w:val="6C0412E2"/>
    <w:rsid w:val="6D68F102"/>
    <w:rsid w:val="7113C42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EB442"/>
  <w15:docId w15:val="{52E9B2EE-217F-42AF-993E-A01A42140E2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9"/>
    <w:qFormat/>
    <w:rsid w:val="00B62328"/>
    <w:pPr>
      <w:keepNext/>
      <w:overflowPunct w:val="0"/>
      <w:autoSpaceDE w:val="0"/>
      <w:autoSpaceDN w:val="0"/>
      <w:adjustRightInd w:val="0"/>
      <w:spacing w:after="0" w:line="240" w:lineRule="auto"/>
      <w:ind w:left="360"/>
      <w:textAlignment w:val="baseline"/>
      <w:outlineLvl w:val="0"/>
    </w:pPr>
    <w:rPr>
      <w:rFonts w:ascii="Times New Roman" w:hAnsi="Times New Roman" w:eastAsia="Times New Roman" w:cs="Times New Roman"/>
      <w:b/>
      <w:iCs/>
      <w:kern w:val="28"/>
      <w:sz w:val="24"/>
      <w:szCs w:val="20"/>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9F766E"/>
    <w:pPr>
      <w:ind w:left="720"/>
      <w:contextualSpacing/>
    </w:pPr>
  </w:style>
  <w:style w:type="paragraph" w:styleId="Header">
    <w:name w:val="header"/>
    <w:basedOn w:val="Normal"/>
    <w:link w:val="HeaderChar"/>
    <w:uiPriority w:val="99"/>
    <w:unhideWhenUsed/>
    <w:rsid w:val="00DF1E9A"/>
    <w:pPr>
      <w:tabs>
        <w:tab w:val="center" w:pos="4513"/>
        <w:tab w:val="right" w:pos="9026"/>
      </w:tabs>
      <w:spacing w:after="0" w:line="240" w:lineRule="auto"/>
    </w:pPr>
  </w:style>
  <w:style w:type="character" w:styleId="HeaderChar" w:customStyle="1">
    <w:name w:val="Header Char"/>
    <w:basedOn w:val="DefaultParagraphFont"/>
    <w:link w:val="Header"/>
    <w:uiPriority w:val="99"/>
    <w:rsid w:val="00DF1E9A"/>
  </w:style>
  <w:style w:type="paragraph" w:styleId="Footer">
    <w:name w:val="footer"/>
    <w:basedOn w:val="Normal"/>
    <w:link w:val="FooterChar"/>
    <w:uiPriority w:val="99"/>
    <w:unhideWhenUsed/>
    <w:rsid w:val="00DF1E9A"/>
    <w:pPr>
      <w:tabs>
        <w:tab w:val="center" w:pos="4513"/>
        <w:tab w:val="right" w:pos="9026"/>
      </w:tabs>
      <w:spacing w:after="0" w:line="240" w:lineRule="auto"/>
    </w:pPr>
  </w:style>
  <w:style w:type="character" w:styleId="FooterChar" w:customStyle="1">
    <w:name w:val="Footer Char"/>
    <w:basedOn w:val="DefaultParagraphFont"/>
    <w:link w:val="Footer"/>
    <w:uiPriority w:val="99"/>
    <w:rsid w:val="00DF1E9A"/>
  </w:style>
  <w:style w:type="paragraph" w:styleId="BalloonText">
    <w:name w:val="Balloon Text"/>
    <w:basedOn w:val="Normal"/>
    <w:link w:val="BalloonTextChar"/>
    <w:uiPriority w:val="99"/>
    <w:semiHidden/>
    <w:unhideWhenUsed/>
    <w:rsid w:val="003469F4"/>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469F4"/>
    <w:rPr>
      <w:rFonts w:ascii="Tahoma" w:hAnsi="Tahoma" w:cs="Tahoma"/>
      <w:sz w:val="16"/>
      <w:szCs w:val="16"/>
    </w:rPr>
  </w:style>
  <w:style w:type="paragraph" w:styleId="NormalWeb">
    <w:name w:val="Normal (Web)"/>
    <w:basedOn w:val="Normal"/>
    <w:uiPriority w:val="99"/>
    <w:unhideWhenUsed/>
    <w:rsid w:val="00AB582B"/>
    <w:pPr>
      <w:spacing w:before="100" w:beforeAutospacing="1" w:after="100" w:afterAutospacing="1" w:line="240" w:lineRule="auto"/>
    </w:pPr>
    <w:rPr>
      <w:rFonts w:ascii="Times New Roman" w:hAnsi="Times New Roman" w:eastAsia="Times New Roman" w:cs="Times New Roman"/>
      <w:sz w:val="24"/>
      <w:szCs w:val="24"/>
    </w:rPr>
  </w:style>
  <w:style w:type="character" w:styleId="CommentReference">
    <w:name w:val="annotation reference"/>
    <w:basedOn w:val="DefaultParagraphFont"/>
    <w:uiPriority w:val="99"/>
    <w:unhideWhenUsed/>
    <w:rsid w:val="00DE457A"/>
    <w:rPr>
      <w:sz w:val="16"/>
      <w:szCs w:val="16"/>
    </w:rPr>
  </w:style>
  <w:style w:type="paragraph" w:styleId="CommentText">
    <w:name w:val="annotation text"/>
    <w:basedOn w:val="Normal"/>
    <w:link w:val="CommentTextChar"/>
    <w:uiPriority w:val="99"/>
    <w:unhideWhenUsed/>
    <w:rsid w:val="00DE457A"/>
    <w:pPr>
      <w:spacing w:line="240" w:lineRule="auto"/>
    </w:pPr>
    <w:rPr>
      <w:sz w:val="20"/>
      <w:szCs w:val="20"/>
    </w:rPr>
  </w:style>
  <w:style w:type="character" w:styleId="CommentTextChar" w:customStyle="1">
    <w:name w:val="Comment Text Char"/>
    <w:basedOn w:val="DefaultParagraphFont"/>
    <w:link w:val="CommentText"/>
    <w:uiPriority w:val="99"/>
    <w:rsid w:val="00DE457A"/>
    <w:rPr>
      <w:sz w:val="20"/>
      <w:szCs w:val="20"/>
    </w:rPr>
  </w:style>
  <w:style w:type="paragraph" w:styleId="CommentSubject">
    <w:name w:val="annotation subject"/>
    <w:basedOn w:val="CommentText"/>
    <w:next w:val="CommentText"/>
    <w:link w:val="CommentSubjectChar"/>
    <w:uiPriority w:val="99"/>
    <w:semiHidden/>
    <w:unhideWhenUsed/>
    <w:rsid w:val="00DE457A"/>
    <w:rPr>
      <w:b/>
      <w:bCs/>
    </w:rPr>
  </w:style>
  <w:style w:type="character" w:styleId="CommentSubjectChar" w:customStyle="1">
    <w:name w:val="Comment Subject Char"/>
    <w:basedOn w:val="CommentTextChar"/>
    <w:link w:val="CommentSubject"/>
    <w:uiPriority w:val="99"/>
    <w:semiHidden/>
    <w:rsid w:val="00DE457A"/>
    <w:rPr>
      <w:b/>
      <w:bCs/>
      <w:sz w:val="20"/>
      <w:szCs w:val="20"/>
    </w:rPr>
  </w:style>
  <w:style w:type="paragraph" w:styleId="Revision">
    <w:name w:val="Revision"/>
    <w:hidden/>
    <w:uiPriority w:val="99"/>
    <w:semiHidden/>
    <w:rsid w:val="00446BCC"/>
    <w:pPr>
      <w:spacing w:after="0" w:line="240" w:lineRule="auto"/>
    </w:pPr>
  </w:style>
  <w:style w:type="paragraph" w:styleId="BodyTextIndent3">
    <w:name w:val="Body Text Indent 3"/>
    <w:basedOn w:val="Normal"/>
    <w:link w:val="BodyTextIndent3Char"/>
    <w:uiPriority w:val="99"/>
    <w:rsid w:val="002F366A"/>
    <w:pPr>
      <w:tabs>
        <w:tab w:val="left" w:pos="2835"/>
        <w:tab w:val="left" w:pos="9072"/>
      </w:tabs>
      <w:overflowPunct w:val="0"/>
      <w:autoSpaceDE w:val="0"/>
      <w:autoSpaceDN w:val="0"/>
      <w:adjustRightInd w:val="0"/>
      <w:spacing w:after="0" w:line="240" w:lineRule="auto"/>
      <w:ind w:left="2835"/>
      <w:textAlignment w:val="baseline"/>
    </w:pPr>
    <w:rPr>
      <w:rFonts w:ascii="Times New Roman" w:hAnsi="Times New Roman" w:eastAsia="Times New Roman" w:cs="Times New Roman"/>
      <w:bCs/>
      <w:iCs/>
      <w:kern w:val="28"/>
      <w:sz w:val="24"/>
      <w:szCs w:val="20"/>
      <w:lang w:eastAsia="en-US"/>
    </w:rPr>
  </w:style>
  <w:style w:type="character" w:styleId="BodyTextIndent3Char" w:customStyle="1">
    <w:name w:val="Body Text Indent 3 Char"/>
    <w:basedOn w:val="DefaultParagraphFont"/>
    <w:link w:val="BodyTextIndent3"/>
    <w:uiPriority w:val="99"/>
    <w:rsid w:val="002F366A"/>
    <w:rPr>
      <w:rFonts w:ascii="Times New Roman" w:hAnsi="Times New Roman" w:eastAsia="Times New Roman" w:cs="Times New Roman"/>
      <w:bCs/>
      <w:iCs/>
      <w:kern w:val="28"/>
      <w:sz w:val="24"/>
      <w:szCs w:val="20"/>
      <w:lang w:eastAsia="en-US"/>
    </w:rPr>
  </w:style>
  <w:style w:type="character" w:styleId="Heading1Char" w:customStyle="1">
    <w:name w:val="Heading 1 Char"/>
    <w:basedOn w:val="DefaultParagraphFont"/>
    <w:link w:val="Heading1"/>
    <w:uiPriority w:val="99"/>
    <w:rsid w:val="00B62328"/>
    <w:rPr>
      <w:rFonts w:ascii="Times New Roman" w:hAnsi="Times New Roman" w:eastAsia="Times New Roman" w:cs="Times New Roman"/>
      <w:b/>
      <w:iCs/>
      <w:kern w:val="28"/>
      <w:sz w:val="24"/>
      <w:szCs w:val="20"/>
      <w:lang w:eastAsia="en-US"/>
    </w:rPr>
  </w:style>
  <w:style w:type="character" w:styleId="Hyperlink">
    <w:name w:val="Hyperlink"/>
    <w:basedOn w:val="DefaultParagraphFont"/>
    <w:uiPriority w:val="99"/>
    <w:semiHidden/>
    <w:unhideWhenUsed/>
    <w:rsid w:val="00C90D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69337">
      <w:bodyDiv w:val="1"/>
      <w:marLeft w:val="0"/>
      <w:marRight w:val="0"/>
      <w:marTop w:val="0"/>
      <w:marBottom w:val="0"/>
      <w:divBdr>
        <w:top w:val="none" w:sz="0" w:space="0" w:color="auto"/>
        <w:left w:val="none" w:sz="0" w:space="0" w:color="auto"/>
        <w:bottom w:val="none" w:sz="0" w:space="0" w:color="auto"/>
        <w:right w:val="none" w:sz="0" w:space="0" w:color="auto"/>
      </w:divBdr>
    </w:div>
    <w:div w:id="106049281">
      <w:bodyDiv w:val="1"/>
      <w:marLeft w:val="0"/>
      <w:marRight w:val="0"/>
      <w:marTop w:val="0"/>
      <w:marBottom w:val="0"/>
      <w:divBdr>
        <w:top w:val="none" w:sz="0" w:space="0" w:color="auto"/>
        <w:left w:val="none" w:sz="0" w:space="0" w:color="auto"/>
        <w:bottom w:val="none" w:sz="0" w:space="0" w:color="auto"/>
        <w:right w:val="none" w:sz="0" w:space="0" w:color="auto"/>
      </w:divBdr>
    </w:div>
    <w:div w:id="108281579">
      <w:bodyDiv w:val="1"/>
      <w:marLeft w:val="0"/>
      <w:marRight w:val="0"/>
      <w:marTop w:val="0"/>
      <w:marBottom w:val="0"/>
      <w:divBdr>
        <w:top w:val="none" w:sz="0" w:space="0" w:color="auto"/>
        <w:left w:val="none" w:sz="0" w:space="0" w:color="auto"/>
        <w:bottom w:val="none" w:sz="0" w:space="0" w:color="auto"/>
        <w:right w:val="none" w:sz="0" w:space="0" w:color="auto"/>
      </w:divBdr>
    </w:div>
    <w:div w:id="129829816">
      <w:bodyDiv w:val="1"/>
      <w:marLeft w:val="0"/>
      <w:marRight w:val="0"/>
      <w:marTop w:val="0"/>
      <w:marBottom w:val="0"/>
      <w:divBdr>
        <w:top w:val="none" w:sz="0" w:space="0" w:color="auto"/>
        <w:left w:val="none" w:sz="0" w:space="0" w:color="auto"/>
        <w:bottom w:val="none" w:sz="0" w:space="0" w:color="auto"/>
        <w:right w:val="none" w:sz="0" w:space="0" w:color="auto"/>
      </w:divBdr>
    </w:div>
    <w:div w:id="157967617">
      <w:bodyDiv w:val="1"/>
      <w:marLeft w:val="0"/>
      <w:marRight w:val="0"/>
      <w:marTop w:val="0"/>
      <w:marBottom w:val="0"/>
      <w:divBdr>
        <w:top w:val="none" w:sz="0" w:space="0" w:color="auto"/>
        <w:left w:val="none" w:sz="0" w:space="0" w:color="auto"/>
        <w:bottom w:val="none" w:sz="0" w:space="0" w:color="auto"/>
        <w:right w:val="none" w:sz="0" w:space="0" w:color="auto"/>
      </w:divBdr>
    </w:div>
    <w:div w:id="159349473">
      <w:bodyDiv w:val="1"/>
      <w:marLeft w:val="0"/>
      <w:marRight w:val="0"/>
      <w:marTop w:val="0"/>
      <w:marBottom w:val="0"/>
      <w:divBdr>
        <w:top w:val="none" w:sz="0" w:space="0" w:color="auto"/>
        <w:left w:val="none" w:sz="0" w:space="0" w:color="auto"/>
        <w:bottom w:val="none" w:sz="0" w:space="0" w:color="auto"/>
        <w:right w:val="none" w:sz="0" w:space="0" w:color="auto"/>
      </w:divBdr>
    </w:div>
    <w:div w:id="178737522">
      <w:bodyDiv w:val="1"/>
      <w:marLeft w:val="0"/>
      <w:marRight w:val="0"/>
      <w:marTop w:val="0"/>
      <w:marBottom w:val="0"/>
      <w:divBdr>
        <w:top w:val="none" w:sz="0" w:space="0" w:color="auto"/>
        <w:left w:val="none" w:sz="0" w:space="0" w:color="auto"/>
        <w:bottom w:val="none" w:sz="0" w:space="0" w:color="auto"/>
        <w:right w:val="none" w:sz="0" w:space="0" w:color="auto"/>
      </w:divBdr>
      <w:divsChild>
        <w:div w:id="492993719">
          <w:marLeft w:val="446"/>
          <w:marRight w:val="0"/>
          <w:marTop w:val="60"/>
          <w:marBottom w:val="0"/>
          <w:divBdr>
            <w:top w:val="none" w:sz="0" w:space="0" w:color="auto"/>
            <w:left w:val="none" w:sz="0" w:space="0" w:color="auto"/>
            <w:bottom w:val="none" w:sz="0" w:space="0" w:color="auto"/>
            <w:right w:val="none" w:sz="0" w:space="0" w:color="auto"/>
          </w:divBdr>
        </w:div>
        <w:div w:id="518279851">
          <w:marLeft w:val="446"/>
          <w:marRight w:val="0"/>
          <w:marTop w:val="60"/>
          <w:marBottom w:val="0"/>
          <w:divBdr>
            <w:top w:val="none" w:sz="0" w:space="0" w:color="auto"/>
            <w:left w:val="none" w:sz="0" w:space="0" w:color="auto"/>
            <w:bottom w:val="none" w:sz="0" w:space="0" w:color="auto"/>
            <w:right w:val="none" w:sz="0" w:space="0" w:color="auto"/>
          </w:divBdr>
        </w:div>
        <w:div w:id="811289939">
          <w:marLeft w:val="446"/>
          <w:marRight w:val="0"/>
          <w:marTop w:val="60"/>
          <w:marBottom w:val="0"/>
          <w:divBdr>
            <w:top w:val="none" w:sz="0" w:space="0" w:color="auto"/>
            <w:left w:val="none" w:sz="0" w:space="0" w:color="auto"/>
            <w:bottom w:val="none" w:sz="0" w:space="0" w:color="auto"/>
            <w:right w:val="none" w:sz="0" w:space="0" w:color="auto"/>
          </w:divBdr>
        </w:div>
        <w:div w:id="994187234">
          <w:marLeft w:val="446"/>
          <w:marRight w:val="0"/>
          <w:marTop w:val="60"/>
          <w:marBottom w:val="0"/>
          <w:divBdr>
            <w:top w:val="none" w:sz="0" w:space="0" w:color="auto"/>
            <w:left w:val="none" w:sz="0" w:space="0" w:color="auto"/>
            <w:bottom w:val="none" w:sz="0" w:space="0" w:color="auto"/>
            <w:right w:val="none" w:sz="0" w:space="0" w:color="auto"/>
          </w:divBdr>
        </w:div>
        <w:div w:id="1333950214">
          <w:marLeft w:val="446"/>
          <w:marRight w:val="0"/>
          <w:marTop w:val="60"/>
          <w:marBottom w:val="0"/>
          <w:divBdr>
            <w:top w:val="none" w:sz="0" w:space="0" w:color="auto"/>
            <w:left w:val="none" w:sz="0" w:space="0" w:color="auto"/>
            <w:bottom w:val="none" w:sz="0" w:space="0" w:color="auto"/>
            <w:right w:val="none" w:sz="0" w:space="0" w:color="auto"/>
          </w:divBdr>
        </w:div>
        <w:div w:id="1710883440">
          <w:marLeft w:val="446"/>
          <w:marRight w:val="0"/>
          <w:marTop w:val="60"/>
          <w:marBottom w:val="0"/>
          <w:divBdr>
            <w:top w:val="none" w:sz="0" w:space="0" w:color="auto"/>
            <w:left w:val="none" w:sz="0" w:space="0" w:color="auto"/>
            <w:bottom w:val="none" w:sz="0" w:space="0" w:color="auto"/>
            <w:right w:val="none" w:sz="0" w:space="0" w:color="auto"/>
          </w:divBdr>
        </w:div>
        <w:div w:id="1799489464">
          <w:marLeft w:val="446"/>
          <w:marRight w:val="0"/>
          <w:marTop w:val="60"/>
          <w:marBottom w:val="0"/>
          <w:divBdr>
            <w:top w:val="none" w:sz="0" w:space="0" w:color="auto"/>
            <w:left w:val="none" w:sz="0" w:space="0" w:color="auto"/>
            <w:bottom w:val="none" w:sz="0" w:space="0" w:color="auto"/>
            <w:right w:val="none" w:sz="0" w:space="0" w:color="auto"/>
          </w:divBdr>
        </w:div>
      </w:divsChild>
    </w:div>
    <w:div w:id="198248825">
      <w:bodyDiv w:val="1"/>
      <w:marLeft w:val="0"/>
      <w:marRight w:val="0"/>
      <w:marTop w:val="0"/>
      <w:marBottom w:val="0"/>
      <w:divBdr>
        <w:top w:val="none" w:sz="0" w:space="0" w:color="auto"/>
        <w:left w:val="none" w:sz="0" w:space="0" w:color="auto"/>
        <w:bottom w:val="none" w:sz="0" w:space="0" w:color="auto"/>
        <w:right w:val="none" w:sz="0" w:space="0" w:color="auto"/>
      </w:divBdr>
    </w:div>
    <w:div w:id="255019030">
      <w:bodyDiv w:val="1"/>
      <w:marLeft w:val="0"/>
      <w:marRight w:val="0"/>
      <w:marTop w:val="0"/>
      <w:marBottom w:val="0"/>
      <w:divBdr>
        <w:top w:val="none" w:sz="0" w:space="0" w:color="auto"/>
        <w:left w:val="none" w:sz="0" w:space="0" w:color="auto"/>
        <w:bottom w:val="none" w:sz="0" w:space="0" w:color="auto"/>
        <w:right w:val="none" w:sz="0" w:space="0" w:color="auto"/>
      </w:divBdr>
      <w:divsChild>
        <w:div w:id="409347809">
          <w:marLeft w:val="446"/>
          <w:marRight w:val="0"/>
          <w:marTop w:val="60"/>
          <w:marBottom w:val="0"/>
          <w:divBdr>
            <w:top w:val="none" w:sz="0" w:space="0" w:color="auto"/>
            <w:left w:val="none" w:sz="0" w:space="0" w:color="auto"/>
            <w:bottom w:val="none" w:sz="0" w:space="0" w:color="auto"/>
            <w:right w:val="none" w:sz="0" w:space="0" w:color="auto"/>
          </w:divBdr>
        </w:div>
        <w:div w:id="676538414">
          <w:marLeft w:val="446"/>
          <w:marRight w:val="0"/>
          <w:marTop w:val="60"/>
          <w:marBottom w:val="0"/>
          <w:divBdr>
            <w:top w:val="none" w:sz="0" w:space="0" w:color="auto"/>
            <w:left w:val="none" w:sz="0" w:space="0" w:color="auto"/>
            <w:bottom w:val="none" w:sz="0" w:space="0" w:color="auto"/>
            <w:right w:val="none" w:sz="0" w:space="0" w:color="auto"/>
          </w:divBdr>
        </w:div>
        <w:div w:id="809977810">
          <w:marLeft w:val="446"/>
          <w:marRight w:val="0"/>
          <w:marTop w:val="60"/>
          <w:marBottom w:val="0"/>
          <w:divBdr>
            <w:top w:val="none" w:sz="0" w:space="0" w:color="auto"/>
            <w:left w:val="none" w:sz="0" w:space="0" w:color="auto"/>
            <w:bottom w:val="none" w:sz="0" w:space="0" w:color="auto"/>
            <w:right w:val="none" w:sz="0" w:space="0" w:color="auto"/>
          </w:divBdr>
        </w:div>
        <w:div w:id="1199706520">
          <w:marLeft w:val="446"/>
          <w:marRight w:val="0"/>
          <w:marTop w:val="60"/>
          <w:marBottom w:val="0"/>
          <w:divBdr>
            <w:top w:val="none" w:sz="0" w:space="0" w:color="auto"/>
            <w:left w:val="none" w:sz="0" w:space="0" w:color="auto"/>
            <w:bottom w:val="none" w:sz="0" w:space="0" w:color="auto"/>
            <w:right w:val="none" w:sz="0" w:space="0" w:color="auto"/>
          </w:divBdr>
        </w:div>
        <w:div w:id="1555896338">
          <w:marLeft w:val="446"/>
          <w:marRight w:val="0"/>
          <w:marTop w:val="60"/>
          <w:marBottom w:val="0"/>
          <w:divBdr>
            <w:top w:val="none" w:sz="0" w:space="0" w:color="auto"/>
            <w:left w:val="none" w:sz="0" w:space="0" w:color="auto"/>
            <w:bottom w:val="none" w:sz="0" w:space="0" w:color="auto"/>
            <w:right w:val="none" w:sz="0" w:space="0" w:color="auto"/>
          </w:divBdr>
        </w:div>
        <w:div w:id="1789860442">
          <w:marLeft w:val="446"/>
          <w:marRight w:val="0"/>
          <w:marTop w:val="60"/>
          <w:marBottom w:val="0"/>
          <w:divBdr>
            <w:top w:val="none" w:sz="0" w:space="0" w:color="auto"/>
            <w:left w:val="none" w:sz="0" w:space="0" w:color="auto"/>
            <w:bottom w:val="none" w:sz="0" w:space="0" w:color="auto"/>
            <w:right w:val="none" w:sz="0" w:space="0" w:color="auto"/>
          </w:divBdr>
        </w:div>
      </w:divsChild>
    </w:div>
    <w:div w:id="297732359">
      <w:bodyDiv w:val="1"/>
      <w:marLeft w:val="0"/>
      <w:marRight w:val="0"/>
      <w:marTop w:val="0"/>
      <w:marBottom w:val="0"/>
      <w:divBdr>
        <w:top w:val="none" w:sz="0" w:space="0" w:color="auto"/>
        <w:left w:val="none" w:sz="0" w:space="0" w:color="auto"/>
        <w:bottom w:val="none" w:sz="0" w:space="0" w:color="auto"/>
        <w:right w:val="none" w:sz="0" w:space="0" w:color="auto"/>
      </w:divBdr>
    </w:div>
    <w:div w:id="367344129">
      <w:bodyDiv w:val="1"/>
      <w:marLeft w:val="0"/>
      <w:marRight w:val="0"/>
      <w:marTop w:val="0"/>
      <w:marBottom w:val="0"/>
      <w:divBdr>
        <w:top w:val="none" w:sz="0" w:space="0" w:color="auto"/>
        <w:left w:val="none" w:sz="0" w:space="0" w:color="auto"/>
        <w:bottom w:val="none" w:sz="0" w:space="0" w:color="auto"/>
        <w:right w:val="none" w:sz="0" w:space="0" w:color="auto"/>
      </w:divBdr>
    </w:div>
    <w:div w:id="393698349">
      <w:bodyDiv w:val="1"/>
      <w:marLeft w:val="0"/>
      <w:marRight w:val="0"/>
      <w:marTop w:val="0"/>
      <w:marBottom w:val="0"/>
      <w:divBdr>
        <w:top w:val="none" w:sz="0" w:space="0" w:color="auto"/>
        <w:left w:val="none" w:sz="0" w:space="0" w:color="auto"/>
        <w:bottom w:val="none" w:sz="0" w:space="0" w:color="auto"/>
        <w:right w:val="none" w:sz="0" w:space="0" w:color="auto"/>
      </w:divBdr>
    </w:div>
    <w:div w:id="404032896">
      <w:bodyDiv w:val="1"/>
      <w:marLeft w:val="0"/>
      <w:marRight w:val="0"/>
      <w:marTop w:val="0"/>
      <w:marBottom w:val="0"/>
      <w:divBdr>
        <w:top w:val="none" w:sz="0" w:space="0" w:color="auto"/>
        <w:left w:val="none" w:sz="0" w:space="0" w:color="auto"/>
        <w:bottom w:val="none" w:sz="0" w:space="0" w:color="auto"/>
        <w:right w:val="none" w:sz="0" w:space="0" w:color="auto"/>
      </w:divBdr>
    </w:div>
    <w:div w:id="447508164">
      <w:bodyDiv w:val="1"/>
      <w:marLeft w:val="0"/>
      <w:marRight w:val="0"/>
      <w:marTop w:val="0"/>
      <w:marBottom w:val="0"/>
      <w:divBdr>
        <w:top w:val="none" w:sz="0" w:space="0" w:color="auto"/>
        <w:left w:val="none" w:sz="0" w:space="0" w:color="auto"/>
        <w:bottom w:val="none" w:sz="0" w:space="0" w:color="auto"/>
        <w:right w:val="none" w:sz="0" w:space="0" w:color="auto"/>
      </w:divBdr>
    </w:div>
    <w:div w:id="525946229">
      <w:bodyDiv w:val="1"/>
      <w:marLeft w:val="0"/>
      <w:marRight w:val="0"/>
      <w:marTop w:val="0"/>
      <w:marBottom w:val="0"/>
      <w:divBdr>
        <w:top w:val="none" w:sz="0" w:space="0" w:color="auto"/>
        <w:left w:val="none" w:sz="0" w:space="0" w:color="auto"/>
        <w:bottom w:val="none" w:sz="0" w:space="0" w:color="auto"/>
        <w:right w:val="none" w:sz="0" w:space="0" w:color="auto"/>
      </w:divBdr>
      <w:divsChild>
        <w:div w:id="74672306">
          <w:marLeft w:val="446"/>
          <w:marRight w:val="0"/>
          <w:marTop w:val="60"/>
          <w:marBottom w:val="0"/>
          <w:divBdr>
            <w:top w:val="none" w:sz="0" w:space="0" w:color="auto"/>
            <w:left w:val="none" w:sz="0" w:space="0" w:color="auto"/>
            <w:bottom w:val="none" w:sz="0" w:space="0" w:color="auto"/>
            <w:right w:val="none" w:sz="0" w:space="0" w:color="auto"/>
          </w:divBdr>
        </w:div>
        <w:div w:id="104009325">
          <w:marLeft w:val="274"/>
          <w:marRight w:val="0"/>
          <w:marTop w:val="60"/>
          <w:marBottom w:val="0"/>
          <w:divBdr>
            <w:top w:val="none" w:sz="0" w:space="0" w:color="auto"/>
            <w:left w:val="none" w:sz="0" w:space="0" w:color="auto"/>
            <w:bottom w:val="none" w:sz="0" w:space="0" w:color="auto"/>
            <w:right w:val="none" w:sz="0" w:space="0" w:color="auto"/>
          </w:divBdr>
        </w:div>
        <w:div w:id="517669383">
          <w:marLeft w:val="446"/>
          <w:marRight w:val="0"/>
          <w:marTop w:val="60"/>
          <w:marBottom w:val="0"/>
          <w:divBdr>
            <w:top w:val="none" w:sz="0" w:space="0" w:color="auto"/>
            <w:left w:val="none" w:sz="0" w:space="0" w:color="auto"/>
            <w:bottom w:val="none" w:sz="0" w:space="0" w:color="auto"/>
            <w:right w:val="none" w:sz="0" w:space="0" w:color="auto"/>
          </w:divBdr>
        </w:div>
        <w:div w:id="557740785">
          <w:marLeft w:val="446"/>
          <w:marRight w:val="0"/>
          <w:marTop w:val="60"/>
          <w:marBottom w:val="0"/>
          <w:divBdr>
            <w:top w:val="none" w:sz="0" w:space="0" w:color="auto"/>
            <w:left w:val="none" w:sz="0" w:space="0" w:color="auto"/>
            <w:bottom w:val="none" w:sz="0" w:space="0" w:color="auto"/>
            <w:right w:val="none" w:sz="0" w:space="0" w:color="auto"/>
          </w:divBdr>
        </w:div>
        <w:div w:id="698164614">
          <w:marLeft w:val="446"/>
          <w:marRight w:val="0"/>
          <w:marTop w:val="60"/>
          <w:marBottom w:val="0"/>
          <w:divBdr>
            <w:top w:val="none" w:sz="0" w:space="0" w:color="auto"/>
            <w:left w:val="none" w:sz="0" w:space="0" w:color="auto"/>
            <w:bottom w:val="none" w:sz="0" w:space="0" w:color="auto"/>
            <w:right w:val="none" w:sz="0" w:space="0" w:color="auto"/>
          </w:divBdr>
        </w:div>
        <w:div w:id="736707908">
          <w:marLeft w:val="446"/>
          <w:marRight w:val="0"/>
          <w:marTop w:val="60"/>
          <w:marBottom w:val="0"/>
          <w:divBdr>
            <w:top w:val="none" w:sz="0" w:space="0" w:color="auto"/>
            <w:left w:val="none" w:sz="0" w:space="0" w:color="auto"/>
            <w:bottom w:val="none" w:sz="0" w:space="0" w:color="auto"/>
            <w:right w:val="none" w:sz="0" w:space="0" w:color="auto"/>
          </w:divBdr>
        </w:div>
        <w:div w:id="803818281">
          <w:marLeft w:val="446"/>
          <w:marRight w:val="0"/>
          <w:marTop w:val="60"/>
          <w:marBottom w:val="0"/>
          <w:divBdr>
            <w:top w:val="none" w:sz="0" w:space="0" w:color="auto"/>
            <w:left w:val="none" w:sz="0" w:space="0" w:color="auto"/>
            <w:bottom w:val="none" w:sz="0" w:space="0" w:color="auto"/>
            <w:right w:val="none" w:sz="0" w:space="0" w:color="auto"/>
          </w:divBdr>
        </w:div>
        <w:div w:id="1076318683">
          <w:marLeft w:val="274"/>
          <w:marRight w:val="0"/>
          <w:marTop w:val="60"/>
          <w:marBottom w:val="0"/>
          <w:divBdr>
            <w:top w:val="none" w:sz="0" w:space="0" w:color="auto"/>
            <w:left w:val="none" w:sz="0" w:space="0" w:color="auto"/>
            <w:bottom w:val="none" w:sz="0" w:space="0" w:color="auto"/>
            <w:right w:val="none" w:sz="0" w:space="0" w:color="auto"/>
          </w:divBdr>
        </w:div>
        <w:div w:id="1082292583">
          <w:marLeft w:val="446"/>
          <w:marRight w:val="0"/>
          <w:marTop w:val="60"/>
          <w:marBottom w:val="0"/>
          <w:divBdr>
            <w:top w:val="none" w:sz="0" w:space="0" w:color="auto"/>
            <w:left w:val="none" w:sz="0" w:space="0" w:color="auto"/>
            <w:bottom w:val="none" w:sz="0" w:space="0" w:color="auto"/>
            <w:right w:val="none" w:sz="0" w:space="0" w:color="auto"/>
          </w:divBdr>
        </w:div>
        <w:div w:id="1708218394">
          <w:marLeft w:val="274"/>
          <w:marRight w:val="0"/>
          <w:marTop w:val="60"/>
          <w:marBottom w:val="0"/>
          <w:divBdr>
            <w:top w:val="none" w:sz="0" w:space="0" w:color="auto"/>
            <w:left w:val="none" w:sz="0" w:space="0" w:color="auto"/>
            <w:bottom w:val="none" w:sz="0" w:space="0" w:color="auto"/>
            <w:right w:val="none" w:sz="0" w:space="0" w:color="auto"/>
          </w:divBdr>
        </w:div>
        <w:div w:id="1835560762">
          <w:marLeft w:val="446"/>
          <w:marRight w:val="0"/>
          <w:marTop w:val="60"/>
          <w:marBottom w:val="0"/>
          <w:divBdr>
            <w:top w:val="none" w:sz="0" w:space="0" w:color="auto"/>
            <w:left w:val="none" w:sz="0" w:space="0" w:color="auto"/>
            <w:bottom w:val="none" w:sz="0" w:space="0" w:color="auto"/>
            <w:right w:val="none" w:sz="0" w:space="0" w:color="auto"/>
          </w:divBdr>
        </w:div>
        <w:div w:id="1942713924">
          <w:marLeft w:val="446"/>
          <w:marRight w:val="0"/>
          <w:marTop w:val="60"/>
          <w:marBottom w:val="0"/>
          <w:divBdr>
            <w:top w:val="none" w:sz="0" w:space="0" w:color="auto"/>
            <w:left w:val="none" w:sz="0" w:space="0" w:color="auto"/>
            <w:bottom w:val="none" w:sz="0" w:space="0" w:color="auto"/>
            <w:right w:val="none" w:sz="0" w:space="0" w:color="auto"/>
          </w:divBdr>
        </w:div>
        <w:div w:id="1962229239">
          <w:marLeft w:val="446"/>
          <w:marRight w:val="0"/>
          <w:marTop w:val="60"/>
          <w:marBottom w:val="0"/>
          <w:divBdr>
            <w:top w:val="none" w:sz="0" w:space="0" w:color="auto"/>
            <w:left w:val="none" w:sz="0" w:space="0" w:color="auto"/>
            <w:bottom w:val="none" w:sz="0" w:space="0" w:color="auto"/>
            <w:right w:val="none" w:sz="0" w:space="0" w:color="auto"/>
          </w:divBdr>
        </w:div>
      </w:divsChild>
    </w:div>
    <w:div w:id="531380970">
      <w:bodyDiv w:val="1"/>
      <w:marLeft w:val="0"/>
      <w:marRight w:val="0"/>
      <w:marTop w:val="0"/>
      <w:marBottom w:val="0"/>
      <w:divBdr>
        <w:top w:val="none" w:sz="0" w:space="0" w:color="auto"/>
        <w:left w:val="none" w:sz="0" w:space="0" w:color="auto"/>
        <w:bottom w:val="none" w:sz="0" w:space="0" w:color="auto"/>
        <w:right w:val="none" w:sz="0" w:space="0" w:color="auto"/>
      </w:divBdr>
    </w:div>
    <w:div w:id="625551737">
      <w:bodyDiv w:val="1"/>
      <w:marLeft w:val="0"/>
      <w:marRight w:val="0"/>
      <w:marTop w:val="0"/>
      <w:marBottom w:val="0"/>
      <w:divBdr>
        <w:top w:val="none" w:sz="0" w:space="0" w:color="auto"/>
        <w:left w:val="none" w:sz="0" w:space="0" w:color="auto"/>
        <w:bottom w:val="none" w:sz="0" w:space="0" w:color="auto"/>
        <w:right w:val="none" w:sz="0" w:space="0" w:color="auto"/>
      </w:divBdr>
      <w:divsChild>
        <w:div w:id="50005366">
          <w:marLeft w:val="274"/>
          <w:marRight w:val="0"/>
          <w:marTop w:val="60"/>
          <w:marBottom w:val="0"/>
          <w:divBdr>
            <w:top w:val="none" w:sz="0" w:space="0" w:color="auto"/>
            <w:left w:val="none" w:sz="0" w:space="0" w:color="auto"/>
            <w:bottom w:val="none" w:sz="0" w:space="0" w:color="auto"/>
            <w:right w:val="none" w:sz="0" w:space="0" w:color="auto"/>
          </w:divBdr>
        </w:div>
        <w:div w:id="856233124">
          <w:marLeft w:val="274"/>
          <w:marRight w:val="0"/>
          <w:marTop w:val="60"/>
          <w:marBottom w:val="0"/>
          <w:divBdr>
            <w:top w:val="none" w:sz="0" w:space="0" w:color="auto"/>
            <w:left w:val="none" w:sz="0" w:space="0" w:color="auto"/>
            <w:bottom w:val="none" w:sz="0" w:space="0" w:color="auto"/>
            <w:right w:val="none" w:sz="0" w:space="0" w:color="auto"/>
          </w:divBdr>
        </w:div>
        <w:div w:id="1225339048">
          <w:marLeft w:val="274"/>
          <w:marRight w:val="0"/>
          <w:marTop w:val="60"/>
          <w:marBottom w:val="0"/>
          <w:divBdr>
            <w:top w:val="none" w:sz="0" w:space="0" w:color="auto"/>
            <w:left w:val="none" w:sz="0" w:space="0" w:color="auto"/>
            <w:bottom w:val="none" w:sz="0" w:space="0" w:color="auto"/>
            <w:right w:val="none" w:sz="0" w:space="0" w:color="auto"/>
          </w:divBdr>
        </w:div>
        <w:div w:id="1309480885">
          <w:marLeft w:val="274"/>
          <w:marRight w:val="0"/>
          <w:marTop w:val="60"/>
          <w:marBottom w:val="0"/>
          <w:divBdr>
            <w:top w:val="none" w:sz="0" w:space="0" w:color="auto"/>
            <w:left w:val="none" w:sz="0" w:space="0" w:color="auto"/>
            <w:bottom w:val="none" w:sz="0" w:space="0" w:color="auto"/>
            <w:right w:val="none" w:sz="0" w:space="0" w:color="auto"/>
          </w:divBdr>
        </w:div>
        <w:div w:id="1614825008">
          <w:marLeft w:val="274"/>
          <w:marRight w:val="0"/>
          <w:marTop w:val="60"/>
          <w:marBottom w:val="0"/>
          <w:divBdr>
            <w:top w:val="none" w:sz="0" w:space="0" w:color="auto"/>
            <w:left w:val="none" w:sz="0" w:space="0" w:color="auto"/>
            <w:bottom w:val="none" w:sz="0" w:space="0" w:color="auto"/>
            <w:right w:val="none" w:sz="0" w:space="0" w:color="auto"/>
          </w:divBdr>
        </w:div>
        <w:div w:id="1927957258">
          <w:marLeft w:val="274"/>
          <w:marRight w:val="0"/>
          <w:marTop w:val="60"/>
          <w:marBottom w:val="0"/>
          <w:divBdr>
            <w:top w:val="none" w:sz="0" w:space="0" w:color="auto"/>
            <w:left w:val="none" w:sz="0" w:space="0" w:color="auto"/>
            <w:bottom w:val="none" w:sz="0" w:space="0" w:color="auto"/>
            <w:right w:val="none" w:sz="0" w:space="0" w:color="auto"/>
          </w:divBdr>
        </w:div>
        <w:div w:id="2061321275">
          <w:marLeft w:val="274"/>
          <w:marRight w:val="0"/>
          <w:marTop w:val="60"/>
          <w:marBottom w:val="0"/>
          <w:divBdr>
            <w:top w:val="none" w:sz="0" w:space="0" w:color="auto"/>
            <w:left w:val="none" w:sz="0" w:space="0" w:color="auto"/>
            <w:bottom w:val="none" w:sz="0" w:space="0" w:color="auto"/>
            <w:right w:val="none" w:sz="0" w:space="0" w:color="auto"/>
          </w:divBdr>
        </w:div>
      </w:divsChild>
    </w:div>
    <w:div w:id="640309955">
      <w:bodyDiv w:val="1"/>
      <w:marLeft w:val="0"/>
      <w:marRight w:val="0"/>
      <w:marTop w:val="0"/>
      <w:marBottom w:val="0"/>
      <w:divBdr>
        <w:top w:val="none" w:sz="0" w:space="0" w:color="auto"/>
        <w:left w:val="none" w:sz="0" w:space="0" w:color="auto"/>
        <w:bottom w:val="none" w:sz="0" w:space="0" w:color="auto"/>
        <w:right w:val="none" w:sz="0" w:space="0" w:color="auto"/>
      </w:divBdr>
      <w:divsChild>
        <w:div w:id="128521873">
          <w:marLeft w:val="274"/>
          <w:marRight w:val="0"/>
          <w:marTop w:val="60"/>
          <w:marBottom w:val="0"/>
          <w:divBdr>
            <w:top w:val="none" w:sz="0" w:space="0" w:color="auto"/>
            <w:left w:val="none" w:sz="0" w:space="0" w:color="auto"/>
            <w:bottom w:val="none" w:sz="0" w:space="0" w:color="auto"/>
            <w:right w:val="none" w:sz="0" w:space="0" w:color="auto"/>
          </w:divBdr>
        </w:div>
        <w:div w:id="179589779">
          <w:marLeft w:val="274"/>
          <w:marRight w:val="0"/>
          <w:marTop w:val="60"/>
          <w:marBottom w:val="0"/>
          <w:divBdr>
            <w:top w:val="none" w:sz="0" w:space="0" w:color="auto"/>
            <w:left w:val="none" w:sz="0" w:space="0" w:color="auto"/>
            <w:bottom w:val="none" w:sz="0" w:space="0" w:color="auto"/>
            <w:right w:val="none" w:sz="0" w:space="0" w:color="auto"/>
          </w:divBdr>
        </w:div>
        <w:div w:id="799037540">
          <w:marLeft w:val="274"/>
          <w:marRight w:val="0"/>
          <w:marTop w:val="60"/>
          <w:marBottom w:val="0"/>
          <w:divBdr>
            <w:top w:val="none" w:sz="0" w:space="0" w:color="auto"/>
            <w:left w:val="none" w:sz="0" w:space="0" w:color="auto"/>
            <w:bottom w:val="none" w:sz="0" w:space="0" w:color="auto"/>
            <w:right w:val="none" w:sz="0" w:space="0" w:color="auto"/>
          </w:divBdr>
        </w:div>
        <w:div w:id="1262183459">
          <w:marLeft w:val="274"/>
          <w:marRight w:val="0"/>
          <w:marTop w:val="60"/>
          <w:marBottom w:val="0"/>
          <w:divBdr>
            <w:top w:val="none" w:sz="0" w:space="0" w:color="auto"/>
            <w:left w:val="none" w:sz="0" w:space="0" w:color="auto"/>
            <w:bottom w:val="none" w:sz="0" w:space="0" w:color="auto"/>
            <w:right w:val="none" w:sz="0" w:space="0" w:color="auto"/>
          </w:divBdr>
        </w:div>
        <w:div w:id="1361467273">
          <w:marLeft w:val="274"/>
          <w:marRight w:val="0"/>
          <w:marTop w:val="60"/>
          <w:marBottom w:val="0"/>
          <w:divBdr>
            <w:top w:val="none" w:sz="0" w:space="0" w:color="auto"/>
            <w:left w:val="none" w:sz="0" w:space="0" w:color="auto"/>
            <w:bottom w:val="none" w:sz="0" w:space="0" w:color="auto"/>
            <w:right w:val="none" w:sz="0" w:space="0" w:color="auto"/>
          </w:divBdr>
        </w:div>
      </w:divsChild>
    </w:div>
    <w:div w:id="642807414">
      <w:bodyDiv w:val="1"/>
      <w:marLeft w:val="0"/>
      <w:marRight w:val="0"/>
      <w:marTop w:val="0"/>
      <w:marBottom w:val="0"/>
      <w:divBdr>
        <w:top w:val="none" w:sz="0" w:space="0" w:color="auto"/>
        <w:left w:val="none" w:sz="0" w:space="0" w:color="auto"/>
        <w:bottom w:val="none" w:sz="0" w:space="0" w:color="auto"/>
        <w:right w:val="none" w:sz="0" w:space="0" w:color="auto"/>
      </w:divBdr>
      <w:divsChild>
        <w:div w:id="271087307">
          <w:marLeft w:val="547"/>
          <w:marRight w:val="0"/>
          <w:marTop w:val="96"/>
          <w:marBottom w:val="0"/>
          <w:divBdr>
            <w:top w:val="none" w:sz="0" w:space="0" w:color="auto"/>
            <w:left w:val="none" w:sz="0" w:space="0" w:color="auto"/>
            <w:bottom w:val="none" w:sz="0" w:space="0" w:color="auto"/>
            <w:right w:val="none" w:sz="0" w:space="0" w:color="auto"/>
          </w:divBdr>
        </w:div>
        <w:div w:id="641345059">
          <w:marLeft w:val="547"/>
          <w:marRight w:val="0"/>
          <w:marTop w:val="96"/>
          <w:marBottom w:val="0"/>
          <w:divBdr>
            <w:top w:val="none" w:sz="0" w:space="0" w:color="auto"/>
            <w:left w:val="none" w:sz="0" w:space="0" w:color="auto"/>
            <w:bottom w:val="none" w:sz="0" w:space="0" w:color="auto"/>
            <w:right w:val="none" w:sz="0" w:space="0" w:color="auto"/>
          </w:divBdr>
        </w:div>
        <w:div w:id="672028297">
          <w:marLeft w:val="547"/>
          <w:marRight w:val="0"/>
          <w:marTop w:val="96"/>
          <w:marBottom w:val="0"/>
          <w:divBdr>
            <w:top w:val="none" w:sz="0" w:space="0" w:color="auto"/>
            <w:left w:val="none" w:sz="0" w:space="0" w:color="auto"/>
            <w:bottom w:val="none" w:sz="0" w:space="0" w:color="auto"/>
            <w:right w:val="none" w:sz="0" w:space="0" w:color="auto"/>
          </w:divBdr>
        </w:div>
        <w:div w:id="1467622425">
          <w:marLeft w:val="0"/>
          <w:marRight w:val="0"/>
          <w:marTop w:val="96"/>
          <w:marBottom w:val="0"/>
          <w:divBdr>
            <w:top w:val="none" w:sz="0" w:space="0" w:color="auto"/>
            <w:left w:val="none" w:sz="0" w:space="0" w:color="auto"/>
            <w:bottom w:val="none" w:sz="0" w:space="0" w:color="auto"/>
            <w:right w:val="none" w:sz="0" w:space="0" w:color="auto"/>
          </w:divBdr>
        </w:div>
        <w:div w:id="1729911905">
          <w:marLeft w:val="547"/>
          <w:marRight w:val="0"/>
          <w:marTop w:val="96"/>
          <w:marBottom w:val="0"/>
          <w:divBdr>
            <w:top w:val="none" w:sz="0" w:space="0" w:color="auto"/>
            <w:left w:val="none" w:sz="0" w:space="0" w:color="auto"/>
            <w:bottom w:val="none" w:sz="0" w:space="0" w:color="auto"/>
            <w:right w:val="none" w:sz="0" w:space="0" w:color="auto"/>
          </w:divBdr>
        </w:div>
        <w:div w:id="1778792539">
          <w:marLeft w:val="547"/>
          <w:marRight w:val="0"/>
          <w:marTop w:val="96"/>
          <w:marBottom w:val="0"/>
          <w:divBdr>
            <w:top w:val="none" w:sz="0" w:space="0" w:color="auto"/>
            <w:left w:val="none" w:sz="0" w:space="0" w:color="auto"/>
            <w:bottom w:val="none" w:sz="0" w:space="0" w:color="auto"/>
            <w:right w:val="none" w:sz="0" w:space="0" w:color="auto"/>
          </w:divBdr>
        </w:div>
        <w:div w:id="1847667179">
          <w:marLeft w:val="547"/>
          <w:marRight w:val="0"/>
          <w:marTop w:val="96"/>
          <w:marBottom w:val="0"/>
          <w:divBdr>
            <w:top w:val="none" w:sz="0" w:space="0" w:color="auto"/>
            <w:left w:val="none" w:sz="0" w:space="0" w:color="auto"/>
            <w:bottom w:val="none" w:sz="0" w:space="0" w:color="auto"/>
            <w:right w:val="none" w:sz="0" w:space="0" w:color="auto"/>
          </w:divBdr>
        </w:div>
        <w:div w:id="1995331323">
          <w:marLeft w:val="547"/>
          <w:marRight w:val="0"/>
          <w:marTop w:val="96"/>
          <w:marBottom w:val="0"/>
          <w:divBdr>
            <w:top w:val="none" w:sz="0" w:space="0" w:color="auto"/>
            <w:left w:val="none" w:sz="0" w:space="0" w:color="auto"/>
            <w:bottom w:val="none" w:sz="0" w:space="0" w:color="auto"/>
            <w:right w:val="none" w:sz="0" w:space="0" w:color="auto"/>
          </w:divBdr>
        </w:div>
      </w:divsChild>
    </w:div>
    <w:div w:id="643894964">
      <w:bodyDiv w:val="1"/>
      <w:marLeft w:val="0"/>
      <w:marRight w:val="0"/>
      <w:marTop w:val="0"/>
      <w:marBottom w:val="0"/>
      <w:divBdr>
        <w:top w:val="none" w:sz="0" w:space="0" w:color="auto"/>
        <w:left w:val="none" w:sz="0" w:space="0" w:color="auto"/>
        <w:bottom w:val="none" w:sz="0" w:space="0" w:color="auto"/>
        <w:right w:val="none" w:sz="0" w:space="0" w:color="auto"/>
      </w:divBdr>
      <w:divsChild>
        <w:div w:id="104354402">
          <w:marLeft w:val="1166"/>
          <w:marRight w:val="0"/>
          <w:marTop w:val="115"/>
          <w:marBottom w:val="0"/>
          <w:divBdr>
            <w:top w:val="none" w:sz="0" w:space="0" w:color="auto"/>
            <w:left w:val="none" w:sz="0" w:space="0" w:color="auto"/>
            <w:bottom w:val="none" w:sz="0" w:space="0" w:color="auto"/>
            <w:right w:val="none" w:sz="0" w:space="0" w:color="auto"/>
          </w:divBdr>
        </w:div>
        <w:div w:id="161746856">
          <w:marLeft w:val="1166"/>
          <w:marRight w:val="0"/>
          <w:marTop w:val="115"/>
          <w:marBottom w:val="0"/>
          <w:divBdr>
            <w:top w:val="none" w:sz="0" w:space="0" w:color="auto"/>
            <w:left w:val="none" w:sz="0" w:space="0" w:color="auto"/>
            <w:bottom w:val="none" w:sz="0" w:space="0" w:color="auto"/>
            <w:right w:val="none" w:sz="0" w:space="0" w:color="auto"/>
          </w:divBdr>
        </w:div>
        <w:div w:id="361443367">
          <w:marLeft w:val="1166"/>
          <w:marRight w:val="0"/>
          <w:marTop w:val="115"/>
          <w:marBottom w:val="0"/>
          <w:divBdr>
            <w:top w:val="none" w:sz="0" w:space="0" w:color="auto"/>
            <w:left w:val="none" w:sz="0" w:space="0" w:color="auto"/>
            <w:bottom w:val="none" w:sz="0" w:space="0" w:color="auto"/>
            <w:right w:val="none" w:sz="0" w:space="0" w:color="auto"/>
          </w:divBdr>
        </w:div>
        <w:div w:id="1306088497">
          <w:marLeft w:val="1166"/>
          <w:marRight w:val="0"/>
          <w:marTop w:val="115"/>
          <w:marBottom w:val="0"/>
          <w:divBdr>
            <w:top w:val="none" w:sz="0" w:space="0" w:color="auto"/>
            <w:left w:val="none" w:sz="0" w:space="0" w:color="auto"/>
            <w:bottom w:val="none" w:sz="0" w:space="0" w:color="auto"/>
            <w:right w:val="none" w:sz="0" w:space="0" w:color="auto"/>
          </w:divBdr>
        </w:div>
        <w:div w:id="1868908809">
          <w:marLeft w:val="547"/>
          <w:marRight w:val="0"/>
          <w:marTop w:val="134"/>
          <w:marBottom w:val="0"/>
          <w:divBdr>
            <w:top w:val="none" w:sz="0" w:space="0" w:color="auto"/>
            <w:left w:val="none" w:sz="0" w:space="0" w:color="auto"/>
            <w:bottom w:val="none" w:sz="0" w:space="0" w:color="auto"/>
            <w:right w:val="none" w:sz="0" w:space="0" w:color="auto"/>
          </w:divBdr>
        </w:div>
      </w:divsChild>
    </w:div>
    <w:div w:id="651448427">
      <w:bodyDiv w:val="1"/>
      <w:marLeft w:val="0"/>
      <w:marRight w:val="0"/>
      <w:marTop w:val="0"/>
      <w:marBottom w:val="0"/>
      <w:divBdr>
        <w:top w:val="none" w:sz="0" w:space="0" w:color="auto"/>
        <w:left w:val="none" w:sz="0" w:space="0" w:color="auto"/>
        <w:bottom w:val="none" w:sz="0" w:space="0" w:color="auto"/>
        <w:right w:val="none" w:sz="0" w:space="0" w:color="auto"/>
      </w:divBdr>
      <w:divsChild>
        <w:div w:id="45495840">
          <w:marLeft w:val="446"/>
          <w:marRight w:val="0"/>
          <w:marTop w:val="60"/>
          <w:marBottom w:val="0"/>
          <w:divBdr>
            <w:top w:val="none" w:sz="0" w:space="0" w:color="auto"/>
            <w:left w:val="none" w:sz="0" w:space="0" w:color="auto"/>
            <w:bottom w:val="none" w:sz="0" w:space="0" w:color="auto"/>
            <w:right w:val="none" w:sz="0" w:space="0" w:color="auto"/>
          </w:divBdr>
        </w:div>
        <w:div w:id="237906771">
          <w:marLeft w:val="446"/>
          <w:marRight w:val="0"/>
          <w:marTop w:val="60"/>
          <w:marBottom w:val="0"/>
          <w:divBdr>
            <w:top w:val="none" w:sz="0" w:space="0" w:color="auto"/>
            <w:left w:val="none" w:sz="0" w:space="0" w:color="auto"/>
            <w:bottom w:val="none" w:sz="0" w:space="0" w:color="auto"/>
            <w:right w:val="none" w:sz="0" w:space="0" w:color="auto"/>
          </w:divBdr>
        </w:div>
        <w:div w:id="701789372">
          <w:marLeft w:val="446"/>
          <w:marRight w:val="0"/>
          <w:marTop w:val="60"/>
          <w:marBottom w:val="0"/>
          <w:divBdr>
            <w:top w:val="none" w:sz="0" w:space="0" w:color="auto"/>
            <w:left w:val="none" w:sz="0" w:space="0" w:color="auto"/>
            <w:bottom w:val="none" w:sz="0" w:space="0" w:color="auto"/>
            <w:right w:val="none" w:sz="0" w:space="0" w:color="auto"/>
          </w:divBdr>
        </w:div>
        <w:div w:id="709918641">
          <w:marLeft w:val="446"/>
          <w:marRight w:val="0"/>
          <w:marTop w:val="60"/>
          <w:marBottom w:val="0"/>
          <w:divBdr>
            <w:top w:val="none" w:sz="0" w:space="0" w:color="auto"/>
            <w:left w:val="none" w:sz="0" w:space="0" w:color="auto"/>
            <w:bottom w:val="none" w:sz="0" w:space="0" w:color="auto"/>
            <w:right w:val="none" w:sz="0" w:space="0" w:color="auto"/>
          </w:divBdr>
        </w:div>
        <w:div w:id="809903973">
          <w:marLeft w:val="446"/>
          <w:marRight w:val="0"/>
          <w:marTop w:val="60"/>
          <w:marBottom w:val="0"/>
          <w:divBdr>
            <w:top w:val="none" w:sz="0" w:space="0" w:color="auto"/>
            <w:left w:val="none" w:sz="0" w:space="0" w:color="auto"/>
            <w:bottom w:val="none" w:sz="0" w:space="0" w:color="auto"/>
            <w:right w:val="none" w:sz="0" w:space="0" w:color="auto"/>
          </w:divBdr>
        </w:div>
        <w:div w:id="889608184">
          <w:marLeft w:val="446"/>
          <w:marRight w:val="0"/>
          <w:marTop w:val="60"/>
          <w:marBottom w:val="0"/>
          <w:divBdr>
            <w:top w:val="none" w:sz="0" w:space="0" w:color="auto"/>
            <w:left w:val="none" w:sz="0" w:space="0" w:color="auto"/>
            <w:bottom w:val="none" w:sz="0" w:space="0" w:color="auto"/>
            <w:right w:val="none" w:sz="0" w:space="0" w:color="auto"/>
          </w:divBdr>
        </w:div>
      </w:divsChild>
    </w:div>
    <w:div w:id="664669850">
      <w:bodyDiv w:val="1"/>
      <w:marLeft w:val="0"/>
      <w:marRight w:val="0"/>
      <w:marTop w:val="0"/>
      <w:marBottom w:val="0"/>
      <w:divBdr>
        <w:top w:val="none" w:sz="0" w:space="0" w:color="auto"/>
        <w:left w:val="none" w:sz="0" w:space="0" w:color="auto"/>
        <w:bottom w:val="none" w:sz="0" w:space="0" w:color="auto"/>
        <w:right w:val="none" w:sz="0" w:space="0" w:color="auto"/>
      </w:divBdr>
    </w:div>
    <w:div w:id="734201921">
      <w:bodyDiv w:val="1"/>
      <w:marLeft w:val="0"/>
      <w:marRight w:val="0"/>
      <w:marTop w:val="0"/>
      <w:marBottom w:val="0"/>
      <w:divBdr>
        <w:top w:val="none" w:sz="0" w:space="0" w:color="auto"/>
        <w:left w:val="none" w:sz="0" w:space="0" w:color="auto"/>
        <w:bottom w:val="none" w:sz="0" w:space="0" w:color="auto"/>
        <w:right w:val="none" w:sz="0" w:space="0" w:color="auto"/>
      </w:divBdr>
    </w:div>
    <w:div w:id="808984446">
      <w:bodyDiv w:val="1"/>
      <w:marLeft w:val="0"/>
      <w:marRight w:val="0"/>
      <w:marTop w:val="0"/>
      <w:marBottom w:val="0"/>
      <w:divBdr>
        <w:top w:val="none" w:sz="0" w:space="0" w:color="auto"/>
        <w:left w:val="none" w:sz="0" w:space="0" w:color="auto"/>
        <w:bottom w:val="none" w:sz="0" w:space="0" w:color="auto"/>
        <w:right w:val="none" w:sz="0" w:space="0" w:color="auto"/>
      </w:divBdr>
    </w:div>
    <w:div w:id="836190173">
      <w:bodyDiv w:val="1"/>
      <w:marLeft w:val="0"/>
      <w:marRight w:val="0"/>
      <w:marTop w:val="0"/>
      <w:marBottom w:val="0"/>
      <w:divBdr>
        <w:top w:val="none" w:sz="0" w:space="0" w:color="auto"/>
        <w:left w:val="none" w:sz="0" w:space="0" w:color="auto"/>
        <w:bottom w:val="none" w:sz="0" w:space="0" w:color="auto"/>
        <w:right w:val="none" w:sz="0" w:space="0" w:color="auto"/>
      </w:divBdr>
    </w:div>
    <w:div w:id="887449133">
      <w:bodyDiv w:val="1"/>
      <w:marLeft w:val="0"/>
      <w:marRight w:val="0"/>
      <w:marTop w:val="0"/>
      <w:marBottom w:val="0"/>
      <w:divBdr>
        <w:top w:val="none" w:sz="0" w:space="0" w:color="auto"/>
        <w:left w:val="none" w:sz="0" w:space="0" w:color="auto"/>
        <w:bottom w:val="none" w:sz="0" w:space="0" w:color="auto"/>
        <w:right w:val="none" w:sz="0" w:space="0" w:color="auto"/>
      </w:divBdr>
    </w:div>
    <w:div w:id="895510131">
      <w:bodyDiv w:val="1"/>
      <w:marLeft w:val="0"/>
      <w:marRight w:val="0"/>
      <w:marTop w:val="0"/>
      <w:marBottom w:val="0"/>
      <w:divBdr>
        <w:top w:val="none" w:sz="0" w:space="0" w:color="auto"/>
        <w:left w:val="none" w:sz="0" w:space="0" w:color="auto"/>
        <w:bottom w:val="none" w:sz="0" w:space="0" w:color="auto"/>
        <w:right w:val="none" w:sz="0" w:space="0" w:color="auto"/>
      </w:divBdr>
    </w:div>
    <w:div w:id="1013339243">
      <w:bodyDiv w:val="1"/>
      <w:marLeft w:val="0"/>
      <w:marRight w:val="0"/>
      <w:marTop w:val="0"/>
      <w:marBottom w:val="0"/>
      <w:divBdr>
        <w:top w:val="none" w:sz="0" w:space="0" w:color="auto"/>
        <w:left w:val="none" w:sz="0" w:space="0" w:color="auto"/>
        <w:bottom w:val="none" w:sz="0" w:space="0" w:color="auto"/>
        <w:right w:val="none" w:sz="0" w:space="0" w:color="auto"/>
      </w:divBdr>
      <w:divsChild>
        <w:div w:id="273246891">
          <w:marLeft w:val="446"/>
          <w:marRight w:val="0"/>
          <w:marTop w:val="101"/>
          <w:marBottom w:val="0"/>
          <w:divBdr>
            <w:top w:val="none" w:sz="0" w:space="0" w:color="auto"/>
            <w:left w:val="none" w:sz="0" w:space="0" w:color="auto"/>
            <w:bottom w:val="none" w:sz="0" w:space="0" w:color="auto"/>
            <w:right w:val="none" w:sz="0" w:space="0" w:color="auto"/>
          </w:divBdr>
        </w:div>
        <w:div w:id="851800744">
          <w:marLeft w:val="446"/>
          <w:marRight w:val="0"/>
          <w:marTop w:val="101"/>
          <w:marBottom w:val="0"/>
          <w:divBdr>
            <w:top w:val="none" w:sz="0" w:space="0" w:color="auto"/>
            <w:left w:val="none" w:sz="0" w:space="0" w:color="auto"/>
            <w:bottom w:val="none" w:sz="0" w:space="0" w:color="auto"/>
            <w:right w:val="none" w:sz="0" w:space="0" w:color="auto"/>
          </w:divBdr>
        </w:div>
        <w:div w:id="1461072137">
          <w:marLeft w:val="446"/>
          <w:marRight w:val="0"/>
          <w:marTop w:val="101"/>
          <w:marBottom w:val="0"/>
          <w:divBdr>
            <w:top w:val="none" w:sz="0" w:space="0" w:color="auto"/>
            <w:left w:val="none" w:sz="0" w:space="0" w:color="auto"/>
            <w:bottom w:val="none" w:sz="0" w:space="0" w:color="auto"/>
            <w:right w:val="none" w:sz="0" w:space="0" w:color="auto"/>
          </w:divBdr>
        </w:div>
        <w:div w:id="1532454099">
          <w:marLeft w:val="446"/>
          <w:marRight w:val="0"/>
          <w:marTop w:val="101"/>
          <w:marBottom w:val="0"/>
          <w:divBdr>
            <w:top w:val="none" w:sz="0" w:space="0" w:color="auto"/>
            <w:left w:val="none" w:sz="0" w:space="0" w:color="auto"/>
            <w:bottom w:val="none" w:sz="0" w:space="0" w:color="auto"/>
            <w:right w:val="none" w:sz="0" w:space="0" w:color="auto"/>
          </w:divBdr>
        </w:div>
      </w:divsChild>
    </w:div>
    <w:div w:id="1019161451">
      <w:bodyDiv w:val="1"/>
      <w:marLeft w:val="0"/>
      <w:marRight w:val="0"/>
      <w:marTop w:val="0"/>
      <w:marBottom w:val="0"/>
      <w:divBdr>
        <w:top w:val="none" w:sz="0" w:space="0" w:color="auto"/>
        <w:left w:val="none" w:sz="0" w:space="0" w:color="auto"/>
        <w:bottom w:val="none" w:sz="0" w:space="0" w:color="auto"/>
        <w:right w:val="none" w:sz="0" w:space="0" w:color="auto"/>
      </w:divBdr>
      <w:divsChild>
        <w:div w:id="838429374">
          <w:marLeft w:val="446"/>
          <w:marRight w:val="0"/>
          <w:marTop w:val="0"/>
          <w:marBottom w:val="0"/>
          <w:divBdr>
            <w:top w:val="none" w:sz="0" w:space="0" w:color="auto"/>
            <w:left w:val="none" w:sz="0" w:space="0" w:color="auto"/>
            <w:bottom w:val="none" w:sz="0" w:space="0" w:color="auto"/>
            <w:right w:val="none" w:sz="0" w:space="0" w:color="auto"/>
          </w:divBdr>
        </w:div>
        <w:div w:id="1291014519">
          <w:marLeft w:val="446"/>
          <w:marRight w:val="0"/>
          <w:marTop w:val="0"/>
          <w:marBottom w:val="0"/>
          <w:divBdr>
            <w:top w:val="none" w:sz="0" w:space="0" w:color="auto"/>
            <w:left w:val="none" w:sz="0" w:space="0" w:color="auto"/>
            <w:bottom w:val="none" w:sz="0" w:space="0" w:color="auto"/>
            <w:right w:val="none" w:sz="0" w:space="0" w:color="auto"/>
          </w:divBdr>
        </w:div>
        <w:div w:id="1568300240">
          <w:marLeft w:val="1166"/>
          <w:marRight w:val="0"/>
          <w:marTop w:val="0"/>
          <w:marBottom w:val="0"/>
          <w:divBdr>
            <w:top w:val="none" w:sz="0" w:space="0" w:color="auto"/>
            <w:left w:val="none" w:sz="0" w:space="0" w:color="auto"/>
            <w:bottom w:val="none" w:sz="0" w:space="0" w:color="auto"/>
            <w:right w:val="none" w:sz="0" w:space="0" w:color="auto"/>
          </w:divBdr>
        </w:div>
        <w:div w:id="1633975497">
          <w:marLeft w:val="1166"/>
          <w:marRight w:val="0"/>
          <w:marTop w:val="0"/>
          <w:marBottom w:val="0"/>
          <w:divBdr>
            <w:top w:val="none" w:sz="0" w:space="0" w:color="auto"/>
            <w:left w:val="none" w:sz="0" w:space="0" w:color="auto"/>
            <w:bottom w:val="none" w:sz="0" w:space="0" w:color="auto"/>
            <w:right w:val="none" w:sz="0" w:space="0" w:color="auto"/>
          </w:divBdr>
        </w:div>
        <w:div w:id="1645112728">
          <w:marLeft w:val="446"/>
          <w:marRight w:val="0"/>
          <w:marTop w:val="0"/>
          <w:marBottom w:val="0"/>
          <w:divBdr>
            <w:top w:val="none" w:sz="0" w:space="0" w:color="auto"/>
            <w:left w:val="none" w:sz="0" w:space="0" w:color="auto"/>
            <w:bottom w:val="none" w:sz="0" w:space="0" w:color="auto"/>
            <w:right w:val="none" w:sz="0" w:space="0" w:color="auto"/>
          </w:divBdr>
        </w:div>
        <w:div w:id="1750496197">
          <w:marLeft w:val="446"/>
          <w:marRight w:val="0"/>
          <w:marTop w:val="0"/>
          <w:marBottom w:val="0"/>
          <w:divBdr>
            <w:top w:val="none" w:sz="0" w:space="0" w:color="auto"/>
            <w:left w:val="none" w:sz="0" w:space="0" w:color="auto"/>
            <w:bottom w:val="none" w:sz="0" w:space="0" w:color="auto"/>
            <w:right w:val="none" w:sz="0" w:space="0" w:color="auto"/>
          </w:divBdr>
        </w:div>
        <w:div w:id="1851555647">
          <w:marLeft w:val="446"/>
          <w:marRight w:val="0"/>
          <w:marTop w:val="0"/>
          <w:marBottom w:val="0"/>
          <w:divBdr>
            <w:top w:val="none" w:sz="0" w:space="0" w:color="auto"/>
            <w:left w:val="none" w:sz="0" w:space="0" w:color="auto"/>
            <w:bottom w:val="none" w:sz="0" w:space="0" w:color="auto"/>
            <w:right w:val="none" w:sz="0" w:space="0" w:color="auto"/>
          </w:divBdr>
        </w:div>
      </w:divsChild>
    </w:div>
    <w:div w:id="1051076500">
      <w:bodyDiv w:val="1"/>
      <w:marLeft w:val="0"/>
      <w:marRight w:val="0"/>
      <w:marTop w:val="0"/>
      <w:marBottom w:val="0"/>
      <w:divBdr>
        <w:top w:val="none" w:sz="0" w:space="0" w:color="auto"/>
        <w:left w:val="none" w:sz="0" w:space="0" w:color="auto"/>
        <w:bottom w:val="none" w:sz="0" w:space="0" w:color="auto"/>
        <w:right w:val="none" w:sz="0" w:space="0" w:color="auto"/>
      </w:divBdr>
    </w:div>
    <w:div w:id="1052119747">
      <w:bodyDiv w:val="1"/>
      <w:marLeft w:val="0"/>
      <w:marRight w:val="0"/>
      <w:marTop w:val="0"/>
      <w:marBottom w:val="0"/>
      <w:divBdr>
        <w:top w:val="none" w:sz="0" w:space="0" w:color="auto"/>
        <w:left w:val="none" w:sz="0" w:space="0" w:color="auto"/>
        <w:bottom w:val="none" w:sz="0" w:space="0" w:color="auto"/>
        <w:right w:val="none" w:sz="0" w:space="0" w:color="auto"/>
      </w:divBdr>
    </w:div>
    <w:div w:id="1069839834">
      <w:bodyDiv w:val="1"/>
      <w:marLeft w:val="0"/>
      <w:marRight w:val="0"/>
      <w:marTop w:val="0"/>
      <w:marBottom w:val="0"/>
      <w:divBdr>
        <w:top w:val="none" w:sz="0" w:space="0" w:color="auto"/>
        <w:left w:val="none" w:sz="0" w:space="0" w:color="auto"/>
        <w:bottom w:val="none" w:sz="0" w:space="0" w:color="auto"/>
        <w:right w:val="none" w:sz="0" w:space="0" w:color="auto"/>
      </w:divBdr>
      <w:divsChild>
        <w:div w:id="229117729">
          <w:marLeft w:val="446"/>
          <w:marRight w:val="0"/>
          <w:marTop w:val="60"/>
          <w:marBottom w:val="0"/>
          <w:divBdr>
            <w:top w:val="none" w:sz="0" w:space="0" w:color="auto"/>
            <w:left w:val="none" w:sz="0" w:space="0" w:color="auto"/>
            <w:bottom w:val="none" w:sz="0" w:space="0" w:color="auto"/>
            <w:right w:val="none" w:sz="0" w:space="0" w:color="auto"/>
          </w:divBdr>
        </w:div>
        <w:div w:id="591201902">
          <w:marLeft w:val="446"/>
          <w:marRight w:val="0"/>
          <w:marTop w:val="60"/>
          <w:marBottom w:val="0"/>
          <w:divBdr>
            <w:top w:val="none" w:sz="0" w:space="0" w:color="auto"/>
            <w:left w:val="none" w:sz="0" w:space="0" w:color="auto"/>
            <w:bottom w:val="none" w:sz="0" w:space="0" w:color="auto"/>
            <w:right w:val="none" w:sz="0" w:space="0" w:color="auto"/>
          </w:divBdr>
        </w:div>
        <w:div w:id="951352916">
          <w:marLeft w:val="446"/>
          <w:marRight w:val="0"/>
          <w:marTop w:val="60"/>
          <w:marBottom w:val="0"/>
          <w:divBdr>
            <w:top w:val="none" w:sz="0" w:space="0" w:color="auto"/>
            <w:left w:val="none" w:sz="0" w:space="0" w:color="auto"/>
            <w:bottom w:val="none" w:sz="0" w:space="0" w:color="auto"/>
            <w:right w:val="none" w:sz="0" w:space="0" w:color="auto"/>
          </w:divBdr>
        </w:div>
      </w:divsChild>
    </w:div>
    <w:div w:id="1074009093">
      <w:bodyDiv w:val="1"/>
      <w:marLeft w:val="0"/>
      <w:marRight w:val="0"/>
      <w:marTop w:val="0"/>
      <w:marBottom w:val="0"/>
      <w:divBdr>
        <w:top w:val="none" w:sz="0" w:space="0" w:color="auto"/>
        <w:left w:val="none" w:sz="0" w:space="0" w:color="auto"/>
        <w:bottom w:val="none" w:sz="0" w:space="0" w:color="auto"/>
        <w:right w:val="none" w:sz="0" w:space="0" w:color="auto"/>
      </w:divBdr>
    </w:div>
    <w:div w:id="1086852205">
      <w:bodyDiv w:val="1"/>
      <w:marLeft w:val="0"/>
      <w:marRight w:val="0"/>
      <w:marTop w:val="0"/>
      <w:marBottom w:val="0"/>
      <w:divBdr>
        <w:top w:val="none" w:sz="0" w:space="0" w:color="auto"/>
        <w:left w:val="none" w:sz="0" w:space="0" w:color="auto"/>
        <w:bottom w:val="none" w:sz="0" w:space="0" w:color="auto"/>
        <w:right w:val="none" w:sz="0" w:space="0" w:color="auto"/>
      </w:divBdr>
    </w:div>
    <w:div w:id="1122459195">
      <w:bodyDiv w:val="1"/>
      <w:marLeft w:val="0"/>
      <w:marRight w:val="0"/>
      <w:marTop w:val="0"/>
      <w:marBottom w:val="0"/>
      <w:divBdr>
        <w:top w:val="none" w:sz="0" w:space="0" w:color="auto"/>
        <w:left w:val="none" w:sz="0" w:space="0" w:color="auto"/>
        <w:bottom w:val="none" w:sz="0" w:space="0" w:color="auto"/>
        <w:right w:val="none" w:sz="0" w:space="0" w:color="auto"/>
      </w:divBdr>
    </w:div>
    <w:div w:id="1130636706">
      <w:bodyDiv w:val="1"/>
      <w:marLeft w:val="0"/>
      <w:marRight w:val="0"/>
      <w:marTop w:val="0"/>
      <w:marBottom w:val="0"/>
      <w:divBdr>
        <w:top w:val="none" w:sz="0" w:space="0" w:color="auto"/>
        <w:left w:val="none" w:sz="0" w:space="0" w:color="auto"/>
        <w:bottom w:val="none" w:sz="0" w:space="0" w:color="auto"/>
        <w:right w:val="none" w:sz="0" w:space="0" w:color="auto"/>
      </w:divBdr>
    </w:div>
    <w:div w:id="1143500773">
      <w:bodyDiv w:val="1"/>
      <w:marLeft w:val="0"/>
      <w:marRight w:val="0"/>
      <w:marTop w:val="0"/>
      <w:marBottom w:val="0"/>
      <w:divBdr>
        <w:top w:val="none" w:sz="0" w:space="0" w:color="auto"/>
        <w:left w:val="none" w:sz="0" w:space="0" w:color="auto"/>
        <w:bottom w:val="none" w:sz="0" w:space="0" w:color="auto"/>
        <w:right w:val="none" w:sz="0" w:space="0" w:color="auto"/>
      </w:divBdr>
      <w:divsChild>
        <w:div w:id="105468550">
          <w:marLeft w:val="446"/>
          <w:marRight w:val="0"/>
          <w:marTop w:val="60"/>
          <w:marBottom w:val="0"/>
          <w:divBdr>
            <w:top w:val="none" w:sz="0" w:space="0" w:color="auto"/>
            <w:left w:val="none" w:sz="0" w:space="0" w:color="auto"/>
            <w:bottom w:val="none" w:sz="0" w:space="0" w:color="auto"/>
            <w:right w:val="none" w:sz="0" w:space="0" w:color="auto"/>
          </w:divBdr>
        </w:div>
        <w:div w:id="619334994">
          <w:marLeft w:val="446"/>
          <w:marRight w:val="0"/>
          <w:marTop w:val="60"/>
          <w:marBottom w:val="0"/>
          <w:divBdr>
            <w:top w:val="none" w:sz="0" w:space="0" w:color="auto"/>
            <w:left w:val="none" w:sz="0" w:space="0" w:color="auto"/>
            <w:bottom w:val="none" w:sz="0" w:space="0" w:color="auto"/>
            <w:right w:val="none" w:sz="0" w:space="0" w:color="auto"/>
          </w:divBdr>
        </w:div>
        <w:div w:id="999653216">
          <w:marLeft w:val="446"/>
          <w:marRight w:val="0"/>
          <w:marTop w:val="60"/>
          <w:marBottom w:val="0"/>
          <w:divBdr>
            <w:top w:val="none" w:sz="0" w:space="0" w:color="auto"/>
            <w:left w:val="none" w:sz="0" w:space="0" w:color="auto"/>
            <w:bottom w:val="none" w:sz="0" w:space="0" w:color="auto"/>
            <w:right w:val="none" w:sz="0" w:space="0" w:color="auto"/>
          </w:divBdr>
        </w:div>
      </w:divsChild>
    </w:div>
    <w:div w:id="1175656347">
      <w:bodyDiv w:val="1"/>
      <w:marLeft w:val="0"/>
      <w:marRight w:val="0"/>
      <w:marTop w:val="0"/>
      <w:marBottom w:val="0"/>
      <w:divBdr>
        <w:top w:val="none" w:sz="0" w:space="0" w:color="auto"/>
        <w:left w:val="none" w:sz="0" w:space="0" w:color="auto"/>
        <w:bottom w:val="none" w:sz="0" w:space="0" w:color="auto"/>
        <w:right w:val="none" w:sz="0" w:space="0" w:color="auto"/>
      </w:divBdr>
    </w:div>
    <w:div w:id="1254702476">
      <w:bodyDiv w:val="1"/>
      <w:marLeft w:val="0"/>
      <w:marRight w:val="0"/>
      <w:marTop w:val="0"/>
      <w:marBottom w:val="0"/>
      <w:divBdr>
        <w:top w:val="none" w:sz="0" w:space="0" w:color="auto"/>
        <w:left w:val="none" w:sz="0" w:space="0" w:color="auto"/>
        <w:bottom w:val="none" w:sz="0" w:space="0" w:color="auto"/>
        <w:right w:val="none" w:sz="0" w:space="0" w:color="auto"/>
      </w:divBdr>
    </w:div>
    <w:div w:id="1257327400">
      <w:bodyDiv w:val="1"/>
      <w:marLeft w:val="0"/>
      <w:marRight w:val="0"/>
      <w:marTop w:val="0"/>
      <w:marBottom w:val="0"/>
      <w:divBdr>
        <w:top w:val="none" w:sz="0" w:space="0" w:color="auto"/>
        <w:left w:val="none" w:sz="0" w:space="0" w:color="auto"/>
        <w:bottom w:val="none" w:sz="0" w:space="0" w:color="auto"/>
        <w:right w:val="none" w:sz="0" w:space="0" w:color="auto"/>
      </w:divBdr>
    </w:div>
    <w:div w:id="1268655023">
      <w:bodyDiv w:val="1"/>
      <w:marLeft w:val="0"/>
      <w:marRight w:val="0"/>
      <w:marTop w:val="0"/>
      <w:marBottom w:val="0"/>
      <w:divBdr>
        <w:top w:val="none" w:sz="0" w:space="0" w:color="auto"/>
        <w:left w:val="none" w:sz="0" w:space="0" w:color="auto"/>
        <w:bottom w:val="none" w:sz="0" w:space="0" w:color="auto"/>
        <w:right w:val="none" w:sz="0" w:space="0" w:color="auto"/>
      </w:divBdr>
    </w:div>
    <w:div w:id="1295988289">
      <w:bodyDiv w:val="1"/>
      <w:marLeft w:val="0"/>
      <w:marRight w:val="0"/>
      <w:marTop w:val="0"/>
      <w:marBottom w:val="0"/>
      <w:divBdr>
        <w:top w:val="none" w:sz="0" w:space="0" w:color="auto"/>
        <w:left w:val="none" w:sz="0" w:space="0" w:color="auto"/>
        <w:bottom w:val="none" w:sz="0" w:space="0" w:color="auto"/>
        <w:right w:val="none" w:sz="0" w:space="0" w:color="auto"/>
      </w:divBdr>
    </w:div>
    <w:div w:id="1376661251">
      <w:bodyDiv w:val="1"/>
      <w:marLeft w:val="0"/>
      <w:marRight w:val="0"/>
      <w:marTop w:val="0"/>
      <w:marBottom w:val="0"/>
      <w:divBdr>
        <w:top w:val="none" w:sz="0" w:space="0" w:color="auto"/>
        <w:left w:val="none" w:sz="0" w:space="0" w:color="auto"/>
        <w:bottom w:val="none" w:sz="0" w:space="0" w:color="auto"/>
        <w:right w:val="none" w:sz="0" w:space="0" w:color="auto"/>
      </w:divBdr>
    </w:div>
    <w:div w:id="1403256983">
      <w:bodyDiv w:val="1"/>
      <w:marLeft w:val="0"/>
      <w:marRight w:val="0"/>
      <w:marTop w:val="0"/>
      <w:marBottom w:val="0"/>
      <w:divBdr>
        <w:top w:val="none" w:sz="0" w:space="0" w:color="auto"/>
        <w:left w:val="none" w:sz="0" w:space="0" w:color="auto"/>
        <w:bottom w:val="none" w:sz="0" w:space="0" w:color="auto"/>
        <w:right w:val="none" w:sz="0" w:space="0" w:color="auto"/>
      </w:divBdr>
      <w:divsChild>
        <w:div w:id="390076881">
          <w:marLeft w:val="446"/>
          <w:marRight w:val="0"/>
          <w:marTop w:val="60"/>
          <w:marBottom w:val="0"/>
          <w:divBdr>
            <w:top w:val="none" w:sz="0" w:space="0" w:color="auto"/>
            <w:left w:val="none" w:sz="0" w:space="0" w:color="auto"/>
            <w:bottom w:val="none" w:sz="0" w:space="0" w:color="auto"/>
            <w:right w:val="none" w:sz="0" w:space="0" w:color="auto"/>
          </w:divBdr>
        </w:div>
        <w:div w:id="1215124554">
          <w:marLeft w:val="446"/>
          <w:marRight w:val="0"/>
          <w:marTop w:val="60"/>
          <w:marBottom w:val="0"/>
          <w:divBdr>
            <w:top w:val="none" w:sz="0" w:space="0" w:color="auto"/>
            <w:left w:val="none" w:sz="0" w:space="0" w:color="auto"/>
            <w:bottom w:val="none" w:sz="0" w:space="0" w:color="auto"/>
            <w:right w:val="none" w:sz="0" w:space="0" w:color="auto"/>
          </w:divBdr>
        </w:div>
        <w:div w:id="1371565236">
          <w:marLeft w:val="446"/>
          <w:marRight w:val="0"/>
          <w:marTop w:val="60"/>
          <w:marBottom w:val="0"/>
          <w:divBdr>
            <w:top w:val="none" w:sz="0" w:space="0" w:color="auto"/>
            <w:left w:val="none" w:sz="0" w:space="0" w:color="auto"/>
            <w:bottom w:val="none" w:sz="0" w:space="0" w:color="auto"/>
            <w:right w:val="none" w:sz="0" w:space="0" w:color="auto"/>
          </w:divBdr>
        </w:div>
        <w:div w:id="1469326284">
          <w:marLeft w:val="446"/>
          <w:marRight w:val="0"/>
          <w:marTop w:val="60"/>
          <w:marBottom w:val="0"/>
          <w:divBdr>
            <w:top w:val="none" w:sz="0" w:space="0" w:color="auto"/>
            <w:left w:val="none" w:sz="0" w:space="0" w:color="auto"/>
            <w:bottom w:val="none" w:sz="0" w:space="0" w:color="auto"/>
            <w:right w:val="none" w:sz="0" w:space="0" w:color="auto"/>
          </w:divBdr>
        </w:div>
        <w:div w:id="1584492263">
          <w:marLeft w:val="446"/>
          <w:marRight w:val="0"/>
          <w:marTop w:val="60"/>
          <w:marBottom w:val="0"/>
          <w:divBdr>
            <w:top w:val="none" w:sz="0" w:space="0" w:color="auto"/>
            <w:left w:val="none" w:sz="0" w:space="0" w:color="auto"/>
            <w:bottom w:val="none" w:sz="0" w:space="0" w:color="auto"/>
            <w:right w:val="none" w:sz="0" w:space="0" w:color="auto"/>
          </w:divBdr>
        </w:div>
        <w:div w:id="2000037084">
          <w:marLeft w:val="446"/>
          <w:marRight w:val="0"/>
          <w:marTop w:val="60"/>
          <w:marBottom w:val="0"/>
          <w:divBdr>
            <w:top w:val="none" w:sz="0" w:space="0" w:color="auto"/>
            <w:left w:val="none" w:sz="0" w:space="0" w:color="auto"/>
            <w:bottom w:val="none" w:sz="0" w:space="0" w:color="auto"/>
            <w:right w:val="none" w:sz="0" w:space="0" w:color="auto"/>
          </w:divBdr>
        </w:div>
      </w:divsChild>
    </w:div>
    <w:div w:id="1403257345">
      <w:bodyDiv w:val="1"/>
      <w:marLeft w:val="0"/>
      <w:marRight w:val="0"/>
      <w:marTop w:val="0"/>
      <w:marBottom w:val="0"/>
      <w:divBdr>
        <w:top w:val="none" w:sz="0" w:space="0" w:color="auto"/>
        <w:left w:val="none" w:sz="0" w:space="0" w:color="auto"/>
        <w:bottom w:val="none" w:sz="0" w:space="0" w:color="auto"/>
        <w:right w:val="none" w:sz="0" w:space="0" w:color="auto"/>
      </w:divBdr>
    </w:div>
    <w:div w:id="1455559460">
      <w:bodyDiv w:val="1"/>
      <w:marLeft w:val="0"/>
      <w:marRight w:val="0"/>
      <w:marTop w:val="0"/>
      <w:marBottom w:val="0"/>
      <w:divBdr>
        <w:top w:val="none" w:sz="0" w:space="0" w:color="auto"/>
        <w:left w:val="none" w:sz="0" w:space="0" w:color="auto"/>
        <w:bottom w:val="none" w:sz="0" w:space="0" w:color="auto"/>
        <w:right w:val="none" w:sz="0" w:space="0" w:color="auto"/>
      </w:divBdr>
    </w:div>
    <w:div w:id="1458833942">
      <w:bodyDiv w:val="1"/>
      <w:marLeft w:val="0"/>
      <w:marRight w:val="0"/>
      <w:marTop w:val="0"/>
      <w:marBottom w:val="0"/>
      <w:divBdr>
        <w:top w:val="none" w:sz="0" w:space="0" w:color="auto"/>
        <w:left w:val="none" w:sz="0" w:space="0" w:color="auto"/>
        <w:bottom w:val="none" w:sz="0" w:space="0" w:color="auto"/>
        <w:right w:val="none" w:sz="0" w:space="0" w:color="auto"/>
      </w:divBdr>
      <w:divsChild>
        <w:div w:id="144854523">
          <w:marLeft w:val="446"/>
          <w:marRight w:val="0"/>
          <w:marTop w:val="60"/>
          <w:marBottom w:val="0"/>
          <w:divBdr>
            <w:top w:val="none" w:sz="0" w:space="0" w:color="auto"/>
            <w:left w:val="none" w:sz="0" w:space="0" w:color="auto"/>
            <w:bottom w:val="none" w:sz="0" w:space="0" w:color="auto"/>
            <w:right w:val="none" w:sz="0" w:space="0" w:color="auto"/>
          </w:divBdr>
        </w:div>
        <w:div w:id="199049972">
          <w:marLeft w:val="446"/>
          <w:marRight w:val="0"/>
          <w:marTop w:val="60"/>
          <w:marBottom w:val="0"/>
          <w:divBdr>
            <w:top w:val="none" w:sz="0" w:space="0" w:color="auto"/>
            <w:left w:val="none" w:sz="0" w:space="0" w:color="auto"/>
            <w:bottom w:val="none" w:sz="0" w:space="0" w:color="auto"/>
            <w:right w:val="none" w:sz="0" w:space="0" w:color="auto"/>
          </w:divBdr>
        </w:div>
        <w:div w:id="268512346">
          <w:marLeft w:val="446"/>
          <w:marRight w:val="0"/>
          <w:marTop w:val="60"/>
          <w:marBottom w:val="0"/>
          <w:divBdr>
            <w:top w:val="none" w:sz="0" w:space="0" w:color="auto"/>
            <w:left w:val="none" w:sz="0" w:space="0" w:color="auto"/>
            <w:bottom w:val="none" w:sz="0" w:space="0" w:color="auto"/>
            <w:right w:val="none" w:sz="0" w:space="0" w:color="auto"/>
          </w:divBdr>
        </w:div>
        <w:div w:id="823400312">
          <w:marLeft w:val="446"/>
          <w:marRight w:val="0"/>
          <w:marTop w:val="60"/>
          <w:marBottom w:val="0"/>
          <w:divBdr>
            <w:top w:val="none" w:sz="0" w:space="0" w:color="auto"/>
            <w:left w:val="none" w:sz="0" w:space="0" w:color="auto"/>
            <w:bottom w:val="none" w:sz="0" w:space="0" w:color="auto"/>
            <w:right w:val="none" w:sz="0" w:space="0" w:color="auto"/>
          </w:divBdr>
        </w:div>
        <w:div w:id="1251818726">
          <w:marLeft w:val="446"/>
          <w:marRight w:val="0"/>
          <w:marTop w:val="60"/>
          <w:marBottom w:val="0"/>
          <w:divBdr>
            <w:top w:val="none" w:sz="0" w:space="0" w:color="auto"/>
            <w:left w:val="none" w:sz="0" w:space="0" w:color="auto"/>
            <w:bottom w:val="none" w:sz="0" w:space="0" w:color="auto"/>
            <w:right w:val="none" w:sz="0" w:space="0" w:color="auto"/>
          </w:divBdr>
        </w:div>
        <w:div w:id="1461917884">
          <w:marLeft w:val="446"/>
          <w:marRight w:val="0"/>
          <w:marTop w:val="60"/>
          <w:marBottom w:val="0"/>
          <w:divBdr>
            <w:top w:val="none" w:sz="0" w:space="0" w:color="auto"/>
            <w:left w:val="none" w:sz="0" w:space="0" w:color="auto"/>
            <w:bottom w:val="none" w:sz="0" w:space="0" w:color="auto"/>
            <w:right w:val="none" w:sz="0" w:space="0" w:color="auto"/>
          </w:divBdr>
        </w:div>
        <w:div w:id="1640915103">
          <w:marLeft w:val="446"/>
          <w:marRight w:val="0"/>
          <w:marTop w:val="60"/>
          <w:marBottom w:val="0"/>
          <w:divBdr>
            <w:top w:val="none" w:sz="0" w:space="0" w:color="auto"/>
            <w:left w:val="none" w:sz="0" w:space="0" w:color="auto"/>
            <w:bottom w:val="none" w:sz="0" w:space="0" w:color="auto"/>
            <w:right w:val="none" w:sz="0" w:space="0" w:color="auto"/>
          </w:divBdr>
        </w:div>
      </w:divsChild>
    </w:div>
    <w:div w:id="1464075664">
      <w:bodyDiv w:val="1"/>
      <w:marLeft w:val="0"/>
      <w:marRight w:val="0"/>
      <w:marTop w:val="0"/>
      <w:marBottom w:val="0"/>
      <w:divBdr>
        <w:top w:val="none" w:sz="0" w:space="0" w:color="auto"/>
        <w:left w:val="none" w:sz="0" w:space="0" w:color="auto"/>
        <w:bottom w:val="none" w:sz="0" w:space="0" w:color="auto"/>
        <w:right w:val="none" w:sz="0" w:space="0" w:color="auto"/>
      </w:divBdr>
      <w:divsChild>
        <w:div w:id="939068228">
          <w:marLeft w:val="274"/>
          <w:marRight w:val="0"/>
          <w:marTop w:val="86"/>
          <w:marBottom w:val="0"/>
          <w:divBdr>
            <w:top w:val="none" w:sz="0" w:space="0" w:color="auto"/>
            <w:left w:val="none" w:sz="0" w:space="0" w:color="auto"/>
            <w:bottom w:val="none" w:sz="0" w:space="0" w:color="auto"/>
            <w:right w:val="none" w:sz="0" w:space="0" w:color="auto"/>
          </w:divBdr>
        </w:div>
        <w:div w:id="1026635759">
          <w:marLeft w:val="274"/>
          <w:marRight w:val="0"/>
          <w:marTop w:val="86"/>
          <w:marBottom w:val="0"/>
          <w:divBdr>
            <w:top w:val="none" w:sz="0" w:space="0" w:color="auto"/>
            <w:left w:val="none" w:sz="0" w:space="0" w:color="auto"/>
            <w:bottom w:val="none" w:sz="0" w:space="0" w:color="auto"/>
            <w:right w:val="none" w:sz="0" w:space="0" w:color="auto"/>
          </w:divBdr>
        </w:div>
        <w:div w:id="1098715118">
          <w:marLeft w:val="274"/>
          <w:marRight w:val="0"/>
          <w:marTop w:val="86"/>
          <w:marBottom w:val="0"/>
          <w:divBdr>
            <w:top w:val="none" w:sz="0" w:space="0" w:color="auto"/>
            <w:left w:val="none" w:sz="0" w:space="0" w:color="auto"/>
            <w:bottom w:val="none" w:sz="0" w:space="0" w:color="auto"/>
            <w:right w:val="none" w:sz="0" w:space="0" w:color="auto"/>
          </w:divBdr>
        </w:div>
        <w:div w:id="1890074551">
          <w:marLeft w:val="274"/>
          <w:marRight w:val="0"/>
          <w:marTop w:val="86"/>
          <w:marBottom w:val="0"/>
          <w:divBdr>
            <w:top w:val="none" w:sz="0" w:space="0" w:color="auto"/>
            <w:left w:val="none" w:sz="0" w:space="0" w:color="auto"/>
            <w:bottom w:val="none" w:sz="0" w:space="0" w:color="auto"/>
            <w:right w:val="none" w:sz="0" w:space="0" w:color="auto"/>
          </w:divBdr>
        </w:div>
      </w:divsChild>
    </w:div>
    <w:div w:id="1468159317">
      <w:bodyDiv w:val="1"/>
      <w:marLeft w:val="0"/>
      <w:marRight w:val="0"/>
      <w:marTop w:val="0"/>
      <w:marBottom w:val="0"/>
      <w:divBdr>
        <w:top w:val="none" w:sz="0" w:space="0" w:color="auto"/>
        <w:left w:val="none" w:sz="0" w:space="0" w:color="auto"/>
        <w:bottom w:val="none" w:sz="0" w:space="0" w:color="auto"/>
        <w:right w:val="none" w:sz="0" w:space="0" w:color="auto"/>
      </w:divBdr>
    </w:div>
    <w:div w:id="1480338428">
      <w:bodyDiv w:val="1"/>
      <w:marLeft w:val="0"/>
      <w:marRight w:val="0"/>
      <w:marTop w:val="0"/>
      <w:marBottom w:val="0"/>
      <w:divBdr>
        <w:top w:val="none" w:sz="0" w:space="0" w:color="auto"/>
        <w:left w:val="none" w:sz="0" w:space="0" w:color="auto"/>
        <w:bottom w:val="none" w:sz="0" w:space="0" w:color="auto"/>
        <w:right w:val="none" w:sz="0" w:space="0" w:color="auto"/>
      </w:divBdr>
    </w:div>
    <w:div w:id="1482238058">
      <w:bodyDiv w:val="1"/>
      <w:marLeft w:val="0"/>
      <w:marRight w:val="0"/>
      <w:marTop w:val="0"/>
      <w:marBottom w:val="0"/>
      <w:divBdr>
        <w:top w:val="none" w:sz="0" w:space="0" w:color="auto"/>
        <w:left w:val="none" w:sz="0" w:space="0" w:color="auto"/>
        <w:bottom w:val="none" w:sz="0" w:space="0" w:color="auto"/>
        <w:right w:val="none" w:sz="0" w:space="0" w:color="auto"/>
      </w:divBdr>
    </w:div>
    <w:div w:id="1494375253">
      <w:bodyDiv w:val="1"/>
      <w:marLeft w:val="0"/>
      <w:marRight w:val="0"/>
      <w:marTop w:val="0"/>
      <w:marBottom w:val="0"/>
      <w:divBdr>
        <w:top w:val="none" w:sz="0" w:space="0" w:color="auto"/>
        <w:left w:val="none" w:sz="0" w:space="0" w:color="auto"/>
        <w:bottom w:val="none" w:sz="0" w:space="0" w:color="auto"/>
        <w:right w:val="none" w:sz="0" w:space="0" w:color="auto"/>
      </w:divBdr>
    </w:div>
    <w:div w:id="1516572615">
      <w:bodyDiv w:val="1"/>
      <w:marLeft w:val="0"/>
      <w:marRight w:val="0"/>
      <w:marTop w:val="0"/>
      <w:marBottom w:val="0"/>
      <w:divBdr>
        <w:top w:val="none" w:sz="0" w:space="0" w:color="auto"/>
        <w:left w:val="none" w:sz="0" w:space="0" w:color="auto"/>
        <w:bottom w:val="none" w:sz="0" w:space="0" w:color="auto"/>
        <w:right w:val="none" w:sz="0" w:space="0" w:color="auto"/>
      </w:divBdr>
    </w:div>
    <w:div w:id="1536232354">
      <w:bodyDiv w:val="1"/>
      <w:marLeft w:val="0"/>
      <w:marRight w:val="0"/>
      <w:marTop w:val="0"/>
      <w:marBottom w:val="0"/>
      <w:divBdr>
        <w:top w:val="none" w:sz="0" w:space="0" w:color="auto"/>
        <w:left w:val="none" w:sz="0" w:space="0" w:color="auto"/>
        <w:bottom w:val="none" w:sz="0" w:space="0" w:color="auto"/>
        <w:right w:val="none" w:sz="0" w:space="0" w:color="auto"/>
      </w:divBdr>
    </w:div>
    <w:div w:id="1568568688">
      <w:bodyDiv w:val="1"/>
      <w:marLeft w:val="0"/>
      <w:marRight w:val="0"/>
      <w:marTop w:val="0"/>
      <w:marBottom w:val="0"/>
      <w:divBdr>
        <w:top w:val="none" w:sz="0" w:space="0" w:color="auto"/>
        <w:left w:val="none" w:sz="0" w:space="0" w:color="auto"/>
        <w:bottom w:val="none" w:sz="0" w:space="0" w:color="auto"/>
        <w:right w:val="none" w:sz="0" w:space="0" w:color="auto"/>
      </w:divBdr>
    </w:div>
    <w:div w:id="1593926198">
      <w:bodyDiv w:val="1"/>
      <w:marLeft w:val="0"/>
      <w:marRight w:val="0"/>
      <w:marTop w:val="0"/>
      <w:marBottom w:val="0"/>
      <w:divBdr>
        <w:top w:val="none" w:sz="0" w:space="0" w:color="auto"/>
        <w:left w:val="none" w:sz="0" w:space="0" w:color="auto"/>
        <w:bottom w:val="none" w:sz="0" w:space="0" w:color="auto"/>
        <w:right w:val="none" w:sz="0" w:space="0" w:color="auto"/>
      </w:divBdr>
    </w:div>
    <w:div w:id="1596475648">
      <w:bodyDiv w:val="1"/>
      <w:marLeft w:val="0"/>
      <w:marRight w:val="0"/>
      <w:marTop w:val="0"/>
      <w:marBottom w:val="0"/>
      <w:divBdr>
        <w:top w:val="none" w:sz="0" w:space="0" w:color="auto"/>
        <w:left w:val="none" w:sz="0" w:space="0" w:color="auto"/>
        <w:bottom w:val="none" w:sz="0" w:space="0" w:color="auto"/>
        <w:right w:val="none" w:sz="0" w:space="0" w:color="auto"/>
      </w:divBdr>
    </w:div>
    <w:div w:id="1616139165">
      <w:bodyDiv w:val="1"/>
      <w:marLeft w:val="0"/>
      <w:marRight w:val="0"/>
      <w:marTop w:val="0"/>
      <w:marBottom w:val="0"/>
      <w:divBdr>
        <w:top w:val="none" w:sz="0" w:space="0" w:color="auto"/>
        <w:left w:val="none" w:sz="0" w:space="0" w:color="auto"/>
        <w:bottom w:val="none" w:sz="0" w:space="0" w:color="auto"/>
        <w:right w:val="none" w:sz="0" w:space="0" w:color="auto"/>
      </w:divBdr>
      <w:divsChild>
        <w:div w:id="16196547">
          <w:marLeft w:val="446"/>
          <w:marRight w:val="0"/>
          <w:marTop w:val="60"/>
          <w:marBottom w:val="0"/>
          <w:divBdr>
            <w:top w:val="none" w:sz="0" w:space="0" w:color="auto"/>
            <w:left w:val="none" w:sz="0" w:space="0" w:color="auto"/>
            <w:bottom w:val="none" w:sz="0" w:space="0" w:color="auto"/>
            <w:right w:val="none" w:sz="0" w:space="0" w:color="auto"/>
          </w:divBdr>
        </w:div>
        <w:div w:id="391664274">
          <w:marLeft w:val="446"/>
          <w:marRight w:val="0"/>
          <w:marTop w:val="60"/>
          <w:marBottom w:val="0"/>
          <w:divBdr>
            <w:top w:val="none" w:sz="0" w:space="0" w:color="auto"/>
            <w:left w:val="none" w:sz="0" w:space="0" w:color="auto"/>
            <w:bottom w:val="none" w:sz="0" w:space="0" w:color="auto"/>
            <w:right w:val="none" w:sz="0" w:space="0" w:color="auto"/>
          </w:divBdr>
        </w:div>
        <w:div w:id="600651471">
          <w:marLeft w:val="446"/>
          <w:marRight w:val="0"/>
          <w:marTop w:val="60"/>
          <w:marBottom w:val="0"/>
          <w:divBdr>
            <w:top w:val="none" w:sz="0" w:space="0" w:color="auto"/>
            <w:left w:val="none" w:sz="0" w:space="0" w:color="auto"/>
            <w:bottom w:val="none" w:sz="0" w:space="0" w:color="auto"/>
            <w:right w:val="none" w:sz="0" w:space="0" w:color="auto"/>
          </w:divBdr>
        </w:div>
        <w:div w:id="722950596">
          <w:marLeft w:val="446"/>
          <w:marRight w:val="0"/>
          <w:marTop w:val="60"/>
          <w:marBottom w:val="0"/>
          <w:divBdr>
            <w:top w:val="none" w:sz="0" w:space="0" w:color="auto"/>
            <w:left w:val="none" w:sz="0" w:space="0" w:color="auto"/>
            <w:bottom w:val="none" w:sz="0" w:space="0" w:color="auto"/>
            <w:right w:val="none" w:sz="0" w:space="0" w:color="auto"/>
          </w:divBdr>
        </w:div>
        <w:div w:id="1204097384">
          <w:marLeft w:val="446"/>
          <w:marRight w:val="0"/>
          <w:marTop w:val="60"/>
          <w:marBottom w:val="0"/>
          <w:divBdr>
            <w:top w:val="none" w:sz="0" w:space="0" w:color="auto"/>
            <w:left w:val="none" w:sz="0" w:space="0" w:color="auto"/>
            <w:bottom w:val="none" w:sz="0" w:space="0" w:color="auto"/>
            <w:right w:val="none" w:sz="0" w:space="0" w:color="auto"/>
          </w:divBdr>
        </w:div>
        <w:div w:id="1734503971">
          <w:marLeft w:val="446"/>
          <w:marRight w:val="0"/>
          <w:marTop w:val="60"/>
          <w:marBottom w:val="0"/>
          <w:divBdr>
            <w:top w:val="none" w:sz="0" w:space="0" w:color="auto"/>
            <w:left w:val="none" w:sz="0" w:space="0" w:color="auto"/>
            <w:bottom w:val="none" w:sz="0" w:space="0" w:color="auto"/>
            <w:right w:val="none" w:sz="0" w:space="0" w:color="auto"/>
          </w:divBdr>
        </w:div>
        <w:div w:id="1882865006">
          <w:marLeft w:val="446"/>
          <w:marRight w:val="0"/>
          <w:marTop w:val="60"/>
          <w:marBottom w:val="0"/>
          <w:divBdr>
            <w:top w:val="none" w:sz="0" w:space="0" w:color="auto"/>
            <w:left w:val="none" w:sz="0" w:space="0" w:color="auto"/>
            <w:bottom w:val="none" w:sz="0" w:space="0" w:color="auto"/>
            <w:right w:val="none" w:sz="0" w:space="0" w:color="auto"/>
          </w:divBdr>
        </w:div>
        <w:div w:id="2113937394">
          <w:marLeft w:val="446"/>
          <w:marRight w:val="0"/>
          <w:marTop w:val="60"/>
          <w:marBottom w:val="0"/>
          <w:divBdr>
            <w:top w:val="none" w:sz="0" w:space="0" w:color="auto"/>
            <w:left w:val="none" w:sz="0" w:space="0" w:color="auto"/>
            <w:bottom w:val="none" w:sz="0" w:space="0" w:color="auto"/>
            <w:right w:val="none" w:sz="0" w:space="0" w:color="auto"/>
          </w:divBdr>
        </w:div>
      </w:divsChild>
    </w:div>
    <w:div w:id="1626808673">
      <w:bodyDiv w:val="1"/>
      <w:marLeft w:val="0"/>
      <w:marRight w:val="0"/>
      <w:marTop w:val="0"/>
      <w:marBottom w:val="0"/>
      <w:divBdr>
        <w:top w:val="none" w:sz="0" w:space="0" w:color="auto"/>
        <w:left w:val="none" w:sz="0" w:space="0" w:color="auto"/>
        <w:bottom w:val="none" w:sz="0" w:space="0" w:color="auto"/>
        <w:right w:val="none" w:sz="0" w:space="0" w:color="auto"/>
      </w:divBdr>
    </w:div>
    <w:div w:id="1655329331">
      <w:bodyDiv w:val="1"/>
      <w:marLeft w:val="0"/>
      <w:marRight w:val="0"/>
      <w:marTop w:val="0"/>
      <w:marBottom w:val="0"/>
      <w:divBdr>
        <w:top w:val="none" w:sz="0" w:space="0" w:color="auto"/>
        <w:left w:val="none" w:sz="0" w:space="0" w:color="auto"/>
        <w:bottom w:val="none" w:sz="0" w:space="0" w:color="auto"/>
        <w:right w:val="none" w:sz="0" w:space="0" w:color="auto"/>
      </w:divBdr>
    </w:div>
    <w:div w:id="1663119588">
      <w:bodyDiv w:val="1"/>
      <w:marLeft w:val="0"/>
      <w:marRight w:val="0"/>
      <w:marTop w:val="0"/>
      <w:marBottom w:val="0"/>
      <w:divBdr>
        <w:top w:val="none" w:sz="0" w:space="0" w:color="auto"/>
        <w:left w:val="none" w:sz="0" w:space="0" w:color="auto"/>
        <w:bottom w:val="none" w:sz="0" w:space="0" w:color="auto"/>
        <w:right w:val="none" w:sz="0" w:space="0" w:color="auto"/>
      </w:divBdr>
    </w:div>
    <w:div w:id="1667587693">
      <w:bodyDiv w:val="1"/>
      <w:marLeft w:val="0"/>
      <w:marRight w:val="0"/>
      <w:marTop w:val="0"/>
      <w:marBottom w:val="0"/>
      <w:divBdr>
        <w:top w:val="none" w:sz="0" w:space="0" w:color="auto"/>
        <w:left w:val="none" w:sz="0" w:space="0" w:color="auto"/>
        <w:bottom w:val="none" w:sz="0" w:space="0" w:color="auto"/>
        <w:right w:val="none" w:sz="0" w:space="0" w:color="auto"/>
      </w:divBdr>
    </w:div>
    <w:div w:id="1692217324">
      <w:bodyDiv w:val="1"/>
      <w:marLeft w:val="0"/>
      <w:marRight w:val="0"/>
      <w:marTop w:val="0"/>
      <w:marBottom w:val="0"/>
      <w:divBdr>
        <w:top w:val="none" w:sz="0" w:space="0" w:color="auto"/>
        <w:left w:val="none" w:sz="0" w:space="0" w:color="auto"/>
        <w:bottom w:val="none" w:sz="0" w:space="0" w:color="auto"/>
        <w:right w:val="none" w:sz="0" w:space="0" w:color="auto"/>
      </w:divBdr>
      <w:divsChild>
        <w:div w:id="131139423">
          <w:marLeft w:val="446"/>
          <w:marRight w:val="0"/>
          <w:marTop w:val="60"/>
          <w:marBottom w:val="0"/>
          <w:divBdr>
            <w:top w:val="none" w:sz="0" w:space="0" w:color="auto"/>
            <w:left w:val="none" w:sz="0" w:space="0" w:color="auto"/>
            <w:bottom w:val="none" w:sz="0" w:space="0" w:color="auto"/>
            <w:right w:val="none" w:sz="0" w:space="0" w:color="auto"/>
          </w:divBdr>
        </w:div>
        <w:div w:id="879511331">
          <w:marLeft w:val="446"/>
          <w:marRight w:val="0"/>
          <w:marTop w:val="60"/>
          <w:marBottom w:val="0"/>
          <w:divBdr>
            <w:top w:val="none" w:sz="0" w:space="0" w:color="auto"/>
            <w:left w:val="none" w:sz="0" w:space="0" w:color="auto"/>
            <w:bottom w:val="none" w:sz="0" w:space="0" w:color="auto"/>
            <w:right w:val="none" w:sz="0" w:space="0" w:color="auto"/>
          </w:divBdr>
        </w:div>
        <w:div w:id="1085569716">
          <w:marLeft w:val="446"/>
          <w:marRight w:val="0"/>
          <w:marTop w:val="60"/>
          <w:marBottom w:val="0"/>
          <w:divBdr>
            <w:top w:val="none" w:sz="0" w:space="0" w:color="auto"/>
            <w:left w:val="none" w:sz="0" w:space="0" w:color="auto"/>
            <w:bottom w:val="none" w:sz="0" w:space="0" w:color="auto"/>
            <w:right w:val="none" w:sz="0" w:space="0" w:color="auto"/>
          </w:divBdr>
        </w:div>
        <w:div w:id="1085570438">
          <w:marLeft w:val="446"/>
          <w:marRight w:val="0"/>
          <w:marTop w:val="60"/>
          <w:marBottom w:val="0"/>
          <w:divBdr>
            <w:top w:val="none" w:sz="0" w:space="0" w:color="auto"/>
            <w:left w:val="none" w:sz="0" w:space="0" w:color="auto"/>
            <w:bottom w:val="none" w:sz="0" w:space="0" w:color="auto"/>
            <w:right w:val="none" w:sz="0" w:space="0" w:color="auto"/>
          </w:divBdr>
        </w:div>
        <w:div w:id="1503086777">
          <w:marLeft w:val="446"/>
          <w:marRight w:val="0"/>
          <w:marTop w:val="60"/>
          <w:marBottom w:val="0"/>
          <w:divBdr>
            <w:top w:val="none" w:sz="0" w:space="0" w:color="auto"/>
            <w:left w:val="none" w:sz="0" w:space="0" w:color="auto"/>
            <w:bottom w:val="none" w:sz="0" w:space="0" w:color="auto"/>
            <w:right w:val="none" w:sz="0" w:space="0" w:color="auto"/>
          </w:divBdr>
        </w:div>
        <w:div w:id="1802306798">
          <w:marLeft w:val="446"/>
          <w:marRight w:val="0"/>
          <w:marTop w:val="60"/>
          <w:marBottom w:val="0"/>
          <w:divBdr>
            <w:top w:val="none" w:sz="0" w:space="0" w:color="auto"/>
            <w:left w:val="none" w:sz="0" w:space="0" w:color="auto"/>
            <w:bottom w:val="none" w:sz="0" w:space="0" w:color="auto"/>
            <w:right w:val="none" w:sz="0" w:space="0" w:color="auto"/>
          </w:divBdr>
        </w:div>
        <w:div w:id="1846699844">
          <w:marLeft w:val="446"/>
          <w:marRight w:val="0"/>
          <w:marTop w:val="60"/>
          <w:marBottom w:val="0"/>
          <w:divBdr>
            <w:top w:val="none" w:sz="0" w:space="0" w:color="auto"/>
            <w:left w:val="none" w:sz="0" w:space="0" w:color="auto"/>
            <w:bottom w:val="none" w:sz="0" w:space="0" w:color="auto"/>
            <w:right w:val="none" w:sz="0" w:space="0" w:color="auto"/>
          </w:divBdr>
        </w:div>
        <w:div w:id="1951620108">
          <w:marLeft w:val="446"/>
          <w:marRight w:val="0"/>
          <w:marTop w:val="60"/>
          <w:marBottom w:val="0"/>
          <w:divBdr>
            <w:top w:val="none" w:sz="0" w:space="0" w:color="auto"/>
            <w:left w:val="none" w:sz="0" w:space="0" w:color="auto"/>
            <w:bottom w:val="none" w:sz="0" w:space="0" w:color="auto"/>
            <w:right w:val="none" w:sz="0" w:space="0" w:color="auto"/>
          </w:divBdr>
        </w:div>
      </w:divsChild>
    </w:div>
    <w:div w:id="1710378126">
      <w:bodyDiv w:val="1"/>
      <w:marLeft w:val="0"/>
      <w:marRight w:val="0"/>
      <w:marTop w:val="0"/>
      <w:marBottom w:val="0"/>
      <w:divBdr>
        <w:top w:val="none" w:sz="0" w:space="0" w:color="auto"/>
        <w:left w:val="none" w:sz="0" w:space="0" w:color="auto"/>
        <w:bottom w:val="none" w:sz="0" w:space="0" w:color="auto"/>
        <w:right w:val="none" w:sz="0" w:space="0" w:color="auto"/>
      </w:divBdr>
    </w:div>
    <w:div w:id="1898738757">
      <w:bodyDiv w:val="1"/>
      <w:marLeft w:val="0"/>
      <w:marRight w:val="0"/>
      <w:marTop w:val="0"/>
      <w:marBottom w:val="0"/>
      <w:divBdr>
        <w:top w:val="none" w:sz="0" w:space="0" w:color="auto"/>
        <w:left w:val="none" w:sz="0" w:space="0" w:color="auto"/>
        <w:bottom w:val="none" w:sz="0" w:space="0" w:color="auto"/>
        <w:right w:val="none" w:sz="0" w:space="0" w:color="auto"/>
      </w:divBdr>
    </w:div>
    <w:div w:id="1914660321">
      <w:bodyDiv w:val="1"/>
      <w:marLeft w:val="0"/>
      <w:marRight w:val="0"/>
      <w:marTop w:val="0"/>
      <w:marBottom w:val="0"/>
      <w:divBdr>
        <w:top w:val="none" w:sz="0" w:space="0" w:color="auto"/>
        <w:left w:val="none" w:sz="0" w:space="0" w:color="auto"/>
        <w:bottom w:val="none" w:sz="0" w:space="0" w:color="auto"/>
        <w:right w:val="none" w:sz="0" w:space="0" w:color="auto"/>
      </w:divBdr>
    </w:div>
    <w:div w:id="1944337741">
      <w:bodyDiv w:val="1"/>
      <w:marLeft w:val="0"/>
      <w:marRight w:val="0"/>
      <w:marTop w:val="0"/>
      <w:marBottom w:val="0"/>
      <w:divBdr>
        <w:top w:val="none" w:sz="0" w:space="0" w:color="auto"/>
        <w:left w:val="none" w:sz="0" w:space="0" w:color="auto"/>
        <w:bottom w:val="none" w:sz="0" w:space="0" w:color="auto"/>
        <w:right w:val="none" w:sz="0" w:space="0" w:color="auto"/>
      </w:divBdr>
    </w:div>
    <w:div w:id="1945532445">
      <w:bodyDiv w:val="1"/>
      <w:marLeft w:val="0"/>
      <w:marRight w:val="0"/>
      <w:marTop w:val="0"/>
      <w:marBottom w:val="0"/>
      <w:divBdr>
        <w:top w:val="none" w:sz="0" w:space="0" w:color="auto"/>
        <w:left w:val="none" w:sz="0" w:space="0" w:color="auto"/>
        <w:bottom w:val="none" w:sz="0" w:space="0" w:color="auto"/>
        <w:right w:val="none" w:sz="0" w:space="0" w:color="auto"/>
      </w:divBdr>
    </w:div>
    <w:div w:id="1969122933">
      <w:bodyDiv w:val="1"/>
      <w:marLeft w:val="0"/>
      <w:marRight w:val="0"/>
      <w:marTop w:val="0"/>
      <w:marBottom w:val="0"/>
      <w:divBdr>
        <w:top w:val="none" w:sz="0" w:space="0" w:color="auto"/>
        <w:left w:val="none" w:sz="0" w:space="0" w:color="auto"/>
        <w:bottom w:val="none" w:sz="0" w:space="0" w:color="auto"/>
        <w:right w:val="none" w:sz="0" w:space="0" w:color="auto"/>
      </w:divBdr>
    </w:div>
    <w:div w:id="1970895304">
      <w:bodyDiv w:val="1"/>
      <w:marLeft w:val="0"/>
      <w:marRight w:val="0"/>
      <w:marTop w:val="0"/>
      <w:marBottom w:val="0"/>
      <w:divBdr>
        <w:top w:val="none" w:sz="0" w:space="0" w:color="auto"/>
        <w:left w:val="none" w:sz="0" w:space="0" w:color="auto"/>
        <w:bottom w:val="none" w:sz="0" w:space="0" w:color="auto"/>
        <w:right w:val="none" w:sz="0" w:space="0" w:color="auto"/>
      </w:divBdr>
    </w:div>
    <w:div w:id="1980572504">
      <w:bodyDiv w:val="1"/>
      <w:marLeft w:val="0"/>
      <w:marRight w:val="0"/>
      <w:marTop w:val="0"/>
      <w:marBottom w:val="0"/>
      <w:divBdr>
        <w:top w:val="none" w:sz="0" w:space="0" w:color="auto"/>
        <w:left w:val="none" w:sz="0" w:space="0" w:color="auto"/>
        <w:bottom w:val="none" w:sz="0" w:space="0" w:color="auto"/>
        <w:right w:val="none" w:sz="0" w:space="0" w:color="auto"/>
      </w:divBdr>
    </w:div>
    <w:div w:id="2109346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0875f7f-459c-45f8-a088-ca64477d44d7">
      <Terms xmlns="http://schemas.microsoft.com/office/infopath/2007/PartnerControls"/>
    </lcf76f155ced4ddcb4097134ff3c332f>
    <TaxCatchAll xmlns="2742bbb5-d832-4556-9006-8a246a5838e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A2C72ADDAB494FA2CF9A64D2AD5AF0" ma:contentTypeVersion="17" ma:contentTypeDescription="Create a new document." ma:contentTypeScope="" ma:versionID="ba75cab8b6a7d49a99daa575609d01be">
  <xsd:schema xmlns:xsd="http://www.w3.org/2001/XMLSchema" xmlns:xs="http://www.w3.org/2001/XMLSchema" xmlns:p="http://schemas.microsoft.com/office/2006/metadata/properties" xmlns:ns2="70875f7f-459c-45f8-a088-ca64477d44d7" xmlns:ns3="9af93287-1eac-463e-b20d-c09f81416f61" xmlns:ns4="2742bbb5-d832-4556-9006-8a246a5838e7" targetNamespace="http://schemas.microsoft.com/office/2006/metadata/properties" ma:root="true" ma:fieldsID="e781bca015139cbaf51375244be52767" ns2:_="" ns3:_="" ns4:_="">
    <xsd:import namespace="70875f7f-459c-45f8-a088-ca64477d44d7"/>
    <xsd:import namespace="9af93287-1eac-463e-b20d-c09f81416f61"/>
    <xsd:import namespace="2742bbb5-d832-4556-9006-8a246a5838e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875f7f-459c-45f8-a088-ca64477d4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124609f-8737-4b56-b20c-da74ed42688b"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f93287-1eac-463e-b20d-c09f81416f6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42bbb5-d832-4556-9006-8a246a5838e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b101dfe-e724-42a5-a7c9-befe02badcb6}" ma:internalName="TaxCatchAll" ma:showField="CatchAllData" ma:web="2742bbb5-d832-4556-9006-8a246a5838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93DE9F-518C-4A96-AF36-CAC1808A06BE}">
  <ds:schemaRefs>
    <ds:schemaRef ds:uri="http://schemas.microsoft.com/office/2006/metadata/properties"/>
    <ds:schemaRef ds:uri="http://schemas.microsoft.com/office/infopath/2007/PartnerControls"/>
    <ds:schemaRef ds:uri="70875f7f-459c-45f8-a088-ca64477d44d7"/>
    <ds:schemaRef ds:uri="2742bbb5-d832-4556-9006-8a246a5838e7"/>
  </ds:schemaRefs>
</ds:datastoreItem>
</file>

<file path=customXml/itemProps2.xml><?xml version="1.0" encoding="utf-8"?>
<ds:datastoreItem xmlns:ds="http://schemas.openxmlformats.org/officeDocument/2006/customXml" ds:itemID="{EA3134BC-4965-452A-9895-D9B44B4B5E59}">
  <ds:schemaRefs>
    <ds:schemaRef ds:uri="http://schemas.microsoft.com/sharepoint/v3/contenttype/forms"/>
  </ds:schemaRefs>
</ds:datastoreItem>
</file>

<file path=customXml/itemProps3.xml><?xml version="1.0" encoding="utf-8"?>
<ds:datastoreItem xmlns:ds="http://schemas.openxmlformats.org/officeDocument/2006/customXml" ds:itemID="{3DD3AC1F-E939-42BF-A886-E07ED19FF784}"/>
</file>

<file path=customXml/itemProps4.xml><?xml version="1.0" encoding="utf-8"?>
<ds:datastoreItem xmlns:ds="http://schemas.openxmlformats.org/officeDocument/2006/customXml" ds:itemID="{4D557C40-9418-47B7-A67A-1E683CC3C8B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Hewlett-Packard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Dilnaz Gorwala</dc:creator>
  <cp:keywords/>
  <cp:lastModifiedBy>Niall Larkin</cp:lastModifiedBy>
  <cp:revision>326</cp:revision>
  <cp:lastPrinted>2023-12-13T12:29:00Z</cp:lastPrinted>
  <dcterms:created xsi:type="dcterms:W3CDTF">2026-01-29T10:53:00Z</dcterms:created>
  <dcterms:modified xsi:type="dcterms:W3CDTF">2026-01-29T10:55:33Z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0x01010063A2C72ADDAB494FA2CF9A64D2AD5AF0</vt:lpwstr>
  </property>
  <property fmtid="{D5CDD505-2E9C-101B-9397-08002B2CF9AE}" pid="3" name="Order">
    <vt:r8>1979200</vt:r8>
  </property>
  <property fmtid="{D5CDD505-2E9C-101B-9397-08002B2CF9AE}" pid="4" name="MediaServiceImageTags">
    <vt:lpwstr/>
  </property>
</Properties>
</file>