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41" w:rsidRPr="00B60241" w:rsidRDefault="00B60241" w:rsidP="00B60241">
      <w:pPr>
        <w:shd w:val="clear" w:color="auto" w:fill="FFFFFF"/>
        <w:spacing w:line="360" w:lineRule="atLeast"/>
        <w:rPr>
          <w:rFonts w:ascii="Arial" w:eastAsia="Times New Roman" w:hAnsi="Arial" w:cs="Arial"/>
          <w:color w:val="333333"/>
          <w:sz w:val="24"/>
          <w:szCs w:val="24"/>
          <w:lang w:val="en" w:eastAsia="en-GB"/>
        </w:rPr>
      </w:pPr>
      <w:bookmarkStart w:id="0" w:name="_GoBack"/>
      <w:bookmarkEnd w:id="0"/>
      <w:r w:rsidRPr="00B60241">
        <w:rPr>
          <w:rFonts w:ascii="Arial" w:eastAsia="Times New Roman" w:hAnsi="Arial" w:cs="Arial"/>
          <w:color w:val="333333"/>
          <w:sz w:val="24"/>
          <w:szCs w:val="24"/>
          <w:lang w:val="en" w:eastAsia="en-GB"/>
        </w:rPr>
        <w:t xml:space="preserve">It aims to strengthen Welsh language services in Health, Social Services and Social Care.   </w:t>
      </w:r>
    </w:p>
    <w:p w:rsidR="00B60241" w:rsidRPr="00B60241" w:rsidRDefault="00B60241" w:rsidP="00B60241">
      <w:pPr>
        <w:pBdr>
          <w:bottom w:val="single" w:sz="6" w:space="1" w:color="auto"/>
        </w:pBdr>
        <w:spacing w:after="0" w:line="240" w:lineRule="auto"/>
        <w:jc w:val="center"/>
        <w:rPr>
          <w:rFonts w:ascii="Arial" w:eastAsia="Times New Roman" w:hAnsi="Arial" w:cs="Arial"/>
          <w:vanish/>
          <w:sz w:val="16"/>
          <w:szCs w:val="16"/>
          <w:lang w:eastAsia="en-GB"/>
        </w:rPr>
      </w:pPr>
      <w:r w:rsidRPr="00B60241">
        <w:rPr>
          <w:rFonts w:ascii="Arial" w:eastAsia="Times New Roman" w:hAnsi="Arial" w:cs="Arial"/>
          <w:vanish/>
          <w:sz w:val="16"/>
          <w:szCs w:val="16"/>
          <w:lang w:eastAsia="en-GB"/>
        </w:rPr>
        <w:t>Top of Form</w:t>
      </w:r>
    </w:p>
    <w:p w:rsidR="00B60241" w:rsidRPr="00B60241" w:rsidRDefault="00B60241" w:rsidP="00B60241">
      <w:pPr>
        <w:shd w:val="clear" w:color="auto" w:fill="F2F2F2"/>
        <w:spacing w:after="150"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eastAsia="en-GB"/>
        </w:rPr>
        <w:t xml:space="preserve">Name : </w:t>
      </w:r>
    </w:p>
    <w:p w:rsidR="00B60241" w:rsidRPr="00B60241" w:rsidRDefault="00B60241" w:rsidP="00B60241">
      <w:pPr>
        <w:shd w:val="clear" w:color="auto" w:fill="F2F2F2"/>
        <w:spacing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53.6pt;height:18.4pt" o:ole="">
            <v:imagedata r:id="rId5" o:title=""/>
          </v:shape>
          <w:control r:id="rId6" w:name="DefaultOcxName" w:shapeid="_x0000_i1079"/>
        </w:object>
      </w:r>
    </w:p>
    <w:p w:rsidR="00B60241" w:rsidRPr="00B60241" w:rsidRDefault="00B60241" w:rsidP="00B60241">
      <w:pPr>
        <w:shd w:val="clear" w:color="auto" w:fill="F2F2F2"/>
        <w:spacing w:after="150"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eastAsia="en-GB"/>
        </w:rPr>
        <w:t xml:space="preserve">Organisation (if applicable) : </w:t>
      </w:r>
    </w:p>
    <w:p w:rsidR="00B60241" w:rsidRPr="00B60241" w:rsidRDefault="00B60241" w:rsidP="00B60241">
      <w:pPr>
        <w:shd w:val="clear" w:color="auto" w:fill="F2F2F2"/>
        <w:spacing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083" type="#_x0000_t75" style="width:53.6pt;height:18.4pt" o:ole="">
            <v:imagedata r:id="rId5" o:title=""/>
          </v:shape>
          <w:control r:id="rId7" w:name="DefaultOcxName1" w:shapeid="_x0000_i1083"/>
        </w:object>
      </w:r>
    </w:p>
    <w:p w:rsidR="00B60241" w:rsidRPr="00B60241" w:rsidRDefault="00B60241" w:rsidP="00B60241">
      <w:pPr>
        <w:shd w:val="clear" w:color="auto" w:fill="F2F2F2"/>
        <w:spacing w:after="150"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eastAsia="en-GB"/>
        </w:rPr>
        <w:t xml:space="preserve">Email </w:t>
      </w:r>
      <w:r w:rsidRPr="00B60241">
        <w:rPr>
          <w:rFonts w:ascii="Arial" w:eastAsia="Times New Roman" w:hAnsi="Arial" w:cs="Arial"/>
          <w:color w:val="FF0000"/>
          <w:sz w:val="24"/>
          <w:szCs w:val="24"/>
          <w:lang w:val="en" w:eastAsia="en-GB"/>
        </w:rPr>
        <w:t xml:space="preserve"> *  </w:t>
      </w:r>
      <w:r w:rsidRPr="00B60241">
        <w:rPr>
          <w:rFonts w:ascii="Arial" w:eastAsia="Times New Roman" w:hAnsi="Arial" w:cs="Arial"/>
          <w:color w:val="333333"/>
          <w:sz w:val="24"/>
          <w:szCs w:val="24"/>
          <w:lang w:val="en" w:eastAsia="en-GB"/>
        </w:rPr>
        <w:t xml:space="preserve">: </w:t>
      </w:r>
    </w:p>
    <w:p w:rsidR="00B60241" w:rsidRPr="00B60241" w:rsidRDefault="00B60241" w:rsidP="00B60241">
      <w:pPr>
        <w:shd w:val="clear" w:color="auto" w:fill="F2F2F2"/>
        <w:spacing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087" type="#_x0000_t75" style="width:53.6pt;height:18.4pt" o:ole="">
            <v:imagedata r:id="rId5" o:title=""/>
          </v:shape>
          <w:control r:id="rId8" w:name="DefaultOcxName2" w:shapeid="_x0000_i1087"/>
        </w:object>
      </w:r>
    </w:p>
    <w:p w:rsidR="00B60241" w:rsidRPr="00B60241" w:rsidRDefault="00B60241" w:rsidP="00B60241">
      <w:pPr>
        <w:shd w:val="clear" w:color="auto" w:fill="F2F2F2"/>
        <w:spacing w:after="150"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eastAsia="en-GB"/>
        </w:rPr>
        <w:t xml:space="preserve">Telephone : </w:t>
      </w:r>
    </w:p>
    <w:p w:rsidR="00B60241" w:rsidRPr="00B60241" w:rsidRDefault="00B60241" w:rsidP="00B60241">
      <w:pPr>
        <w:shd w:val="clear" w:color="auto" w:fill="F2F2F2"/>
        <w:spacing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091" type="#_x0000_t75" style="width:53.6pt;height:18.4pt" o:ole="">
            <v:imagedata r:id="rId5" o:title=""/>
          </v:shape>
          <w:control r:id="rId9" w:name="DefaultOcxName3" w:shapeid="_x0000_i1091"/>
        </w:object>
      </w:r>
    </w:p>
    <w:p w:rsidR="00B60241" w:rsidRPr="00B60241" w:rsidRDefault="00B60241" w:rsidP="00B60241">
      <w:pPr>
        <w:shd w:val="clear" w:color="auto" w:fill="F2F2F2"/>
        <w:spacing w:after="150"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eastAsia="en-GB"/>
        </w:rPr>
        <w:t xml:space="preserve">Address : </w:t>
      </w:r>
    </w:p>
    <w:p w:rsidR="00B60241" w:rsidRPr="00B60241" w:rsidRDefault="00B60241" w:rsidP="00B60241">
      <w:pPr>
        <w:shd w:val="clear" w:color="auto" w:fill="F2F2F2"/>
        <w:spacing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095" type="#_x0000_t75" style="width:174.15pt;height:71.15pt" o:ole="">
            <v:imagedata r:id="rId10" o:title=""/>
          </v:shape>
          <w:control r:id="rId11" w:name="DefaultOcxName4" w:shapeid="_x0000_i1095"/>
        </w:object>
      </w:r>
    </w:p>
    <w:p w:rsidR="00B60241" w:rsidRPr="00B60241" w:rsidRDefault="00B60241" w:rsidP="00B60241">
      <w:pPr>
        <w:shd w:val="clear" w:color="auto" w:fill="F2F2F2"/>
        <w:spacing w:after="150"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eastAsia="en-GB"/>
        </w:rPr>
        <w:t xml:space="preserve">1. Do you agree there is a need to strengthen Welsh language services in health, social services and social care? </w:t>
      </w:r>
    </w:p>
    <w:p w:rsidR="00B60241" w:rsidRPr="00B60241" w:rsidRDefault="00B60241" w:rsidP="00B60241">
      <w:pPr>
        <w:shd w:val="clear" w:color="auto" w:fill="F2F2F2"/>
        <w:spacing w:after="0"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097" type="#_x0000_t75" style="width:20.1pt;height:18.4pt" o:ole="">
            <v:imagedata r:id="rId12" o:title=""/>
          </v:shape>
          <w:control r:id="rId13" w:name="DefaultOcxName5" w:shapeid="_x0000_i1097"/>
        </w:object>
      </w:r>
      <w:r w:rsidRPr="00B60241">
        <w:rPr>
          <w:rFonts w:ascii="Arial" w:eastAsia="Times New Roman" w:hAnsi="Arial" w:cs="Arial"/>
          <w:color w:val="333333"/>
          <w:sz w:val="24"/>
          <w:szCs w:val="24"/>
          <w:lang w:val="en" w:eastAsia="en-GB"/>
        </w:rPr>
        <w:t xml:space="preserve">I agree </w:t>
      </w:r>
    </w:p>
    <w:p w:rsidR="00B60241" w:rsidRPr="00B60241" w:rsidRDefault="00B60241" w:rsidP="00B60241">
      <w:pPr>
        <w:shd w:val="clear" w:color="auto" w:fill="F2F2F2"/>
        <w:spacing w:after="0"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100" type="#_x0000_t75" style="width:20.1pt;height:18.4pt" o:ole="">
            <v:imagedata r:id="rId14" o:title=""/>
          </v:shape>
          <w:control r:id="rId15" w:name="DefaultOcxName6" w:shapeid="_x0000_i1100"/>
        </w:object>
      </w:r>
      <w:r w:rsidRPr="00B60241">
        <w:rPr>
          <w:rFonts w:ascii="Arial" w:eastAsia="Times New Roman" w:hAnsi="Arial" w:cs="Arial"/>
          <w:color w:val="333333"/>
          <w:sz w:val="24"/>
          <w:szCs w:val="24"/>
          <w:lang w:val="en" w:eastAsia="en-GB"/>
        </w:rPr>
        <w:t xml:space="preserve">I disagree </w:t>
      </w:r>
    </w:p>
    <w:p w:rsidR="00B60241" w:rsidRPr="00B60241" w:rsidRDefault="00B60241" w:rsidP="00B60241">
      <w:pPr>
        <w:shd w:val="clear" w:color="auto" w:fill="F2F2F2"/>
        <w:spacing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103" type="#_x0000_t75" style="width:20.1pt;height:18.4pt" o:ole="">
            <v:imagedata r:id="rId14" o:title=""/>
          </v:shape>
          <w:control r:id="rId16" w:name="DefaultOcxName7" w:shapeid="_x0000_i1103"/>
        </w:object>
      </w:r>
      <w:r w:rsidRPr="00B60241">
        <w:rPr>
          <w:rFonts w:ascii="Arial" w:eastAsia="Times New Roman" w:hAnsi="Arial" w:cs="Arial"/>
          <w:color w:val="333333"/>
          <w:sz w:val="24"/>
          <w:szCs w:val="24"/>
          <w:lang w:val="en" w:eastAsia="en-GB"/>
        </w:rPr>
        <w:t xml:space="preserve">I am not sure </w:t>
      </w:r>
    </w:p>
    <w:p w:rsidR="00B60241" w:rsidRPr="00B60241" w:rsidRDefault="00B60241" w:rsidP="00B60241">
      <w:pPr>
        <w:shd w:val="clear" w:color="auto" w:fill="F2F2F2"/>
        <w:spacing w:after="150"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eastAsia="en-GB"/>
        </w:rPr>
        <w:t xml:space="preserve">Please give your reasons : </w:t>
      </w:r>
    </w:p>
    <w:p w:rsidR="00B60241" w:rsidRPr="00B60241" w:rsidRDefault="00B60241" w:rsidP="00B60241">
      <w:pPr>
        <w:shd w:val="clear" w:color="auto" w:fill="F2F2F2"/>
        <w:spacing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107" type="#_x0000_t75" style="width:174.15pt;height:123.9pt" o:ole="">
            <v:imagedata r:id="rId17" o:title=""/>
          </v:shape>
          <w:control r:id="rId18" w:name="DefaultOcxName8" w:shapeid="_x0000_i1107"/>
        </w:object>
      </w:r>
    </w:p>
    <w:p w:rsidR="00B60241" w:rsidRPr="00B60241" w:rsidRDefault="00B60241" w:rsidP="00B60241">
      <w:pPr>
        <w:shd w:val="clear" w:color="auto" w:fill="F2F2F2"/>
        <w:spacing w:after="150"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eastAsia="en-GB"/>
        </w:rPr>
        <w:t xml:space="preserve">2. Do you agree with the reasons for strengthening Welsh language services in health, social services and social care? </w:t>
      </w:r>
    </w:p>
    <w:p w:rsidR="00B60241" w:rsidRPr="00B60241" w:rsidRDefault="00B60241" w:rsidP="00B60241">
      <w:pPr>
        <w:shd w:val="clear" w:color="auto" w:fill="F2F2F2"/>
        <w:spacing w:after="0"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109" type="#_x0000_t75" style="width:20.1pt;height:18.4pt" o:ole="">
            <v:imagedata r:id="rId14" o:title=""/>
          </v:shape>
          <w:control r:id="rId19" w:name="DefaultOcxName9" w:shapeid="_x0000_i1109"/>
        </w:object>
      </w:r>
      <w:r w:rsidRPr="00B60241">
        <w:rPr>
          <w:rFonts w:ascii="Arial" w:eastAsia="Times New Roman" w:hAnsi="Arial" w:cs="Arial"/>
          <w:color w:val="333333"/>
          <w:sz w:val="24"/>
          <w:szCs w:val="24"/>
          <w:lang w:val="en" w:eastAsia="en-GB"/>
        </w:rPr>
        <w:t xml:space="preserve">Agree with most </w:t>
      </w:r>
    </w:p>
    <w:p w:rsidR="00B60241" w:rsidRPr="00B60241" w:rsidRDefault="00B60241" w:rsidP="00B60241">
      <w:pPr>
        <w:shd w:val="clear" w:color="auto" w:fill="F2F2F2"/>
        <w:spacing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lastRenderedPageBreak/>
        <w:object w:dxaOrig="1440" w:dyaOrig="1440">
          <v:shape id="_x0000_i1112" type="#_x0000_t75" style="width:20.1pt;height:18.4pt" o:ole="">
            <v:imagedata r:id="rId14" o:title=""/>
          </v:shape>
          <w:control r:id="rId20" w:name="DefaultOcxName10" w:shapeid="_x0000_i1112"/>
        </w:object>
      </w:r>
      <w:r w:rsidRPr="00B60241">
        <w:rPr>
          <w:rFonts w:ascii="Arial" w:eastAsia="Times New Roman" w:hAnsi="Arial" w:cs="Arial"/>
          <w:color w:val="333333"/>
          <w:sz w:val="24"/>
          <w:szCs w:val="24"/>
          <w:lang w:val="en" w:eastAsia="en-GB"/>
        </w:rPr>
        <w:t xml:space="preserve">Disagree with most </w:t>
      </w:r>
    </w:p>
    <w:p w:rsidR="00B60241" w:rsidRPr="00B60241" w:rsidRDefault="00B60241" w:rsidP="00B60241">
      <w:pPr>
        <w:shd w:val="clear" w:color="auto" w:fill="F2F2F2"/>
        <w:spacing w:after="150"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eastAsia="en-GB"/>
        </w:rPr>
        <w:t xml:space="preserve">Please give your reasons : </w:t>
      </w:r>
    </w:p>
    <w:p w:rsidR="00B60241" w:rsidRPr="00B60241" w:rsidRDefault="00B60241" w:rsidP="00B60241">
      <w:pPr>
        <w:shd w:val="clear" w:color="auto" w:fill="F2F2F2"/>
        <w:spacing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116" type="#_x0000_t75" style="width:174.15pt;height:123.9pt" o:ole="">
            <v:imagedata r:id="rId21" o:title=""/>
          </v:shape>
          <w:control r:id="rId22" w:name="DefaultOcxName11" w:shapeid="_x0000_i1116"/>
        </w:object>
      </w:r>
    </w:p>
    <w:p w:rsidR="00B60241" w:rsidRPr="00B60241" w:rsidRDefault="00B60241" w:rsidP="00B60241">
      <w:pPr>
        <w:shd w:val="clear" w:color="auto" w:fill="F2F2F2"/>
        <w:spacing w:after="225" w:line="336" w:lineRule="atLeast"/>
        <w:rPr>
          <w:rFonts w:ascii="Arial" w:eastAsia="Times New Roman" w:hAnsi="Arial" w:cs="Arial"/>
          <w:b/>
          <w:bCs/>
          <w:color w:val="333333"/>
          <w:sz w:val="24"/>
          <w:szCs w:val="24"/>
          <w:lang w:val="en" w:eastAsia="en-GB"/>
        </w:rPr>
      </w:pPr>
      <w:r w:rsidRPr="00B60241">
        <w:rPr>
          <w:rFonts w:ascii="Arial" w:eastAsia="Times New Roman" w:hAnsi="Arial" w:cs="Arial"/>
          <w:b/>
          <w:bCs/>
          <w:color w:val="333333"/>
          <w:sz w:val="24"/>
          <w:szCs w:val="24"/>
          <w:lang w:val="en" w:eastAsia="en-GB"/>
        </w:rPr>
        <w:t xml:space="preserve">3. Do you agree that health, social services and social care organisations should be responsible for making an ‘Active Offer’ of Welsh language services to people, rather than expect service users and their families to ask for them? </w:t>
      </w:r>
    </w:p>
    <w:p w:rsidR="00B60241" w:rsidRPr="00B60241" w:rsidRDefault="00B60241" w:rsidP="00B60241">
      <w:pPr>
        <w:shd w:val="clear" w:color="auto" w:fill="F2F2F2"/>
        <w:spacing w:after="0"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118" type="#_x0000_t75" style="width:20.1pt;height:18.4pt" o:ole="">
            <v:imagedata r:id="rId14" o:title=""/>
          </v:shape>
          <w:control r:id="rId23" w:name="DefaultOcxName12" w:shapeid="_x0000_i1118"/>
        </w:object>
      </w:r>
      <w:r w:rsidRPr="00B60241">
        <w:rPr>
          <w:rFonts w:ascii="Arial" w:eastAsia="Times New Roman" w:hAnsi="Arial" w:cs="Arial"/>
          <w:color w:val="333333"/>
          <w:sz w:val="24"/>
          <w:szCs w:val="24"/>
          <w:lang w:val="en" w:eastAsia="en-GB"/>
        </w:rPr>
        <w:t xml:space="preserve">Yes I agree </w:t>
      </w:r>
    </w:p>
    <w:p w:rsidR="00B60241" w:rsidRPr="00B60241" w:rsidRDefault="00B60241" w:rsidP="00B60241">
      <w:pPr>
        <w:shd w:val="clear" w:color="auto" w:fill="F2F2F2"/>
        <w:spacing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121" type="#_x0000_t75" style="width:20.1pt;height:18.4pt" o:ole="">
            <v:imagedata r:id="rId14" o:title=""/>
          </v:shape>
          <w:control r:id="rId24" w:name="DefaultOcxName13" w:shapeid="_x0000_i1121"/>
        </w:object>
      </w:r>
      <w:r w:rsidRPr="00B60241">
        <w:rPr>
          <w:rFonts w:ascii="Arial" w:eastAsia="Times New Roman" w:hAnsi="Arial" w:cs="Arial"/>
          <w:color w:val="333333"/>
          <w:sz w:val="24"/>
          <w:szCs w:val="24"/>
          <w:lang w:val="en" w:eastAsia="en-GB"/>
        </w:rPr>
        <w:t xml:space="preserve">No I don’t agree. </w:t>
      </w:r>
    </w:p>
    <w:p w:rsidR="00B60241" w:rsidRPr="00B60241" w:rsidRDefault="00B60241" w:rsidP="00B60241">
      <w:pPr>
        <w:shd w:val="clear" w:color="auto" w:fill="F2F2F2"/>
        <w:spacing w:after="150"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eastAsia="en-GB"/>
        </w:rPr>
        <w:t xml:space="preserve">Please give your reasons : </w:t>
      </w:r>
    </w:p>
    <w:p w:rsidR="00B60241" w:rsidRPr="00B60241" w:rsidRDefault="00B60241" w:rsidP="00B60241">
      <w:pPr>
        <w:shd w:val="clear" w:color="auto" w:fill="F2F2F2"/>
        <w:spacing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125" type="#_x0000_t75" style="width:174.15pt;height:123.9pt" o:ole="">
            <v:imagedata r:id="rId25" o:title=""/>
          </v:shape>
          <w:control r:id="rId26" w:name="DefaultOcxName14" w:shapeid="_x0000_i1125"/>
        </w:object>
      </w:r>
    </w:p>
    <w:p w:rsidR="00B60241" w:rsidRPr="00B60241" w:rsidRDefault="00B60241" w:rsidP="00B60241">
      <w:pPr>
        <w:shd w:val="clear" w:color="auto" w:fill="F2F2F2"/>
        <w:spacing w:after="150"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eastAsia="en-GB"/>
        </w:rPr>
        <w:t xml:space="preserve">4. Whilst aiming to achieve language choice for everyone, do you agree that priority in strengthening Welsh language services should be given to priority groups and their families? </w:t>
      </w:r>
    </w:p>
    <w:p w:rsidR="00B60241" w:rsidRPr="00B60241" w:rsidRDefault="00B60241" w:rsidP="00B60241">
      <w:pPr>
        <w:shd w:val="clear" w:color="auto" w:fill="F2F2F2"/>
        <w:spacing w:after="0"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127" type="#_x0000_t75" style="width:20.1pt;height:18.4pt" o:ole="">
            <v:imagedata r:id="rId12" o:title=""/>
          </v:shape>
          <w:control r:id="rId27" w:name="DefaultOcxName15" w:shapeid="_x0000_i1127"/>
        </w:object>
      </w:r>
      <w:r w:rsidRPr="00B60241">
        <w:rPr>
          <w:rFonts w:ascii="Arial" w:eastAsia="Times New Roman" w:hAnsi="Arial" w:cs="Arial"/>
          <w:color w:val="333333"/>
          <w:sz w:val="24"/>
          <w:szCs w:val="24"/>
          <w:lang w:val="en" w:eastAsia="en-GB"/>
        </w:rPr>
        <w:t xml:space="preserve">Yes, I agree </w:t>
      </w:r>
    </w:p>
    <w:p w:rsidR="00B60241" w:rsidRPr="00B60241" w:rsidRDefault="00B60241" w:rsidP="00B60241">
      <w:pPr>
        <w:shd w:val="clear" w:color="auto" w:fill="F2F2F2"/>
        <w:spacing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130" type="#_x0000_t75" style="width:20.1pt;height:18.4pt" o:ole="">
            <v:imagedata r:id="rId14" o:title=""/>
          </v:shape>
          <w:control r:id="rId28" w:name="DefaultOcxName16" w:shapeid="_x0000_i1130"/>
        </w:object>
      </w:r>
      <w:r w:rsidRPr="00B60241">
        <w:rPr>
          <w:rFonts w:ascii="Arial" w:eastAsia="Times New Roman" w:hAnsi="Arial" w:cs="Arial"/>
          <w:color w:val="333333"/>
          <w:sz w:val="24"/>
          <w:szCs w:val="24"/>
          <w:lang w:val="en" w:eastAsia="en-GB"/>
        </w:rPr>
        <w:t xml:space="preserve">No, I don’t agree </w:t>
      </w:r>
    </w:p>
    <w:p w:rsidR="00B60241" w:rsidRPr="00B60241" w:rsidRDefault="00B60241" w:rsidP="00B60241">
      <w:pPr>
        <w:shd w:val="clear" w:color="auto" w:fill="F2F2F2"/>
        <w:spacing w:after="150"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eastAsia="en-GB"/>
        </w:rPr>
        <w:t xml:space="preserve">Please give your reasons : </w:t>
      </w:r>
    </w:p>
    <w:p w:rsidR="00B60241" w:rsidRPr="00B60241" w:rsidRDefault="00B60241" w:rsidP="00B60241">
      <w:pPr>
        <w:shd w:val="clear" w:color="auto" w:fill="F2F2F2"/>
        <w:spacing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lastRenderedPageBreak/>
        <w:object w:dxaOrig="1440" w:dyaOrig="1440">
          <v:shape id="_x0000_i1134" type="#_x0000_t75" style="width:174.15pt;height:123.9pt" o:ole="">
            <v:imagedata r:id="rId25" o:title=""/>
          </v:shape>
          <w:control r:id="rId29" w:name="DefaultOcxName17" w:shapeid="_x0000_i1134"/>
        </w:object>
      </w:r>
    </w:p>
    <w:p w:rsidR="00B60241" w:rsidRPr="00B60241" w:rsidRDefault="00B60241" w:rsidP="00B60241">
      <w:pPr>
        <w:shd w:val="clear" w:color="auto" w:fill="F2F2F2"/>
        <w:spacing w:after="150"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eastAsia="en-GB"/>
        </w:rPr>
        <w:t xml:space="preserve">5. Do you agree that the actions identified in the strategic framework’s action plan will lead to better services for Welsh speakers and their families than those provided at present? </w:t>
      </w:r>
    </w:p>
    <w:p w:rsidR="00B60241" w:rsidRPr="00B60241" w:rsidRDefault="00B60241" w:rsidP="00B60241">
      <w:pPr>
        <w:shd w:val="clear" w:color="auto" w:fill="F2F2F2"/>
        <w:spacing w:after="0"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136" type="#_x0000_t75" style="width:20.1pt;height:18.4pt" o:ole="">
            <v:imagedata r:id="rId14" o:title=""/>
          </v:shape>
          <w:control r:id="rId30" w:name="DefaultOcxName18" w:shapeid="_x0000_i1136"/>
        </w:object>
      </w:r>
      <w:r w:rsidRPr="00B60241">
        <w:rPr>
          <w:rFonts w:ascii="Arial" w:eastAsia="Times New Roman" w:hAnsi="Arial" w:cs="Arial"/>
          <w:color w:val="333333"/>
          <w:sz w:val="24"/>
          <w:szCs w:val="24"/>
          <w:lang w:val="en" w:eastAsia="en-GB"/>
        </w:rPr>
        <w:t xml:space="preserve">Yes I agree </w:t>
      </w:r>
    </w:p>
    <w:p w:rsidR="00B60241" w:rsidRPr="00B60241" w:rsidRDefault="00B60241" w:rsidP="00B60241">
      <w:pPr>
        <w:shd w:val="clear" w:color="auto" w:fill="F2F2F2"/>
        <w:spacing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139" type="#_x0000_t75" style="width:20.1pt;height:18.4pt" o:ole="">
            <v:imagedata r:id="rId14" o:title=""/>
          </v:shape>
          <w:control r:id="rId31" w:name="DefaultOcxName19" w:shapeid="_x0000_i1139"/>
        </w:object>
      </w:r>
      <w:r w:rsidRPr="00B60241">
        <w:rPr>
          <w:rFonts w:ascii="Arial" w:eastAsia="Times New Roman" w:hAnsi="Arial" w:cs="Arial"/>
          <w:color w:val="333333"/>
          <w:sz w:val="24"/>
          <w:szCs w:val="24"/>
          <w:lang w:val="en" w:eastAsia="en-GB"/>
        </w:rPr>
        <w:t xml:space="preserve">No, they will not. </w:t>
      </w:r>
    </w:p>
    <w:p w:rsidR="00B60241" w:rsidRPr="00B60241" w:rsidRDefault="00B60241" w:rsidP="00B60241">
      <w:pPr>
        <w:shd w:val="clear" w:color="auto" w:fill="F2F2F2"/>
        <w:spacing w:after="150"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eastAsia="en-GB"/>
        </w:rPr>
        <w:t xml:space="preserve">Please give your reasons : </w:t>
      </w:r>
    </w:p>
    <w:p w:rsidR="00B60241" w:rsidRPr="00B60241" w:rsidRDefault="00B60241" w:rsidP="00B60241">
      <w:pPr>
        <w:shd w:val="clear" w:color="auto" w:fill="F2F2F2"/>
        <w:spacing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143" type="#_x0000_t75" style="width:174.15pt;height:123.9pt" o:ole="">
            <v:imagedata r:id="rId25" o:title=""/>
          </v:shape>
          <w:control r:id="rId32" w:name="DefaultOcxName20" w:shapeid="_x0000_i1143"/>
        </w:object>
      </w:r>
    </w:p>
    <w:p w:rsidR="00B60241" w:rsidRPr="00B60241" w:rsidRDefault="00B60241" w:rsidP="00B60241">
      <w:pPr>
        <w:shd w:val="clear" w:color="auto" w:fill="F2F2F2"/>
        <w:spacing w:after="150"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eastAsia="en-GB"/>
        </w:rPr>
        <w:t xml:space="preserve">6. Do you broadly agree with the actions outlined in the action plan? </w:t>
      </w:r>
    </w:p>
    <w:p w:rsidR="00B60241" w:rsidRPr="00B60241" w:rsidRDefault="00B60241" w:rsidP="00B60241">
      <w:pPr>
        <w:shd w:val="clear" w:color="auto" w:fill="F2F2F2"/>
        <w:spacing w:after="0"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145" type="#_x0000_t75" style="width:20.1pt;height:18.4pt" o:ole="">
            <v:imagedata r:id="rId14" o:title=""/>
          </v:shape>
          <w:control r:id="rId33" w:name="DefaultOcxName21" w:shapeid="_x0000_i1145"/>
        </w:object>
      </w:r>
      <w:r w:rsidRPr="00B60241">
        <w:rPr>
          <w:rFonts w:ascii="Arial" w:eastAsia="Times New Roman" w:hAnsi="Arial" w:cs="Arial"/>
          <w:color w:val="333333"/>
          <w:sz w:val="24"/>
          <w:szCs w:val="24"/>
          <w:lang w:val="en" w:eastAsia="en-GB"/>
        </w:rPr>
        <w:t xml:space="preserve">Yes, I agree </w:t>
      </w:r>
    </w:p>
    <w:p w:rsidR="00B60241" w:rsidRPr="00B60241" w:rsidRDefault="00B60241" w:rsidP="00B60241">
      <w:pPr>
        <w:shd w:val="clear" w:color="auto" w:fill="F2F2F2"/>
        <w:spacing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148" type="#_x0000_t75" style="width:20.1pt;height:18.4pt" o:ole="">
            <v:imagedata r:id="rId14" o:title=""/>
          </v:shape>
          <w:control r:id="rId34" w:name="DefaultOcxName22" w:shapeid="_x0000_i1148"/>
        </w:object>
      </w:r>
      <w:r w:rsidRPr="00B60241">
        <w:rPr>
          <w:rFonts w:ascii="Arial" w:eastAsia="Times New Roman" w:hAnsi="Arial" w:cs="Arial"/>
          <w:color w:val="333333"/>
          <w:sz w:val="24"/>
          <w:szCs w:val="24"/>
          <w:lang w:val="en" w:eastAsia="en-GB"/>
        </w:rPr>
        <w:t xml:space="preserve">No, I do not </w:t>
      </w:r>
    </w:p>
    <w:p w:rsidR="00B60241" w:rsidRPr="00B60241" w:rsidRDefault="00B60241" w:rsidP="00B60241">
      <w:pPr>
        <w:shd w:val="clear" w:color="auto" w:fill="F2F2F2"/>
        <w:spacing w:after="150"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eastAsia="en-GB"/>
        </w:rPr>
        <w:t xml:space="preserve">Please give your reasons : </w:t>
      </w:r>
    </w:p>
    <w:p w:rsidR="00B60241" w:rsidRPr="00B60241" w:rsidRDefault="00B60241" w:rsidP="00B60241">
      <w:pPr>
        <w:shd w:val="clear" w:color="auto" w:fill="F2F2F2"/>
        <w:spacing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152" type="#_x0000_t75" style="width:174.15pt;height:123.9pt" o:ole="">
            <v:imagedata r:id="rId25" o:title=""/>
          </v:shape>
          <w:control r:id="rId35" w:name="DefaultOcxName23" w:shapeid="_x0000_i1152"/>
        </w:object>
      </w:r>
    </w:p>
    <w:p w:rsidR="00B60241" w:rsidRPr="00B60241" w:rsidRDefault="00B60241" w:rsidP="00B60241">
      <w:pPr>
        <w:shd w:val="clear" w:color="auto" w:fill="F2F2F2"/>
        <w:spacing w:after="150"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eastAsia="en-GB"/>
        </w:rPr>
        <w:t xml:space="preserve">7. What else do you think should be included in the action plan? : </w:t>
      </w:r>
    </w:p>
    <w:p w:rsidR="00B60241" w:rsidRPr="00B60241" w:rsidRDefault="00B60241" w:rsidP="00B60241">
      <w:pPr>
        <w:shd w:val="clear" w:color="auto" w:fill="F2F2F2"/>
        <w:spacing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155" type="#_x0000_t75" style="width:174.15pt;height:123.9pt" o:ole="">
            <v:imagedata r:id="rId25" o:title=""/>
          </v:shape>
          <w:control r:id="rId36" w:name="DefaultOcxName24" w:shapeid="_x0000_i1155"/>
        </w:object>
      </w:r>
    </w:p>
    <w:p w:rsidR="00B60241" w:rsidRPr="00B60241" w:rsidRDefault="00B60241" w:rsidP="00B60241">
      <w:pPr>
        <w:shd w:val="clear" w:color="auto" w:fill="F2F2F2"/>
        <w:spacing w:after="150"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eastAsia="en-GB"/>
        </w:rPr>
        <w:t xml:space="preserve">8. Are there any other related comments you would like to make? : </w:t>
      </w:r>
    </w:p>
    <w:p w:rsidR="00B60241" w:rsidRPr="00B60241" w:rsidRDefault="00B60241" w:rsidP="00B60241">
      <w:pPr>
        <w:shd w:val="clear" w:color="auto" w:fill="F2F2F2"/>
        <w:spacing w:line="336" w:lineRule="atLeast"/>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rPr>
        <w:object w:dxaOrig="1440" w:dyaOrig="1440">
          <v:shape id="_x0000_i1158" type="#_x0000_t75" style="width:174.15pt;height:123.9pt" o:ole="">
            <v:imagedata r:id="rId25" o:title=""/>
          </v:shape>
          <w:control r:id="rId37" w:name="DefaultOcxName25" w:shapeid="_x0000_i1158"/>
        </w:object>
      </w:r>
    </w:p>
    <w:p w:rsidR="00B60241" w:rsidRPr="00B60241" w:rsidRDefault="00B60241" w:rsidP="00B60241">
      <w:pPr>
        <w:shd w:val="clear" w:color="auto" w:fill="F2F2F2"/>
        <w:spacing w:after="150" w:line="336" w:lineRule="atLeast"/>
        <w:textAlignment w:val="top"/>
        <w:rPr>
          <w:rFonts w:ascii="Arial" w:eastAsia="Times New Roman" w:hAnsi="Arial" w:cs="Arial"/>
          <w:color w:val="333333"/>
          <w:sz w:val="24"/>
          <w:szCs w:val="24"/>
          <w:lang w:val="en" w:eastAsia="en-GB"/>
        </w:rPr>
      </w:pPr>
      <w:r w:rsidRPr="00B60241">
        <w:rPr>
          <w:rFonts w:ascii="Arial" w:eastAsia="Times New Roman" w:hAnsi="Arial" w:cs="Arial"/>
          <w:color w:val="333333"/>
          <w:sz w:val="24"/>
          <w:szCs w:val="24"/>
          <w:lang w:val="en" w:eastAsia="en-GB"/>
        </w:rPr>
        <w:t xml:space="preserve">Responses to consultations are likely to be made public, on the internet or in a report. If you would prefer your response to remain anonymous, please tick the box. </w:t>
      </w:r>
    </w:p>
    <w:p w:rsidR="00B60241" w:rsidRPr="00B60241" w:rsidRDefault="00B60241" w:rsidP="00B60241">
      <w:pPr>
        <w:pBdr>
          <w:top w:val="single" w:sz="6" w:space="1" w:color="auto"/>
        </w:pBdr>
        <w:spacing w:after="0" w:line="240" w:lineRule="auto"/>
        <w:jc w:val="center"/>
        <w:rPr>
          <w:rFonts w:ascii="Arial" w:eastAsia="Times New Roman" w:hAnsi="Arial" w:cs="Arial"/>
          <w:vanish/>
          <w:sz w:val="16"/>
          <w:szCs w:val="16"/>
          <w:lang w:eastAsia="en-GB"/>
        </w:rPr>
      </w:pPr>
      <w:r w:rsidRPr="00B60241">
        <w:rPr>
          <w:rFonts w:ascii="Arial" w:eastAsia="Times New Roman" w:hAnsi="Arial" w:cs="Arial"/>
          <w:vanish/>
          <w:sz w:val="16"/>
          <w:szCs w:val="16"/>
          <w:lang w:eastAsia="en-GB"/>
        </w:rPr>
        <w:t>Bottom of Form</w:t>
      </w:r>
    </w:p>
    <w:p w:rsidR="0052396B" w:rsidRDefault="0052396B"/>
    <w:sectPr w:rsidR="00523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41"/>
    <w:rsid w:val="0052396B"/>
    <w:rsid w:val="00B60241"/>
    <w:rsid w:val="00C40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nditoryfield">
    <w:name w:val="manditory_field"/>
    <w:basedOn w:val="DefaultParagraphFont"/>
    <w:rsid w:val="00B60241"/>
    <w:rPr>
      <w:color w:val="FF0000"/>
    </w:rPr>
  </w:style>
  <w:style w:type="paragraph" w:styleId="z-TopofForm">
    <w:name w:val="HTML Top of Form"/>
    <w:basedOn w:val="Normal"/>
    <w:next w:val="Normal"/>
    <w:link w:val="z-TopofFormChar"/>
    <w:hidden/>
    <w:uiPriority w:val="99"/>
    <w:semiHidden/>
    <w:unhideWhenUsed/>
    <w:rsid w:val="00B6024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6024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6024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60241"/>
    <w:rPr>
      <w:rFonts w:ascii="Arial" w:eastAsia="Times New Roman" w:hAnsi="Arial" w:cs="Arial"/>
      <w:vanish/>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nditoryfield">
    <w:name w:val="manditory_field"/>
    <w:basedOn w:val="DefaultParagraphFont"/>
    <w:rsid w:val="00B60241"/>
    <w:rPr>
      <w:color w:val="FF0000"/>
    </w:rPr>
  </w:style>
  <w:style w:type="paragraph" w:styleId="z-TopofForm">
    <w:name w:val="HTML Top of Form"/>
    <w:basedOn w:val="Normal"/>
    <w:next w:val="Normal"/>
    <w:link w:val="z-TopofFormChar"/>
    <w:hidden/>
    <w:uiPriority w:val="99"/>
    <w:semiHidden/>
    <w:unhideWhenUsed/>
    <w:rsid w:val="00B6024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6024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6024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60241"/>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82083">
      <w:bodyDiv w:val="1"/>
      <w:marLeft w:val="0"/>
      <w:marRight w:val="0"/>
      <w:marTop w:val="0"/>
      <w:marBottom w:val="0"/>
      <w:divBdr>
        <w:top w:val="none" w:sz="0" w:space="0" w:color="auto"/>
        <w:left w:val="none" w:sz="0" w:space="0" w:color="auto"/>
        <w:bottom w:val="none" w:sz="0" w:space="0" w:color="auto"/>
        <w:right w:val="none" w:sz="0" w:space="0" w:color="auto"/>
      </w:divBdr>
      <w:divsChild>
        <w:div w:id="811294224">
          <w:marLeft w:val="0"/>
          <w:marRight w:val="0"/>
          <w:marTop w:val="0"/>
          <w:marBottom w:val="0"/>
          <w:divBdr>
            <w:top w:val="none" w:sz="0" w:space="0" w:color="auto"/>
            <w:left w:val="none" w:sz="0" w:space="0" w:color="auto"/>
            <w:bottom w:val="none" w:sz="0" w:space="0" w:color="auto"/>
            <w:right w:val="none" w:sz="0" w:space="0" w:color="auto"/>
          </w:divBdr>
          <w:divsChild>
            <w:div w:id="1736584907">
              <w:marLeft w:val="0"/>
              <w:marRight w:val="0"/>
              <w:marTop w:val="0"/>
              <w:marBottom w:val="0"/>
              <w:divBdr>
                <w:top w:val="none" w:sz="0" w:space="0" w:color="auto"/>
                <w:left w:val="none" w:sz="0" w:space="0" w:color="auto"/>
                <w:bottom w:val="none" w:sz="0" w:space="0" w:color="auto"/>
                <w:right w:val="none" w:sz="0" w:space="0" w:color="auto"/>
              </w:divBdr>
              <w:divsChild>
                <w:div w:id="858084894">
                  <w:marLeft w:val="0"/>
                  <w:marRight w:val="0"/>
                  <w:marTop w:val="0"/>
                  <w:marBottom w:val="0"/>
                  <w:divBdr>
                    <w:top w:val="none" w:sz="0" w:space="0" w:color="auto"/>
                    <w:left w:val="none" w:sz="0" w:space="0" w:color="auto"/>
                    <w:bottom w:val="none" w:sz="0" w:space="0" w:color="auto"/>
                    <w:right w:val="none" w:sz="0" w:space="0" w:color="auto"/>
                  </w:divBdr>
                  <w:divsChild>
                    <w:div w:id="1909000958">
                      <w:marLeft w:val="0"/>
                      <w:marRight w:val="0"/>
                      <w:marTop w:val="0"/>
                      <w:marBottom w:val="0"/>
                      <w:divBdr>
                        <w:top w:val="none" w:sz="0" w:space="0" w:color="auto"/>
                        <w:left w:val="none" w:sz="0" w:space="0" w:color="auto"/>
                        <w:bottom w:val="none" w:sz="0" w:space="0" w:color="auto"/>
                        <w:right w:val="none" w:sz="0" w:space="0" w:color="auto"/>
                      </w:divBdr>
                      <w:divsChild>
                        <w:div w:id="335764389">
                          <w:marLeft w:val="0"/>
                          <w:marRight w:val="450"/>
                          <w:marTop w:val="0"/>
                          <w:marBottom w:val="0"/>
                          <w:divBdr>
                            <w:top w:val="none" w:sz="0" w:space="0" w:color="auto"/>
                            <w:left w:val="none" w:sz="0" w:space="0" w:color="auto"/>
                            <w:bottom w:val="none" w:sz="0" w:space="0" w:color="auto"/>
                            <w:right w:val="none" w:sz="0" w:space="0" w:color="auto"/>
                          </w:divBdr>
                          <w:divsChild>
                            <w:div w:id="411657023">
                              <w:marLeft w:val="0"/>
                              <w:marRight w:val="0"/>
                              <w:marTop w:val="0"/>
                              <w:marBottom w:val="0"/>
                              <w:divBdr>
                                <w:top w:val="none" w:sz="0" w:space="0" w:color="auto"/>
                                <w:left w:val="none" w:sz="0" w:space="0" w:color="auto"/>
                                <w:bottom w:val="none" w:sz="0" w:space="0" w:color="auto"/>
                                <w:right w:val="none" w:sz="0" w:space="0" w:color="auto"/>
                              </w:divBdr>
                              <w:divsChild>
                                <w:div w:id="1881162344">
                                  <w:marLeft w:val="0"/>
                                  <w:marRight w:val="0"/>
                                  <w:marTop w:val="0"/>
                                  <w:marBottom w:val="0"/>
                                  <w:divBdr>
                                    <w:top w:val="none" w:sz="0" w:space="0" w:color="auto"/>
                                    <w:left w:val="none" w:sz="0" w:space="0" w:color="auto"/>
                                    <w:bottom w:val="none" w:sz="0" w:space="0" w:color="auto"/>
                                    <w:right w:val="none" w:sz="0" w:space="0" w:color="auto"/>
                                  </w:divBdr>
                                  <w:divsChild>
                                    <w:div w:id="1598051463">
                                      <w:marLeft w:val="0"/>
                                      <w:marRight w:val="0"/>
                                      <w:marTop w:val="0"/>
                                      <w:marBottom w:val="300"/>
                                      <w:divBdr>
                                        <w:top w:val="none" w:sz="0" w:space="0" w:color="auto"/>
                                        <w:left w:val="none" w:sz="0" w:space="0" w:color="auto"/>
                                        <w:bottom w:val="none" w:sz="0" w:space="0" w:color="auto"/>
                                        <w:right w:val="none" w:sz="0" w:space="0" w:color="auto"/>
                                      </w:divBdr>
                                    </w:div>
                                  </w:divsChild>
                                </w:div>
                                <w:div w:id="354694178">
                                  <w:marLeft w:val="0"/>
                                  <w:marRight w:val="0"/>
                                  <w:marTop w:val="0"/>
                                  <w:marBottom w:val="0"/>
                                  <w:divBdr>
                                    <w:top w:val="none" w:sz="0" w:space="0" w:color="auto"/>
                                    <w:left w:val="none" w:sz="0" w:space="0" w:color="auto"/>
                                    <w:bottom w:val="none" w:sz="0" w:space="0" w:color="auto"/>
                                    <w:right w:val="none" w:sz="0" w:space="0" w:color="auto"/>
                                  </w:divBdr>
                                  <w:divsChild>
                                    <w:div w:id="734008362">
                                      <w:marLeft w:val="0"/>
                                      <w:marRight w:val="0"/>
                                      <w:marTop w:val="0"/>
                                      <w:marBottom w:val="300"/>
                                      <w:divBdr>
                                        <w:top w:val="none" w:sz="0" w:space="0" w:color="auto"/>
                                        <w:left w:val="none" w:sz="0" w:space="0" w:color="auto"/>
                                        <w:bottom w:val="none" w:sz="0" w:space="0" w:color="auto"/>
                                        <w:right w:val="none" w:sz="0" w:space="0" w:color="auto"/>
                                      </w:divBdr>
                                      <w:divsChild>
                                        <w:div w:id="899940914">
                                          <w:marLeft w:val="0"/>
                                          <w:marRight w:val="450"/>
                                          <w:marTop w:val="0"/>
                                          <w:marBottom w:val="150"/>
                                          <w:divBdr>
                                            <w:top w:val="none" w:sz="0" w:space="0" w:color="auto"/>
                                            <w:left w:val="none" w:sz="0" w:space="0" w:color="auto"/>
                                            <w:bottom w:val="none" w:sz="0" w:space="0" w:color="auto"/>
                                            <w:right w:val="none" w:sz="0" w:space="0" w:color="auto"/>
                                          </w:divBdr>
                                        </w:div>
                                        <w:div w:id="1362970100">
                                          <w:marLeft w:val="0"/>
                                          <w:marRight w:val="0"/>
                                          <w:marTop w:val="75"/>
                                          <w:marBottom w:val="75"/>
                                          <w:divBdr>
                                            <w:top w:val="none" w:sz="0" w:space="0" w:color="auto"/>
                                            <w:left w:val="none" w:sz="0" w:space="0" w:color="auto"/>
                                            <w:bottom w:val="none" w:sz="0" w:space="0" w:color="auto"/>
                                            <w:right w:val="none" w:sz="0" w:space="0" w:color="auto"/>
                                          </w:divBdr>
                                        </w:div>
                                      </w:divsChild>
                                    </w:div>
                                    <w:div w:id="2102752507">
                                      <w:marLeft w:val="0"/>
                                      <w:marRight w:val="0"/>
                                      <w:marTop w:val="0"/>
                                      <w:marBottom w:val="300"/>
                                      <w:divBdr>
                                        <w:top w:val="none" w:sz="0" w:space="0" w:color="auto"/>
                                        <w:left w:val="none" w:sz="0" w:space="0" w:color="auto"/>
                                        <w:bottom w:val="none" w:sz="0" w:space="0" w:color="auto"/>
                                        <w:right w:val="none" w:sz="0" w:space="0" w:color="auto"/>
                                      </w:divBdr>
                                      <w:divsChild>
                                        <w:div w:id="364520025">
                                          <w:marLeft w:val="0"/>
                                          <w:marRight w:val="450"/>
                                          <w:marTop w:val="0"/>
                                          <w:marBottom w:val="150"/>
                                          <w:divBdr>
                                            <w:top w:val="none" w:sz="0" w:space="0" w:color="auto"/>
                                            <w:left w:val="none" w:sz="0" w:space="0" w:color="auto"/>
                                            <w:bottom w:val="none" w:sz="0" w:space="0" w:color="auto"/>
                                            <w:right w:val="none" w:sz="0" w:space="0" w:color="auto"/>
                                          </w:divBdr>
                                        </w:div>
                                        <w:div w:id="913667811">
                                          <w:marLeft w:val="0"/>
                                          <w:marRight w:val="0"/>
                                          <w:marTop w:val="75"/>
                                          <w:marBottom w:val="75"/>
                                          <w:divBdr>
                                            <w:top w:val="none" w:sz="0" w:space="0" w:color="auto"/>
                                            <w:left w:val="none" w:sz="0" w:space="0" w:color="auto"/>
                                            <w:bottom w:val="none" w:sz="0" w:space="0" w:color="auto"/>
                                            <w:right w:val="none" w:sz="0" w:space="0" w:color="auto"/>
                                          </w:divBdr>
                                        </w:div>
                                      </w:divsChild>
                                    </w:div>
                                    <w:div w:id="662776430">
                                      <w:marLeft w:val="0"/>
                                      <w:marRight w:val="0"/>
                                      <w:marTop w:val="0"/>
                                      <w:marBottom w:val="300"/>
                                      <w:divBdr>
                                        <w:top w:val="none" w:sz="0" w:space="0" w:color="auto"/>
                                        <w:left w:val="none" w:sz="0" w:space="0" w:color="auto"/>
                                        <w:bottom w:val="none" w:sz="0" w:space="0" w:color="auto"/>
                                        <w:right w:val="none" w:sz="0" w:space="0" w:color="auto"/>
                                      </w:divBdr>
                                      <w:divsChild>
                                        <w:div w:id="2041474091">
                                          <w:marLeft w:val="0"/>
                                          <w:marRight w:val="450"/>
                                          <w:marTop w:val="0"/>
                                          <w:marBottom w:val="150"/>
                                          <w:divBdr>
                                            <w:top w:val="none" w:sz="0" w:space="0" w:color="auto"/>
                                            <w:left w:val="none" w:sz="0" w:space="0" w:color="auto"/>
                                            <w:bottom w:val="none" w:sz="0" w:space="0" w:color="auto"/>
                                            <w:right w:val="none" w:sz="0" w:space="0" w:color="auto"/>
                                          </w:divBdr>
                                        </w:div>
                                        <w:div w:id="1721326412">
                                          <w:marLeft w:val="0"/>
                                          <w:marRight w:val="0"/>
                                          <w:marTop w:val="75"/>
                                          <w:marBottom w:val="75"/>
                                          <w:divBdr>
                                            <w:top w:val="none" w:sz="0" w:space="0" w:color="auto"/>
                                            <w:left w:val="none" w:sz="0" w:space="0" w:color="auto"/>
                                            <w:bottom w:val="none" w:sz="0" w:space="0" w:color="auto"/>
                                            <w:right w:val="none" w:sz="0" w:space="0" w:color="auto"/>
                                          </w:divBdr>
                                        </w:div>
                                      </w:divsChild>
                                    </w:div>
                                    <w:div w:id="825392445">
                                      <w:marLeft w:val="0"/>
                                      <w:marRight w:val="0"/>
                                      <w:marTop w:val="0"/>
                                      <w:marBottom w:val="300"/>
                                      <w:divBdr>
                                        <w:top w:val="none" w:sz="0" w:space="0" w:color="auto"/>
                                        <w:left w:val="none" w:sz="0" w:space="0" w:color="auto"/>
                                        <w:bottom w:val="none" w:sz="0" w:space="0" w:color="auto"/>
                                        <w:right w:val="none" w:sz="0" w:space="0" w:color="auto"/>
                                      </w:divBdr>
                                      <w:divsChild>
                                        <w:div w:id="1399866048">
                                          <w:marLeft w:val="0"/>
                                          <w:marRight w:val="450"/>
                                          <w:marTop w:val="0"/>
                                          <w:marBottom w:val="150"/>
                                          <w:divBdr>
                                            <w:top w:val="none" w:sz="0" w:space="0" w:color="auto"/>
                                            <w:left w:val="none" w:sz="0" w:space="0" w:color="auto"/>
                                            <w:bottom w:val="none" w:sz="0" w:space="0" w:color="auto"/>
                                            <w:right w:val="none" w:sz="0" w:space="0" w:color="auto"/>
                                          </w:divBdr>
                                        </w:div>
                                        <w:div w:id="1499618859">
                                          <w:marLeft w:val="0"/>
                                          <w:marRight w:val="0"/>
                                          <w:marTop w:val="75"/>
                                          <w:marBottom w:val="75"/>
                                          <w:divBdr>
                                            <w:top w:val="none" w:sz="0" w:space="0" w:color="auto"/>
                                            <w:left w:val="none" w:sz="0" w:space="0" w:color="auto"/>
                                            <w:bottom w:val="none" w:sz="0" w:space="0" w:color="auto"/>
                                            <w:right w:val="none" w:sz="0" w:space="0" w:color="auto"/>
                                          </w:divBdr>
                                        </w:div>
                                      </w:divsChild>
                                    </w:div>
                                    <w:div w:id="1245795769">
                                      <w:marLeft w:val="0"/>
                                      <w:marRight w:val="0"/>
                                      <w:marTop w:val="0"/>
                                      <w:marBottom w:val="300"/>
                                      <w:divBdr>
                                        <w:top w:val="none" w:sz="0" w:space="0" w:color="auto"/>
                                        <w:left w:val="none" w:sz="0" w:space="0" w:color="auto"/>
                                        <w:bottom w:val="none" w:sz="0" w:space="0" w:color="auto"/>
                                        <w:right w:val="none" w:sz="0" w:space="0" w:color="auto"/>
                                      </w:divBdr>
                                      <w:divsChild>
                                        <w:div w:id="918052074">
                                          <w:marLeft w:val="0"/>
                                          <w:marRight w:val="450"/>
                                          <w:marTop w:val="0"/>
                                          <w:marBottom w:val="150"/>
                                          <w:divBdr>
                                            <w:top w:val="none" w:sz="0" w:space="0" w:color="auto"/>
                                            <w:left w:val="none" w:sz="0" w:space="0" w:color="auto"/>
                                            <w:bottom w:val="none" w:sz="0" w:space="0" w:color="auto"/>
                                            <w:right w:val="none" w:sz="0" w:space="0" w:color="auto"/>
                                          </w:divBdr>
                                        </w:div>
                                        <w:div w:id="806515245">
                                          <w:marLeft w:val="0"/>
                                          <w:marRight w:val="0"/>
                                          <w:marTop w:val="0"/>
                                          <w:marBottom w:val="0"/>
                                          <w:divBdr>
                                            <w:top w:val="none" w:sz="0" w:space="0" w:color="auto"/>
                                            <w:left w:val="none" w:sz="0" w:space="0" w:color="auto"/>
                                            <w:bottom w:val="none" w:sz="0" w:space="0" w:color="auto"/>
                                            <w:right w:val="none" w:sz="0" w:space="0" w:color="auto"/>
                                          </w:divBdr>
                                        </w:div>
                                      </w:divsChild>
                                    </w:div>
                                    <w:div w:id="678308764">
                                      <w:marLeft w:val="0"/>
                                      <w:marRight w:val="0"/>
                                      <w:marTop w:val="0"/>
                                      <w:marBottom w:val="300"/>
                                      <w:divBdr>
                                        <w:top w:val="none" w:sz="0" w:space="0" w:color="auto"/>
                                        <w:left w:val="none" w:sz="0" w:space="0" w:color="auto"/>
                                        <w:bottom w:val="none" w:sz="0" w:space="0" w:color="auto"/>
                                        <w:right w:val="none" w:sz="0" w:space="0" w:color="auto"/>
                                      </w:divBdr>
                                      <w:divsChild>
                                        <w:div w:id="1310938891">
                                          <w:marLeft w:val="0"/>
                                          <w:marRight w:val="450"/>
                                          <w:marTop w:val="0"/>
                                          <w:marBottom w:val="150"/>
                                          <w:divBdr>
                                            <w:top w:val="none" w:sz="0" w:space="0" w:color="auto"/>
                                            <w:left w:val="none" w:sz="0" w:space="0" w:color="auto"/>
                                            <w:bottom w:val="none" w:sz="0" w:space="0" w:color="auto"/>
                                            <w:right w:val="none" w:sz="0" w:space="0" w:color="auto"/>
                                          </w:divBdr>
                                        </w:div>
                                        <w:div w:id="1612853745">
                                          <w:marLeft w:val="0"/>
                                          <w:marRight w:val="0"/>
                                          <w:marTop w:val="75"/>
                                          <w:marBottom w:val="0"/>
                                          <w:divBdr>
                                            <w:top w:val="none" w:sz="0" w:space="0" w:color="auto"/>
                                            <w:left w:val="none" w:sz="0" w:space="0" w:color="auto"/>
                                            <w:bottom w:val="none" w:sz="0" w:space="0" w:color="auto"/>
                                            <w:right w:val="none" w:sz="0" w:space="0" w:color="auto"/>
                                          </w:divBdr>
                                        </w:div>
                                        <w:div w:id="2063016221">
                                          <w:marLeft w:val="0"/>
                                          <w:marRight w:val="0"/>
                                          <w:marTop w:val="75"/>
                                          <w:marBottom w:val="0"/>
                                          <w:divBdr>
                                            <w:top w:val="none" w:sz="0" w:space="0" w:color="auto"/>
                                            <w:left w:val="none" w:sz="0" w:space="0" w:color="auto"/>
                                            <w:bottom w:val="none" w:sz="0" w:space="0" w:color="auto"/>
                                            <w:right w:val="none" w:sz="0" w:space="0" w:color="auto"/>
                                          </w:divBdr>
                                        </w:div>
                                        <w:div w:id="1855730532">
                                          <w:marLeft w:val="0"/>
                                          <w:marRight w:val="0"/>
                                          <w:marTop w:val="75"/>
                                          <w:marBottom w:val="0"/>
                                          <w:divBdr>
                                            <w:top w:val="none" w:sz="0" w:space="0" w:color="auto"/>
                                            <w:left w:val="none" w:sz="0" w:space="0" w:color="auto"/>
                                            <w:bottom w:val="none" w:sz="0" w:space="0" w:color="auto"/>
                                            <w:right w:val="none" w:sz="0" w:space="0" w:color="auto"/>
                                          </w:divBdr>
                                        </w:div>
                                      </w:divsChild>
                                    </w:div>
                                    <w:div w:id="1855605180">
                                      <w:marLeft w:val="0"/>
                                      <w:marRight w:val="0"/>
                                      <w:marTop w:val="0"/>
                                      <w:marBottom w:val="300"/>
                                      <w:divBdr>
                                        <w:top w:val="none" w:sz="0" w:space="0" w:color="auto"/>
                                        <w:left w:val="none" w:sz="0" w:space="0" w:color="auto"/>
                                        <w:bottom w:val="none" w:sz="0" w:space="0" w:color="auto"/>
                                        <w:right w:val="none" w:sz="0" w:space="0" w:color="auto"/>
                                      </w:divBdr>
                                      <w:divsChild>
                                        <w:div w:id="487018305">
                                          <w:marLeft w:val="0"/>
                                          <w:marRight w:val="450"/>
                                          <w:marTop w:val="0"/>
                                          <w:marBottom w:val="150"/>
                                          <w:divBdr>
                                            <w:top w:val="none" w:sz="0" w:space="0" w:color="auto"/>
                                            <w:left w:val="none" w:sz="0" w:space="0" w:color="auto"/>
                                            <w:bottom w:val="none" w:sz="0" w:space="0" w:color="auto"/>
                                            <w:right w:val="none" w:sz="0" w:space="0" w:color="auto"/>
                                          </w:divBdr>
                                        </w:div>
                                        <w:div w:id="2115437514">
                                          <w:marLeft w:val="0"/>
                                          <w:marRight w:val="0"/>
                                          <w:marTop w:val="0"/>
                                          <w:marBottom w:val="0"/>
                                          <w:divBdr>
                                            <w:top w:val="none" w:sz="0" w:space="0" w:color="auto"/>
                                            <w:left w:val="none" w:sz="0" w:space="0" w:color="auto"/>
                                            <w:bottom w:val="none" w:sz="0" w:space="0" w:color="auto"/>
                                            <w:right w:val="none" w:sz="0" w:space="0" w:color="auto"/>
                                          </w:divBdr>
                                        </w:div>
                                      </w:divsChild>
                                    </w:div>
                                    <w:div w:id="112989341">
                                      <w:marLeft w:val="0"/>
                                      <w:marRight w:val="0"/>
                                      <w:marTop w:val="0"/>
                                      <w:marBottom w:val="300"/>
                                      <w:divBdr>
                                        <w:top w:val="none" w:sz="0" w:space="0" w:color="auto"/>
                                        <w:left w:val="none" w:sz="0" w:space="0" w:color="auto"/>
                                        <w:bottom w:val="none" w:sz="0" w:space="0" w:color="auto"/>
                                        <w:right w:val="none" w:sz="0" w:space="0" w:color="auto"/>
                                      </w:divBdr>
                                      <w:divsChild>
                                        <w:div w:id="1561019299">
                                          <w:marLeft w:val="0"/>
                                          <w:marRight w:val="450"/>
                                          <w:marTop w:val="0"/>
                                          <w:marBottom w:val="150"/>
                                          <w:divBdr>
                                            <w:top w:val="none" w:sz="0" w:space="0" w:color="auto"/>
                                            <w:left w:val="none" w:sz="0" w:space="0" w:color="auto"/>
                                            <w:bottom w:val="none" w:sz="0" w:space="0" w:color="auto"/>
                                            <w:right w:val="none" w:sz="0" w:space="0" w:color="auto"/>
                                          </w:divBdr>
                                        </w:div>
                                        <w:div w:id="1352338836">
                                          <w:marLeft w:val="0"/>
                                          <w:marRight w:val="0"/>
                                          <w:marTop w:val="75"/>
                                          <w:marBottom w:val="0"/>
                                          <w:divBdr>
                                            <w:top w:val="none" w:sz="0" w:space="0" w:color="auto"/>
                                            <w:left w:val="none" w:sz="0" w:space="0" w:color="auto"/>
                                            <w:bottom w:val="none" w:sz="0" w:space="0" w:color="auto"/>
                                            <w:right w:val="none" w:sz="0" w:space="0" w:color="auto"/>
                                          </w:divBdr>
                                        </w:div>
                                        <w:div w:id="1993750092">
                                          <w:marLeft w:val="0"/>
                                          <w:marRight w:val="0"/>
                                          <w:marTop w:val="75"/>
                                          <w:marBottom w:val="0"/>
                                          <w:divBdr>
                                            <w:top w:val="none" w:sz="0" w:space="0" w:color="auto"/>
                                            <w:left w:val="none" w:sz="0" w:space="0" w:color="auto"/>
                                            <w:bottom w:val="none" w:sz="0" w:space="0" w:color="auto"/>
                                            <w:right w:val="none" w:sz="0" w:space="0" w:color="auto"/>
                                          </w:divBdr>
                                        </w:div>
                                      </w:divsChild>
                                    </w:div>
                                    <w:div w:id="1802306393">
                                      <w:marLeft w:val="0"/>
                                      <w:marRight w:val="0"/>
                                      <w:marTop w:val="0"/>
                                      <w:marBottom w:val="300"/>
                                      <w:divBdr>
                                        <w:top w:val="none" w:sz="0" w:space="0" w:color="auto"/>
                                        <w:left w:val="none" w:sz="0" w:space="0" w:color="auto"/>
                                        <w:bottom w:val="none" w:sz="0" w:space="0" w:color="auto"/>
                                        <w:right w:val="none" w:sz="0" w:space="0" w:color="auto"/>
                                      </w:divBdr>
                                      <w:divsChild>
                                        <w:div w:id="1531144318">
                                          <w:marLeft w:val="0"/>
                                          <w:marRight w:val="450"/>
                                          <w:marTop w:val="0"/>
                                          <w:marBottom w:val="150"/>
                                          <w:divBdr>
                                            <w:top w:val="none" w:sz="0" w:space="0" w:color="auto"/>
                                            <w:left w:val="none" w:sz="0" w:space="0" w:color="auto"/>
                                            <w:bottom w:val="none" w:sz="0" w:space="0" w:color="auto"/>
                                            <w:right w:val="none" w:sz="0" w:space="0" w:color="auto"/>
                                          </w:divBdr>
                                        </w:div>
                                        <w:div w:id="1316715431">
                                          <w:marLeft w:val="0"/>
                                          <w:marRight w:val="0"/>
                                          <w:marTop w:val="0"/>
                                          <w:marBottom w:val="0"/>
                                          <w:divBdr>
                                            <w:top w:val="none" w:sz="0" w:space="0" w:color="auto"/>
                                            <w:left w:val="none" w:sz="0" w:space="0" w:color="auto"/>
                                            <w:bottom w:val="none" w:sz="0" w:space="0" w:color="auto"/>
                                            <w:right w:val="none" w:sz="0" w:space="0" w:color="auto"/>
                                          </w:divBdr>
                                        </w:div>
                                      </w:divsChild>
                                    </w:div>
                                    <w:div w:id="1906601718">
                                      <w:marLeft w:val="0"/>
                                      <w:marRight w:val="0"/>
                                      <w:marTop w:val="0"/>
                                      <w:marBottom w:val="0"/>
                                      <w:divBdr>
                                        <w:top w:val="none" w:sz="0" w:space="0" w:color="auto"/>
                                        <w:left w:val="none" w:sz="0" w:space="0" w:color="auto"/>
                                        <w:bottom w:val="none" w:sz="0" w:space="0" w:color="auto"/>
                                        <w:right w:val="none" w:sz="0" w:space="0" w:color="auto"/>
                                      </w:divBdr>
                                    </w:div>
                                    <w:div w:id="2119252598">
                                      <w:marLeft w:val="0"/>
                                      <w:marRight w:val="0"/>
                                      <w:marTop w:val="0"/>
                                      <w:marBottom w:val="300"/>
                                      <w:divBdr>
                                        <w:top w:val="none" w:sz="0" w:space="0" w:color="auto"/>
                                        <w:left w:val="none" w:sz="0" w:space="0" w:color="auto"/>
                                        <w:bottom w:val="none" w:sz="0" w:space="0" w:color="auto"/>
                                        <w:right w:val="none" w:sz="0" w:space="0" w:color="auto"/>
                                      </w:divBdr>
                                      <w:divsChild>
                                        <w:div w:id="218632883">
                                          <w:marLeft w:val="0"/>
                                          <w:marRight w:val="0"/>
                                          <w:marTop w:val="75"/>
                                          <w:marBottom w:val="0"/>
                                          <w:divBdr>
                                            <w:top w:val="none" w:sz="0" w:space="0" w:color="auto"/>
                                            <w:left w:val="none" w:sz="0" w:space="0" w:color="auto"/>
                                            <w:bottom w:val="none" w:sz="0" w:space="0" w:color="auto"/>
                                            <w:right w:val="none" w:sz="0" w:space="0" w:color="auto"/>
                                          </w:divBdr>
                                        </w:div>
                                        <w:div w:id="1988509994">
                                          <w:marLeft w:val="0"/>
                                          <w:marRight w:val="0"/>
                                          <w:marTop w:val="75"/>
                                          <w:marBottom w:val="0"/>
                                          <w:divBdr>
                                            <w:top w:val="none" w:sz="0" w:space="0" w:color="auto"/>
                                            <w:left w:val="none" w:sz="0" w:space="0" w:color="auto"/>
                                            <w:bottom w:val="none" w:sz="0" w:space="0" w:color="auto"/>
                                            <w:right w:val="none" w:sz="0" w:space="0" w:color="auto"/>
                                          </w:divBdr>
                                        </w:div>
                                      </w:divsChild>
                                    </w:div>
                                    <w:div w:id="1753235677">
                                      <w:marLeft w:val="0"/>
                                      <w:marRight w:val="0"/>
                                      <w:marTop w:val="0"/>
                                      <w:marBottom w:val="300"/>
                                      <w:divBdr>
                                        <w:top w:val="none" w:sz="0" w:space="0" w:color="auto"/>
                                        <w:left w:val="none" w:sz="0" w:space="0" w:color="auto"/>
                                        <w:bottom w:val="none" w:sz="0" w:space="0" w:color="auto"/>
                                        <w:right w:val="none" w:sz="0" w:space="0" w:color="auto"/>
                                      </w:divBdr>
                                      <w:divsChild>
                                        <w:div w:id="1706835211">
                                          <w:marLeft w:val="0"/>
                                          <w:marRight w:val="450"/>
                                          <w:marTop w:val="0"/>
                                          <w:marBottom w:val="150"/>
                                          <w:divBdr>
                                            <w:top w:val="none" w:sz="0" w:space="0" w:color="auto"/>
                                            <w:left w:val="none" w:sz="0" w:space="0" w:color="auto"/>
                                            <w:bottom w:val="none" w:sz="0" w:space="0" w:color="auto"/>
                                            <w:right w:val="none" w:sz="0" w:space="0" w:color="auto"/>
                                          </w:divBdr>
                                        </w:div>
                                        <w:div w:id="1840852784">
                                          <w:marLeft w:val="0"/>
                                          <w:marRight w:val="0"/>
                                          <w:marTop w:val="0"/>
                                          <w:marBottom w:val="0"/>
                                          <w:divBdr>
                                            <w:top w:val="none" w:sz="0" w:space="0" w:color="auto"/>
                                            <w:left w:val="none" w:sz="0" w:space="0" w:color="auto"/>
                                            <w:bottom w:val="none" w:sz="0" w:space="0" w:color="auto"/>
                                            <w:right w:val="none" w:sz="0" w:space="0" w:color="auto"/>
                                          </w:divBdr>
                                        </w:div>
                                      </w:divsChild>
                                    </w:div>
                                    <w:div w:id="346949430">
                                      <w:marLeft w:val="0"/>
                                      <w:marRight w:val="0"/>
                                      <w:marTop w:val="0"/>
                                      <w:marBottom w:val="300"/>
                                      <w:divBdr>
                                        <w:top w:val="none" w:sz="0" w:space="0" w:color="auto"/>
                                        <w:left w:val="none" w:sz="0" w:space="0" w:color="auto"/>
                                        <w:bottom w:val="none" w:sz="0" w:space="0" w:color="auto"/>
                                        <w:right w:val="none" w:sz="0" w:space="0" w:color="auto"/>
                                      </w:divBdr>
                                      <w:divsChild>
                                        <w:div w:id="2108380560">
                                          <w:marLeft w:val="0"/>
                                          <w:marRight w:val="450"/>
                                          <w:marTop w:val="0"/>
                                          <w:marBottom w:val="150"/>
                                          <w:divBdr>
                                            <w:top w:val="none" w:sz="0" w:space="0" w:color="auto"/>
                                            <w:left w:val="none" w:sz="0" w:space="0" w:color="auto"/>
                                            <w:bottom w:val="none" w:sz="0" w:space="0" w:color="auto"/>
                                            <w:right w:val="none" w:sz="0" w:space="0" w:color="auto"/>
                                          </w:divBdr>
                                        </w:div>
                                        <w:div w:id="603927460">
                                          <w:marLeft w:val="0"/>
                                          <w:marRight w:val="0"/>
                                          <w:marTop w:val="75"/>
                                          <w:marBottom w:val="0"/>
                                          <w:divBdr>
                                            <w:top w:val="none" w:sz="0" w:space="0" w:color="auto"/>
                                            <w:left w:val="none" w:sz="0" w:space="0" w:color="auto"/>
                                            <w:bottom w:val="none" w:sz="0" w:space="0" w:color="auto"/>
                                            <w:right w:val="none" w:sz="0" w:space="0" w:color="auto"/>
                                          </w:divBdr>
                                        </w:div>
                                        <w:div w:id="789007719">
                                          <w:marLeft w:val="0"/>
                                          <w:marRight w:val="0"/>
                                          <w:marTop w:val="75"/>
                                          <w:marBottom w:val="0"/>
                                          <w:divBdr>
                                            <w:top w:val="none" w:sz="0" w:space="0" w:color="auto"/>
                                            <w:left w:val="none" w:sz="0" w:space="0" w:color="auto"/>
                                            <w:bottom w:val="none" w:sz="0" w:space="0" w:color="auto"/>
                                            <w:right w:val="none" w:sz="0" w:space="0" w:color="auto"/>
                                          </w:divBdr>
                                        </w:div>
                                      </w:divsChild>
                                    </w:div>
                                    <w:div w:id="742724242">
                                      <w:marLeft w:val="0"/>
                                      <w:marRight w:val="0"/>
                                      <w:marTop w:val="0"/>
                                      <w:marBottom w:val="300"/>
                                      <w:divBdr>
                                        <w:top w:val="none" w:sz="0" w:space="0" w:color="auto"/>
                                        <w:left w:val="none" w:sz="0" w:space="0" w:color="auto"/>
                                        <w:bottom w:val="none" w:sz="0" w:space="0" w:color="auto"/>
                                        <w:right w:val="none" w:sz="0" w:space="0" w:color="auto"/>
                                      </w:divBdr>
                                      <w:divsChild>
                                        <w:div w:id="670958685">
                                          <w:marLeft w:val="0"/>
                                          <w:marRight w:val="450"/>
                                          <w:marTop w:val="0"/>
                                          <w:marBottom w:val="150"/>
                                          <w:divBdr>
                                            <w:top w:val="none" w:sz="0" w:space="0" w:color="auto"/>
                                            <w:left w:val="none" w:sz="0" w:space="0" w:color="auto"/>
                                            <w:bottom w:val="none" w:sz="0" w:space="0" w:color="auto"/>
                                            <w:right w:val="none" w:sz="0" w:space="0" w:color="auto"/>
                                          </w:divBdr>
                                        </w:div>
                                        <w:div w:id="1702896310">
                                          <w:marLeft w:val="0"/>
                                          <w:marRight w:val="0"/>
                                          <w:marTop w:val="0"/>
                                          <w:marBottom w:val="0"/>
                                          <w:divBdr>
                                            <w:top w:val="none" w:sz="0" w:space="0" w:color="auto"/>
                                            <w:left w:val="none" w:sz="0" w:space="0" w:color="auto"/>
                                            <w:bottom w:val="none" w:sz="0" w:space="0" w:color="auto"/>
                                            <w:right w:val="none" w:sz="0" w:space="0" w:color="auto"/>
                                          </w:divBdr>
                                        </w:div>
                                      </w:divsChild>
                                    </w:div>
                                    <w:div w:id="2080056001">
                                      <w:marLeft w:val="0"/>
                                      <w:marRight w:val="0"/>
                                      <w:marTop w:val="0"/>
                                      <w:marBottom w:val="300"/>
                                      <w:divBdr>
                                        <w:top w:val="none" w:sz="0" w:space="0" w:color="auto"/>
                                        <w:left w:val="none" w:sz="0" w:space="0" w:color="auto"/>
                                        <w:bottom w:val="none" w:sz="0" w:space="0" w:color="auto"/>
                                        <w:right w:val="none" w:sz="0" w:space="0" w:color="auto"/>
                                      </w:divBdr>
                                      <w:divsChild>
                                        <w:div w:id="2036539976">
                                          <w:marLeft w:val="0"/>
                                          <w:marRight w:val="450"/>
                                          <w:marTop w:val="0"/>
                                          <w:marBottom w:val="150"/>
                                          <w:divBdr>
                                            <w:top w:val="none" w:sz="0" w:space="0" w:color="auto"/>
                                            <w:left w:val="none" w:sz="0" w:space="0" w:color="auto"/>
                                            <w:bottom w:val="none" w:sz="0" w:space="0" w:color="auto"/>
                                            <w:right w:val="none" w:sz="0" w:space="0" w:color="auto"/>
                                          </w:divBdr>
                                        </w:div>
                                        <w:div w:id="634532691">
                                          <w:marLeft w:val="0"/>
                                          <w:marRight w:val="0"/>
                                          <w:marTop w:val="75"/>
                                          <w:marBottom w:val="0"/>
                                          <w:divBdr>
                                            <w:top w:val="none" w:sz="0" w:space="0" w:color="auto"/>
                                            <w:left w:val="none" w:sz="0" w:space="0" w:color="auto"/>
                                            <w:bottom w:val="none" w:sz="0" w:space="0" w:color="auto"/>
                                            <w:right w:val="none" w:sz="0" w:space="0" w:color="auto"/>
                                          </w:divBdr>
                                        </w:div>
                                        <w:div w:id="139733328">
                                          <w:marLeft w:val="0"/>
                                          <w:marRight w:val="0"/>
                                          <w:marTop w:val="75"/>
                                          <w:marBottom w:val="0"/>
                                          <w:divBdr>
                                            <w:top w:val="none" w:sz="0" w:space="0" w:color="auto"/>
                                            <w:left w:val="none" w:sz="0" w:space="0" w:color="auto"/>
                                            <w:bottom w:val="none" w:sz="0" w:space="0" w:color="auto"/>
                                            <w:right w:val="none" w:sz="0" w:space="0" w:color="auto"/>
                                          </w:divBdr>
                                        </w:div>
                                      </w:divsChild>
                                    </w:div>
                                    <w:div w:id="1561747455">
                                      <w:marLeft w:val="0"/>
                                      <w:marRight w:val="0"/>
                                      <w:marTop w:val="0"/>
                                      <w:marBottom w:val="300"/>
                                      <w:divBdr>
                                        <w:top w:val="none" w:sz="0" w:space="0" w:color="auto"/>
                                        <w:left w:val="none" w:sz="0" w:space="0" w:color="auto"/>
                                        <w:bottom w:val="none" w:sz="0" w:space="0" w:color="auto"/>
                                        <w:right w:val="none" w:sz="0" w:space="0" w:color="auto"/>
                                      </w:divBdr>
                                      <w:divsChild>
                                        <w:div w:id="1613197734">
                                          <w:marLeft w:val="0"/>
                                          <w:marRight w:val="450"/>
                                          <w:marTop w:val="0"/>
                                          <w:marBottom w:val="150"/>
                                          <w:divBdr>
                                            <w:top w:val="none" w:sz="0" w:space="0" w:color="auto"/>
                                            <w:left w:val="none" w:sz="0" w:space="0" w:color="auto"/>
                                            <w:bottom w:val="none" w:sz="0" w:space="0" w:color="auto"/>
                                            <w:right w:val="none" w:sz="0" w:space="0" w:color="auto"/>
                                          </w:divBdr>
                                        </w:div>
                                        <w:div w:id="318190244">
                                          <w:marLeft w:val="0"/>
                                          <w:marRight w:val="0"/>
                                          <w:marTop w:val="0"/>
                                          <w:marBottom w:val="0"/>
                                          <w:divBdr>
                                            <w:top w:val="none" w:sz="0" w:space="0" w:color="auto"/>
                                            <w:left w:val="none" w:sz="0" w:space="0" w:color="auto"/>
                                            <w:bottom w:val="none" w:sz="0" w:space="0" w:color="auto"/>
                                            <w:right w:val="none" w:sz="0" w:space="0" w:color="auto"/>
                                          </w:divBdr>
                                        </w:div>
                                      </w:divsChild>
                                    </w:div>
                                    <w:div w:id="1910992244">
                                      <w:marLeft w:val="0"/>
                                      <w:marRight w:val="0"/>
                                      <w:marTop w:val="0"/>
                                      <w:marBottom w:val="300"/>
                                      <w:divBdr>
                                        <w:top w:val="none" w:sz="0" w:space="0" w:color="auto"/>
                                        <w:left w:val="none" w:sz="0" w:space="0" w:color="auto"/>
                                        <w:bottom w:val="none" w:sz="0" w:space="0" w:color="auto"/>
                                        <w:right w:val="none" w:sz="0" w:space="0" w:color="auto"/>
                                      </w:divBdr>
                                      <w:divsChild>
                                        <w:div w:id="1401293412">
                                          <w:marLeft w:val="0"/>
                                          <w:marRight w:val="450"/>
                                          <w:marTop w:val="0"/>
                                          <w:marBottom w:val="150"/>
                                          <w:divBdr>
                                            <w:top w:val="none" w:sz="0" w:space="0" w:color="auto"/>
                                            <w:left w:val="none" w:sz="0" w:space="0" w:color="auto"/>
                                            <w:bottom w:val="none" w:sz="0" w:space="0" w:color="auto"/>
                                            <w:right w:val="none" w:sz="0" w:space="0" w:color="auto"/>
                                          </w:divBdr>
                                        </w:div>
                                        <w:div w:id="486627301">
                                          <w:marLeft w:val="0"/>
                                          <w:marRight w:val="0"/>
                                          <w:marTop w:val="75"/>
                                          <w:marBottom w:val="0"/>
                                          <w:divBdr>
                                            <w:top w:val="none" w:sz="0" w:space="0" w:color="auto"/>
                                            <w:left w:val="none" w:sz="0" w:space="0" w:color="auto"/>
                                            <w:bottom w:val="none" w:sz="0" w:space="0" w:color="auto"/>
                                            <w:right w:val="none" w:sz="0" w:space="0" w:color="auto"/>
                                          </w:divBdr>
                                        </w:div>
                                        <w:div w:id="128789790">
                                          <w:marLeft w:val="0"/>
                                          <w:marRight w:val="0"/>
                                          <w:marTop w:val="75"/>
                                          <w:marBottom w:val="0"/>
                                          <w:divBdr>
                                            <w:top w:val="none" w:sz="0" w:space="0" w:color="auto"/>
                                            <w:left w:val="none" w:sz="0" w:space="0" w:color="auto"/>
                                            <w:bottom w:val="none" w:sz="0" w:space="0" w:color="auto"/>
                                            <w:right w:val="none" w:sz="0" w:space="0" w:color="auto"/>
                                          </w:divBdr>
                                        </w:div>
                                      </w:divsChild>
                                    </w:div>
                                    <w:div w:id="1051805900">
                                      <w:marLeft w:val="0"/>
                                      <w:marRight w:val="0"/>
                                      <w:marTop w:val="0"/>
                                      <w:marBottom w:val="300"/>
                                      <w:divBdr>
                                        <w:top w:val="none" w:sz="0" w:space="0" w:color="auto"/>
                                        <w:left w:val="none" w:sz="0" w:space="0" w:color="auto"/>
                                        <w:bottom w:val="none" w:sz="0" w:space="0" w:color="auto"/>
                                        <w:right w:val="none" w:sz="0" w:space="0" w:color="auto"/>
                                      </w:divBdr>
                                      <w:divsChild>
                                        <w:div w:id="551309467">
                                          <w:marLeft w:val="0"/>
                                          <w:marRight w:val="450"/>
                                          <w:marTop w:val="0"/>
                                          <w:marBottom w:val="150"/>
                                          <w:divBdr>
                                            <w:top w:val="none" w:sz="0" w:space="0" w:color="auto"/>
                                            <w:left w:val="none" w:sz="0" w:space="0" w:color="auto"/>
                                            <w:bottom w:val="none" w:sz="0" w:space="0" w:color="auto"/>
                                            <w:right w:val="none" w:sz="0" w:space="0" w:color="auto"/>
                                          </w:divBdr>
                                        </w:div>
                                        <w:div w:id="1756317029">
                                          <w:marLeft w:val="0"/>
                                          <w:marRight w:val="0"/>
                                          <w:marTop w:val="0"/>
                                          <w:marBottom w:val="0"/>
                                          <w:divBdr>
                                            <w:top w:val="none" w:sz="0" w:space="0" w:color="auto"/>
                                            <w:left w:val="none" w:sz="0" w:space="0" w:color="auto"/>
                                            <w:bottom w:val="none" w:sz="0" w:space="0" w:color="auto"/>
                                            <w:right w:val="none" w:sz="0" w:space="0" w:color="auto"/>
                                          </w:divBdr>
                                        </w:div>
                                      </w:divsChild>
                                    </w:div>
                                    <w:div w:id="121773943">
                                      <w:marLeft w:val="0"/>
                                      <w:marRight w:val="0"/>
                                      <w:marTop w:val="0"/>
                                      <w:marBottom w:val="300"/>
                                      <w:divBdr>
                                        <w:top w:val="none" w:sz="0" w:space="0" w:color="auto"/>
                                        <w:left w:val="none" w:sz="0" w:space="0" w:color="auto"/>
                                        <w:bottom w:val="none" w:sz="0" w:space="0" w:color="auto"/>
                                        <w:right w:val="none" w:sz="0" w:space="0" w:color="auto"/>
                                      </w:divBdr>
                                      <w:divsChild>
                                        <w:div w:id="1169979488">
                                          <w:marLeft w:val="0"/>
                                          <w:marRight w:val="450"/>
                                          <w:marTop w:val="0"/>
                                          <w:marBottom w:val="150"/>
                                          <w:divBdr>
                                            <w:top w:val="none" w:sz="0" w:space="0" w:color="auto"/>
                                            <w:left w:val="none" w:sz="0" w:space="0" w:color="auto"/>
                                            <w:bottom w:val="none" w:sz="0" w:space="0" w:color="auto"/>
                                            <w:right w:val="none" w:sz="0" w:space="0" w:color="auto"/>
                                          </w:divBdr>
                                        </w:div>
                                        <w:div w:id="530267751">
                                          <w:marLeft w:val="0"/>
                                          <w:marRight w:val="0"/>
                                          <w:marTop w:val="0"/>
                                          <w:marBottom w:val="0"/>
                                          <w:divBdr>
                                            <w:top w:val="none" w:sz="0" w:space="0" w:color="auto"/>
                                            <w:left w:val="none" w:sz="0" w:space="0" w:color="auto"/>
                                            <w:bottom w:val="none" w:sz="0" w:space="0" w:color="auto"/>
                                            <w:right w:val="none" w:sz="0" w:space="0" w:color="auto"/>
                                          </w:divBdr>
                                        </w:div>
                                      </w:divsChild>
                                    </w:div>
                                    <w:div w:id="1188907718">
                                      <w:marLeft w:val="0"/>
                                      <w:marRight w:val="0"/>
                                      <w:marTop w:val="0"/>
                                      <w:marBottom w:val="300"/>
                                      <w:divBdr>
                                        <w:top w:val="none" w:sz="0" w:space="0" w:color="auto"/>
                                        <w:left w:val="none" w:sz="0" w:space="0" w:color="auto"/>
                                        <w:bottom w:val="none" w:sz="0" w:space="0" w:color="auto"/>
                                        <w:right w:val="none" w:sz="0" w:space="0" w:color="auto"/>
                                      </w:divBdr>
                                      <w:divsChild>
                                        <w:div w:id="969939599">
                                          <w:marLeft w:val="0"/>
                                          <w:marRight w:val="450"/>
                                          <w:marTop w:val="0"/>
                                          <w:marBottom w:val="150"/>
                                          <w:divBdr>
                                            <w:top w:val="none" w:sz="0" w:space="0" w:color="auto"/>
                                            <w:left w:val="none" w:sz="0" w:space="0" w:color="auto"/>
                                            <w:bottom w:val="none" w:sz="0" w:space="0" w:color="auto"/>
                                            <w:right w:val="none" w:sz="0" w:space="0" w:color="auto"/>
                                          </w:divBdr>
                                        </w:div>
                                        <w:div w:id="1890723671">
                                          <w:marLeft w:val="0"/>
                                          <w:marRight w:val="0"/>
                                          <w:marTop w:val="0"/>
                                          <w:marBottom w:val="0"/>
                                          <w:divBdr>
                                            <w:top w:val="none" w:sz="0" w:space="0" w:color="auto"/>
                                            <w:left w:val="none" w:sz="0" w:space="0" w:color="auto"/>
                                            <w:bottom w:val="none" w:sz="0" w:space="0" w:color="auto"/>
                                            <w:right w:val="none" w:sz="0" w:space="0" w:color="auto"/>
                                          </w:divBdr>
                                        </w:div>
                                      </w:divsChild>
                                    </w:div>
                                    <w:div w:id="113066319">
                                      <w:marLeft w:val="0"/>
                                      <w:marRight w:val="0"/>
                                      <w:marTop w:val="0"/>
                                      <w:marBottom w:val="0"/>
                                      <w:divBdr>
                                        <w:top w:val="none" w:sz="0" w:space="0" w:color="auto"/>
                                        <w:left w:val="none" w:sz="0" w:space="0" w:color="auto"/>
                                        <w:bottom w:val="none" w:sz="0" w:space="0" w:color="auto"/>
                                        <w:right w:val="none" w:sz="0" w:space="0" w:color="auto"/>
                                      </w:divBdr>
                                      <w:divsChild>
                                        <w:div w:id="677196030">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5.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control" Target="activeX/activeX23.xml"/><Relationship Id="rId7" Type="http://schemas.openxmlformats.org/officeDocument/2006/relationships/control" Target="activeX/activeX2.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control" Target="activeX/activeX22.xm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8.xml"/><Relationship Id="rId20" Type="http://schemas.openxmlformats.org/officeDocument/2006/relationships/control" Target="activeX/activeX11.xml"/><Relationship Id="rId29" Type="http://schemas.openxmlformats.org/officeDocument/2006/relationships/control" Target="activeX/activeX18.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5"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5.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20.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image" Target="media/image4.wmf"/><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caroline.walters</dc:creator>
  <cp:lastModifiedBy>Chris Springett</cp:lastModifiedBy>
  <cp:revision>2</cp:revision>
  <dcterms:created xsi:type="dcterms:W3CDTF">2018-10-18T10:24:00Z</dcterms:created>
  <dcterms:modified xsi:type="dcterms:W3CDTF">2018-10-18T10:24:00Z</dcterms:modified>
</cp:coreProperties>
</file>