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6C755" w14:textId="48212D87" w:rsidR="00C03F78" w:rsidRPr="004E6036" w:rsidRDefault="00C03F78" w:rsidP="005C332F">
      <w:pPr>
        <w:pStyle w:val="Heading5"/>
        <w:pBdr>
          <w:bottom w:val="single" w:sz="4" w:space="1" w:color="auto"/>
        </w:pBdr>
        <w:spacing w:after="240"/>
        <w:jc w:val="center"/>
        <w:rPr>
          <w:rFonts w:asciiTheme="minorHAnsi" w:hAnsiTheme="minorHAnsi" w:cstheme="minorHAnsi"/>
          <w:bCs/>
          <w:szCs w:val="22"/>
          <w:lang w:val="en-GB"/>
        </w:rPr>
      </w:pPr>
      <w:r w:rsidRPr="004E6036">
        <w:rPr>
          <w:rFonts w:asciiTheme="minorHAnsi" w:hAnsiTheme="minorHAnsi" w:cstheme="minorHAnsi"/>
          <w:bCs/>
          <w:szCs w:val="22"/>
          <w:lang w:val="en-GB"/>
        </w:rPr>
        <w:t>Speech and language therapist</w:t>
      </w:r>
      <w:r w:rsidR="00440EE2">
        <w:rPr>
          <w:rFonts w:asciiTheme="minorHAnsi" w:hAnsiTheme="minorHAnsi" w:cstheme="minorHAnsi"/>
          <w:bCs/>
          <w:szCs w:val="22"/>
          <w:lang w:val="en-GB"/>
        </w:rPr>
        <w:t>s</w:t>
      </w:r>
      <w:r w:rsidRPr="004E6036">
        <w:rPr>
          <w:rFonts w:asciiTheme="minorHAnsi" w:hAnsiTheme="minorHAnsi" w:cstheme="minorHAnsi"/>
          <w:bCs/>
          <w:szCs w:val="22"/>
          <w:lang w:val="en-GB"/>
        </w:rPr>
        <w:t xml:space="preserve"> </w:t>
      </w:r>
      <w:r w:rsidR="00440EE2">
        <w:rPr>
          <w:rFonts w:asciiTheme="minorHAnsi" w:hAnsiTheme="minorHAnsi" w:cstheme="minorHAnsi"/>
          <w:bCs/>
          <w:szCs w:val="22"/>
          <w:lang w:val="en-GB"/>
        </w:rPr>
        <w:t>working with</w:t>
      </w:r>
      <w:r w:rsidRPr="004E6036">
        <w:rPr>
          <w:rFonts w:asciiTheme="minorHAnsi" w:hAnsiTheme="minorHAnsi" w:cstheme="minorHAnsi"/>
          <w:bCs/>
          <w:szCs w:val="22"/>
          <w:lang w:val="en-GB"/>
        </w:rPr>
        <w:t xml:space="preserve"> children</w:t>
      </w:r>
      <w:r>
        <w:rPr>
          <w:rFonts w:asciiTheme="minorHAnsi" w:hAnsiTheme="minorHAnsi" w:cstheme="minorHAnsi"/>
          <w:bCs/>
          <w:szCs w:val="22"/>
          <w:lang w:val="en-GB"/>
        </w:rPr>
        <w:t xml:space="preserve"> and young people </w:t>
      </w:r>
      <w:r w:rsidRPr="004E6036">
        <w:rPr>
          <w:rFonts w:asciiTheme="minorHAnsi" w:hAnsiTheme="minorHAnsi" w:cstheme="minorHAnsi"/>
          <w:bCs/>
          <w:szCs w:val="22"/>
          <w:lang w:val="en-GB"/>
        </w:rPr>
        <w:t>with social, emotional and mental health needs</w:t>
      </w:r>
      <w:r>
        <w:rPr>
          <w:rFonts w:asciiTheme="minorHAnsi" w:hAnsiTheme="minorHAnsi" w:cstheme="minorHAnsi"/>
          <w:bCs/>
          <w:szCs w:val="22"/>
          <w:lang w:val="en-GB"/>
        </w:rPr>
        <w:t xml:space="preserve">: </w:t>
      </w:r>
      <w:r w:rsidR="00440EE2">
        <w:rPr>
          <w:rFonts w:asciiTheme="minorHAnsi" w:hAnsiTheme="minorHAnsi" w:cstheme="minorHAnsi"/>
          <w:bCs/>
          <w:szCs w:val="22"/>
          <w:lang w:val="en-GB"/>
        </w:rPr>
        <w:t>skills</w:t>
      </w:r>
      <w:r w:rsidR="00734736">
        <w:rPr>
          <w:rFonts w:asciiTheme="minorHAnsi" w:hAnsiTheme="minorHAnsi" w:cstheme="minorHAnsi"/>
          <w:bCs/>
          <w:szCs w:val="22"/>
          <w:lang w:val="en-GB"/>
        </w:rPr>
        <w:t xml:space="preserve"> specification</w:t>
      </w:r>
    </w:p>
    <w:p w14:paraId="07109CDF" w14:textId="11D1ADA3" w:rsidR="00A7096D" w:rsidRPr="00440EE2" w:rsidRDefault="00A7096D" w:rsidP="005C332F">
      <w:pPr>
        <w:spacing w:before="120" w:after="120"/>
        <w:rPr>
          <w:rFonts w:asciiTheme="minorHAnsi" w:hAnsiTheme="minorHAnsi" w:cstheme="minorHAnsi"/>
          <w:sz w:val="22"/>
        </w:rPr>
      </w:pPr>
      <w:r w:rsidRPr="00440EE2">
        <w:rPr>
          <w:rFonts w:asciiTheme="minorHAnsi" w:hAnsiTheme="minorHAnsi" w:cstheme="minorHAnsi"/>
          <w:sz w:val="22"/>
        </w:rPr>
        <w:t xml:space="preserve">This </w:t>
      </w:r>
      <w:r w:rsidR="008110AC">
        <w:rPr>
          <w:rFonts w:asciiTheme="minorHAnsi" w:hAnsiTheme="minorHAnsi" w:cstheme="minorHAnsi"/>
          <w:sz w:val="22"/>
        </w:rPr>
        <w:t>skills</w:t>
      </w:r>
      <w:r w:rsidRPr="00440EE2">
        <w:rPr>
          <w:rFonts w:asciiTheme="minorHAnsi" w:hAnsiTheme="minorHAnsi" w:cstheme="minorHAnsi"/>
          <w:sz w:val="22"/>
        </w:rPr>
        <w:t xml:space="preserve"> specification has been developed </w:t>
      </w:r>
      <w:r w:rsidR="008110AC">
        <w:rPr>
          <w:rFonts w:asciiTheme="minorHAnsi" w:hAnsiTheme="minorHAnsi" w:cstheme="minorHAnsi"/>
          <w:sz w:val="22"/>
        </w:rPr>
        <w:t xml:space="preserve">by </w:t>
      </w:r>
      <w:r w:rsidRPr="00440EE2">
        <w:rPr>
          <w:rFonts w:asciiTheme="minorHAnsi" w:hAnsiTheme="minorHAnsi" w:cstheme="minorHAnsi"/>
          <w:sz w:val="22"/>
        </w:rPr>
        <w:t>the Social, Emotional and Mental Health (South East) Clinical Excellence Network</w:t>
      </w:r>
      <w:r w:rsidR="005915FB">
        <w:rPr>
          <w:rFonts w:asciiTheme="minorHAnsi" w:hAnsiTheme="minorHAnsi" w:cstheme="minorHAnsi"/>
          <w:sz w:val="22"/>
        </w:rPr>
        <w:t xml:space="preserve"> (CEN)</w:t>
      </w:r>
      <w:r w:rsidRPr="00440EE2">
        <w:rPr>
          <w:rFonts w:asciiTheme="minorHAnsi" w:hAnsiTheme="minorHAnsi" w:cstheme="minorHAnsi"/>
          <w:sz w:val="22"/>
        </w:rPr>
        <w:t>.</w:t>
      </w:r>
    </w:p>
    <w:p w14:paraId="7720ACFC" w14:textId="17915387" w:rsidR="00B34B07" w:rsidRDefault="00B34B07" w:rsidP="005C332F">
      <w:pPr>
        <w:spacing w:before="120" w:after="240"/>
        <w:rPr>
          <w:rFonts w:asciiTheme="minorHAnsi" w:hAnsiTheme="minorHAnsi" w:cstheme="minorHAnsi"/>
          <w:sz w:val="22"/>
        </w:rPr>
      </w:pPr>
      <w:r w:rsidRPr="00440EE2">
        <w:rPr>
          <w:rFonts w:asciiTheme="minorHAnsi" w:hAnsiTheme="minorHAnsi" w:cstheme="minorHAnsi"/>
          <w:sz w:val="22"/>
          <w:szCs w:val="22"/>
        </w:rPr>
        <w:t xml:space="preserve">For the purpose of this document, the term </w:t>
      </w:r>
      <w:r w:rsidRPr="00440EE2">
        <w:rPr>
          <w:rFonts w:asciiTheme="minorHAnsi" w:hAnsiTheme="minorHAnsi" w:cstheme="minorHAnsi"/>
          <w:sz w:val="22"/>
        </w:rPr>
        <w:t>social, emotional and mental health (</w:t>
      </w:r>
      <w:r w:rsidRPr="00440EE2">
        <w:rPr>
          <w:rFonts w:asciiTheme="minorHAnsi" w:hAnsiTheme="minorHAnsi" w:cstheme="minorHAnsi"/>
          <w:sz w:val="22"/>
          <w:szCs w:val="22"/>
        </w:rPr>
        <w:t>SEMH)</w:t>
      </w:r>
      <w:r w:rsidR="0085247E">
        <w:rPr>
          <w:rFonts w:asciiTheme="minorHAnsi" w:hAnsiTheme="minorHAnsi" w:cstheme="minorHAnsi"/>
          <w:sz w:val="22"/>
          <w:szCs w:val="22"/>
        </w:rPr>
        <w:t xml:space="preserve"> has been used</w:t>
      </w:r>
      <w:r w:rsidRPr="00440EE2">
        <w:rPr>
          <w:rFonts w:asciiTheme="minorHAnsi" w:hAnsiTheme="minorHAnsi" w:cstheme="minorHAnsi"/>
          <w:sz w:val="22"/>
          <w:szCs w:val="22"/>
        </w:rPr>
        <w:t>. In England, this term has superseded the terms Emotional and Behavioural Difficulties (EBD), Behavioural, Emotional and Social Difficulties (BESD), and Social, Emotional and Behavioural Difficulties (SEBD) since the publication of the </w:t>
      </w:r>
      <w:hyperlink r:id="rId9" w:history="1">
        <w:r w:rsidRPr="00B34B07">
          <w:rPr>
            <w:rStyle w:val="Hyperlink"/>
            <w:rFonts w:asciiTheme="minorHAnsi" w:hAnsiTheme="minorHAnsi" w:cstheme="minorHAnsi"/>
            <w:sz w:val="22"/>
          </w:rPr>
          <w:t>2015 SEND Code of Practice</w:t>
        </w:r>
      </w:hyperlink>
      <w:r w:rsidRPr="00440EE2">
        <w:rPr>
          <w:rStyle w:val="Hyperlink"/>
          <w:color w:val="auto"/>
          <w:u w:val="none"/>
        </w:rPr>
        <w:t>.</w:t>
      </w:r>
      <w:r w:rsidR="007A54A1">
        <w:rPr>
          <w:rStyle w:val="Hyperlink"/>
          <w:color w:val="auto"/>
          <w:u w:val="none"/>
        </w:rPr>
        <w:t xml:space="preserve"> </w:t>
      </w:r>
      <w:r w:rsidRPr="00440EE2">
        <w:rPr>
          <w:rFonts w:asciiTheme="minorHAnsi" w:hAnsiTheme="minorHAnsi" w:cstheme="minorHAnsi"/>
          <w:sz w:val="22"/>
          <w:szCs w:val="22"/>
        </w:rPr>
        <w:t>We recognise that terminology</w:t>
      </w:r>
      <w:r w:rsidRPr="00440EE2">
        <w:rPr>
          <w:rFonts w:asciiTheme="minorHAnsi" w:hAnsiTheme="minorHAnsi" w:cstheme="minorHAnsi"/>
          <w:sz w:val="22"/>
        </w:rPr>
        <w:t xml:space="preserve"> varies across the UK. Please visit </w:t>
      </w:r>
      <w:r w:rsidR="0085247E">
        <w:rPr>
          <w:rFonts w:asciiTheme="minorHAnsi" w:hAnsiTheme="minorHAnsi" w:cstheme="minorHAnsi"/>
          <w:sz w:val="22"/>
        </w:rPr>
        <w:t>the RCSLT</w:t>
      </w:r>
      <w:r w:rsidRPr="00440EE2">
        <w:rPr>
          <w:rFonts w:asciiTheme="minorHAnsi" w:hAnsiTheme="minorHAnsi" w:cstheme="minorHAnsi"/>
          <w:sz w:val="22"/>
        </w:rPr>
        <w:t xml:space="preserve"> </w:t>
      </w:r>
      <w:hyperlink r:id="rId10" w:history="1">
        <w:r>
          <w:rPr>
            <w:rStyle w:val="Hyperlink"/>
            <w:rFonts w:asciiTheme="minorHAnsi" w:hAnsiTheme="minorHAnsi" w:cstheme="minorHAnsi"/>
            <w:sz w:val="22"/>
          </w:rPr>
          <w:t>web pages</w:t>
        </w:r>
      </w:hyperlink>
      <w:r>
        <w:rPr>
          <w:rFonts w:asciiTheme="minorHAnsi" w:hAnsiTheme="minorHAnsi" w:cstheme="minorHAnsi"/>
          <w:color w:val="FF0000"/>
          <w:sz w:val="22"/>
        </w:rPr>
        <w:t xml:space="preserve"> </w:t>
      </w:r>
      <w:r w:rsidRPr="00440EE2">
        <w:rPr>
          <w:rFonts w:asciiTheme="minorHAnsi" w:hAnsiTheme="minorHAnsi" w:cstheme="minorHAnsi"/>
          <w:sz w:val="22"/>
        </w:rPr>
        <w:t>for further information.</w:t>
      </w:r>
      <w:r w:rsidR="00B33124" w:rsidRPr="00440EE2">
        <w:rPr>
          <w:rFonts w:asciiTheme="minorHAnsi" w:hAnsiTheme="minorHAnsi" w:cstheme="minorHAnsi"/>
          <w:sz w:val="22"/>
        </w:rPr>
        <w:t xml:space="preserve"> </w:t>
      </w:r>
    </w:p>
    <w:p w14:paraId="4C58EBB5" w14:textId="340702B9" w:rsidR="003A607A" w:rsidRPr="003A607A" w:rsidRDefault="003A607A" w:rsidP="003A607A">
      <w:pPr>
        <w:pBdr>
          <w:top w:val="single" w:sz="4" w:space="1" w:color="auto"/>
          <w:left w:val="single" w:sz="4" w:space="0" w:color="auto"/>
          <w:bottom w:val="single" w:sz="4" w:space="1" w:color="auto"/>
          <w:right w:val="single" w:sz="4" w:space="4" w:color="auto"/>
        </w:pBdr>
        <w:spacing w:before="120" w:after="240"/>
        <w:jc w:val="center"/>
        <w:rPr>
          <w:rFonts w:asciiTheme="minorHAnsi" w:hAnsiTheme="minorHAnsi" w:cstheme="minorHAnsi"/>
          <w:i/>
          <w:color w:val="0070C0"/>
          <w:sz w:val="22"/>
        </w:rPr>
      </w:pPr>
      <w:r w:rsidRPr="003A607A">
        <w:rPr>
          <w:rFonts w:asciiTheme="minorHAnsi" w:hAnsiTheme="minorHAnsi" w:cstheme="minorHAnsi"/>
          <w:i/>
          <w:color w:val="0070C0"/>
          <w:sz w:val="22"/>
        </w:rPr>
        <w:t xml:space="preserve">Please note: this is a progressive document – the skills are built upon (and not repeated) at each level </w:t>
      </w:r>
      <w:proofErr w:type="spellStart"/>
      <w:r w:rsidR="00111E34">
        <w:rPr>
          <w:rFonts w:asciiTheme="minorHAnsi" w:hAnsiTheme="minorHAnsi" w:cstheme="minorHAnsi"/>
          <w:i/>
          <w:color w:val="0070C0"/>
          <w:sz w:val="22"/>
        </w:rPr>
        <w:t>ie</w:t>
      </w:r>
      <w:proofErr w:type="spellEnd"/>
      <w:r w:rsidRPr="003A607A">
        <w:rPr>
          <w:rFonts w:asciiTheme="minorHAnsi" w:hAnsiTheme="minorHAnsi" w:cstheme="minorHAnsi"/>
          <w:i/>
          <w:color w:val="0070C0"/>
          <w:sz w:val="22"/>
        </w:rPr>
        <w:t xml:space="preserve"> skills/experience at level 2 are additional to those at level 1.</w:t>
      </w:r>
    </w:p>
    <w:tbl>
      <w:tblPr>
        <w:tblStyle w:val="TableGrid"/>
        <w:tblW w:w="9781" w:type="dxa"/>
        <w:tblInd w:w="108" w:type="dxa"/>
        <w:tblLook w:val="04A0" w:firstRow="1" w:lastRow="0" w:firstColumn="1" w:lastColumn="0" w:noHBand="0" w:noVBand="1"/>
      </w:tblPr>
      <w:tblGrid>
        <w:gridCol w:w="9781"/>
      </w:tblGrid>
      <w:tr w:rsidR="004208CC" w14:paraId="58230F58" w14:textId="77777777" w:rsidTr="006375C8">
        <w:tc>
          <w:tcPr>
            <w:tcW w:w="9781" w:type="dxa"/>
          </w:tcPr>
          <w:p w14:paraId="592835FA" w14:textId="2F854402" w:rsidR="004208CC" w:rsidRPr="0085247E" w:rsidRDefault="004208CC" w:rsidP="005C332F">
            <w:pPr>
              <w:spacing w:before="120" w:after="120"/>
              <w:rPr>
                <w:rFonts w:asciiTheme="minorHAnsi" w:hAnsiTheme="minorHAnsi" w:cstheme="minorHAnsi"/>
                <w:b/>
                <w:sz w:val="22"/>
              </w:rPr>
            </w:pPr>
            <w:r w:rsidRPr="0085247E">
              <w:rPr>
                <w:rFonts w:asciiTheme="minorHAnsi" w:hAnsiTheme="minorHAnsi" w:cstheme="minorHAnsi"/>
                <w:b/>
                <w:sz w:val="22"/>
              </w:rPr>
              <w:t xml:space="preserve">The speech and language therapist (SLT) should be a member of the Royal College of Speech and Language Therapists (RCSLT) and must be registered with the Health and Care Professions Council (HCPC). They are required to have additional post qualification training, skills and experience to deal competently with children and young people (CYP) with </w:t>
            </w:r>
            <w:r w:rsidR="00EA5F66">
              <w:rPr>
                <w:rFonts w:asciiTheme="minorHAnsi" w:hAnsiTheme="minorHAnsi" w:cstheme="minorHAnsi"/>
                <w:b/>
                <w:sz w:val="22"/>
              </w:rPr>
              <w:t>SEMH</w:t>
            </w:r>
            <w:r w:rsidRPr="0085247E">
              <w:rPr>
                <w:rFonts w:asciiTheme="minorHAnsi" w:hAnsiTheme="minorHAnsi" w:cstheme="minorHAnsi"/>
                <w:b/>
                <w:sz w:val="22"/>
              </w:rPr>
              <w:t>.</w:t>
            </w:r>
          </w:p>
          <w:p w14:paraId="268EBAB9" w14:textId="77777777" w:rsidR="00EA5F66" w:rsidRDefault="004208CC" w:rsidP="008110AC">
            <w:pPr>
              <w:spacing w:after="120"/>
              <w:rPr>
                <w:rFonts w:asciiTheme="minorHAnsi" w:hAnsiTheme="minorHAnsi" w:cstheme="minorHAnsi"/>
                <w:b/>
                <w:sz w:val="22"/>
              </w:rPr>
            </w:pPr>
            <w:r w:rsidRPr="0085247E">
              <w:rPr>
                <w:rFonts w:asciiTheme="minorHAnsi" w:hAnsiTheme="minorHAnsi" w:cstheme="minorHAnsi"/>
                <w:b/>
                <w:sz w:val="22"/>
              </w:rPr>
              <w:t>The additional knowledge, skills and experience are detailed below.</w:t>
            </w:r>
            <w:r w:rsidR="008110AC" w:rsidRPr="0085247E">
              <w:rPr>
                <w:rFonts w:asciiTheme="minorHAnsi" w:hAnsiTheme="minorHAnsi" w:cstheme="minorHAnsi"/>
                <w:b/>
                <w:sz w:val="22"/>
              </w:rPr>
              <w:t xml:space="preserve"> </w:t>
            </w:r>
          </w:p>
          <w:p w14:paraId="098F43A7" w14:textId="467F8A41" w:rsidR="008110AC" w:rsidRPr="004208CC" w:rsidRDefault="008110AC" w:rsidP="008110AC">
            <w:pPr>
              <w:spacing w:after="120"/>
              <w:rPr>
                <w:rFonts w:asciiTheme="minorHAnsi" w:hAnsiTheme="minorHAnsi" w:cstheme="minorHAnsi"/>
                <w:sz w:val="22"/>
              </w:rPr>
            </w:pPr>
            <w:r w:rsidRPr="0085247E">
              <w:rPr>
                <w:rFonts w:asciiTheme="minorHAnsi" w:hAnsiTheme="minorHAnsi" w:cstheme="minorHAnsi"/>
                <w:b/>
                <w:sz w:val="22"/>
              </w:rPr>
              <w:t xml:space="preserve">NB. The levels outlined below are a guide </w:t>
            </w:r>
            <w:r w:rsidR="00EA5F66">
              <w:rPr>
                <w:rFonts w:asciiTheme="minorHAnsi" w:hAnsiTheme="minorHAnsi" w:cstheme="minorHAnsi"/>
                <w:b/>
                <w:sz w:val="22"/>
              </w:rPr>
              <w:t>and do not align to pay grades.</w:t>
            </w:r>
          </w:p>
        </w:tc>
      </w:tr>
      <w:tr w:rsidR="00C03F78" w14:paraId="66E67B82" w14:textId="77777777" w:rsidTr="006375C8">
        <w:tc>
          <w:tcPr>
            <w:tcW w:w="9781" w:type="dxa"/>
          </w:tcPr>
          <w:p w14:paraId="216626AD" w14:textId="314B5804" w:rsidR="00C03F78" w:rsidRPr="004E6036" w:rsidRDefault="00C03F78" w:rsidP="005C332F">
            <w:pPr>
              <w:spacing w:before="120" w:after="120"/>
              <w:rPr>
                <w:rFonts w:asciiTheme="minorHAnsi" w:hAnsiTheme="minorHAnsi" w:cstheme="minorHAnsi"/>
                <w:b/>
                <w:color w:val="000000"/>
                <w:sz w:val="22"/>
                <w:szCs w:val="22"/>
              </w:rPr>
            </w:pPr>
            <w:r w:rsidRPr="004E6036">
              <w:rPr>
                <w:rFonts w:asciiTheme="minorHAnsi" w:hAnsiTheme="minorHAnsi" w:cstheme="minorHAnsi"/>
                <w:b/>
                <w:color w:val="0070C0"/>
              </w:rPr>
              <w:t>Speech and Lan</w:t>
            </w:r>
            <w:r w:rsidR="000128F9">
              <w:rPr>
                <w:rFonts w:asciiTheme="minorHAnsi" w:hAnsiTheme="minorHAnsi" w:cstheme="minorHAnsi"/>
                <w:b/>
                <w:color w:val="0070C0"/>
              </w:rPr>
              <w:t xml:space="preserve">guage Therapist SEMH – Level 1 </w:t>
            </w:r>
          </w:p>
        </w:tc>
      </w:tr>
      <w:tr w:rsidR="00C03F78" w14:paraId="7F8A3FCC" w14:textId="77777777" w:rsidTr="006375C8">
        <w:tc>
          <w:tcPr>
            <w:tcW w:w="9781" w:type="dxa"/>
            <w:shd w:val="clear" w:color="auto" w:fill="D9D9D9" w:themeFill="background1" w:themeFillShade="D9"/>
          </w:tcPr>
          <w:p w14:paraId="331D2110" w14:textId="77777777" w:rsidR="00C03F78" w:rsidRPr="004E6036" w:rsidRDefault="00C03F78" w:rsidP="005915FB">
            <w:pPr>
              <w:tabs>
                <w:tab w:val="left" w:pos="511"/>
              </w:tabs>
              <w:spacing w:before="80" w:after="80"/>
              <w:rPr>
                <w:rFonts w:asciiTheme="minorHAnsi" w:hAnsiTheme="minorHAnsi" w:cstheme="minorHAnsi"/>
                <w:b/>
                <w:sz w:val="22"/>
                <w:szCs w:val="22"/>
              </w:rPr>
            </w:pPr>
            <w:r w:rsidRPr="004E6036">
              <w:rPr>
                <w:rFonts w:asciiTheme="minorHAnsi" w:hAnsiTheme="minorHAnsi" w:cstheme="minorHAnsi"/>
                <w:b/>
                <w:szCs w:val="22"/>
              </w:rPr>
              <w:t xml:space="preserve">Essential </w:t>
            </w:r>
          </w:p>
        </w:tc>
      </w:tr>
      <w:tr w:rsidR="00C03F78" w14:paraId="7560BCC6" w14:textId="77777777" w:rsidTr="006375C8">
        <w:tc>
          <w:tcPr>
            <w:tcW w:w="9781" w:type="dxa"/>
          </w:tcPr>
          <w:p w14:paraId="75BE5EE8" w14:textId="77777777" w:rsidR="00C03F78" w:rsidRDefault="00C03F78" w:rsidP="005C332F">
            <w:pPr>
              <w:spacing w:before="80" w:after="80"/>
              <w:rPr>
                <w:rFonts w:asciiTheme="minorHAnsi" w:hAnsiTheme="minorHAnsi" w:cstheme="minorHAnsi"/>
                <w:b/>
                <w:sz w:val="22"/>
                <w:szCs w:val="22"/>
              </w:rPr>
            </w:pPr>
            <w:r>
              <w:rPr>
                <w:rFonts w:asciiTheme="minorHAnsi" w:hAnsiTheme="minorHAnsi" w:cstheme="minorHAnsi"/>
                <w:b/>
                <w:sz w:val="22"/>
                <w:szCs w:val="22"/>
              </w:rPr>
              <w:t>Experience:</w:t>
            </w:r>
          </w:p>
          <w:p w14:paraId="234BD668" w14:textId="53A951D1" w:rsidR="00C03F78" w:rsidRPr="001127A0" w:rsidRDefault="00C03F78" w:rsidP="007A54A1">
            <w:pPr>
              <w:pStyle w:val="ListParagraph"/>
              <w:numPr>
                <w:ilvl w:val="0"/>
                <w:numId w:val="20"/>
              </w:numPr>
              <w:spacing w:before="80" w:after="80"/>
              <w:rPr>
                <w:rFonts w:asciiTheme="minorHAnsi" w:hAnsiTheme="minorHAnsi" w:cstheme="minorHAnsi"/>
                <w:color w:val="000000"/>
                <w:sz w:val="20"/>
                <w:szCs w:val="22"/>
              </w:rPr>
            </w:pPr>
            <w:r w:rsidRPr="001127A0">
              <w:rPr>
                <w:rFonts w:asciiTheme="minorHAnsi" w:hAnsiTheme="minorHAnsi" w:cstheme="minorHAnsi"/>
                <w:color w:val="000000"/>
                <w:sz w:val="20"/>
                <w:szCs w:val="22"/>
              </w:rPr>
              <w:t>Placements and volunteering</w:t>
            </w:r>
            <w:r w:rsidR="00D57185">
              <w:rPr>
                <w:rFonts w:asciiTheme="minorHAnsi" w:hAnsiTheme="minorHAnsi" w:cstheme="minorHAnsi"/>
                <w:color w:val="000000"/>
                <w:sz w:val="20"/>
                <w:szCs w:val="22"/>
              </w:rPr>
              <w:t xml:space="preserve"> (SEMH)</w:t>
            </w:r>
            <w:r w:rsidR="00111E34">
              <w:rPr>
                <w:rFonts w:asciiTheme="minorHAnsi" w:hAnsiTheme="minorHAnsi" w:cstheme="minorHAnsi"/>
                <w:color w:val="000000"/>
                <w:sz w:val="20"/>
                <w:szCs w:val="22"/>
              </w:rPr>
              <w:t>.</w:t>
            </w:r>
          </w:p>
          <w:p w14:paraId="2F6D0B74" w14:textId="21B49086" w:rsidR="00C03F78" w:rsidRDefault="00C03F78" w:rsidP="007A54A1">
            <w:pPr>
              <w:pStyle w:val="ListParagraph"/>
              <w:numPr>
                <w:ilvl w:val="0"/>
                <w:numId w:val="20"/>
              </w:numPr>
              <w:spacing w:before="80" w:after="80"/>
              <w:rPr>
                <w:rFonts w:asciiTheme="minorHAnsi" w:hAnsiTheme="minorHAnsi" w:cstheme="minorHAnsi"/>
                <w:color w:val="000000"/>
                <w:sz w:val="20"/>
                <w:szCs w:val="22"/>
              </w:rPr>
            </w:pPr>
            <w:r w:rsidRPr="007F4FC3">
              <w:rPr>
                <w:rFonts w:asciiTheme="minorHAnsi" w:hAnsiTheme="minorHAnsi" w:cstheme="minorHAnsi"/>
                <w:color w:val="000000"/>
                <w:sz w:val="20"/>
                <w:szCs w:val="22"/>
              </w:rPr>
              <w:t>Personal experience</w:t>
            </w:r>
            <w:r w:rsidR="000A3E44">
              <w:rPr>
                <w:rFonts w:asciiTheme="minorHAnsi" w:hAnsiTheme="minorHAnsi" w:cstheme="minorHAnsi"/>
                <w:color w:val="000000"/>
                <w:sz w:val="20"/>
                <w:szCs w:val="22"/>
              </w:rPr>
              <w:t>, processed with therapeutic support</w:t>
            </w:r>
            <w:r w:rsidR="00111E34">
              <w:rPr>
                <w:rFonts w:asciiTheme="minorHAnsi" w:hAnsiTheme="minorHAnsi" w:cstheme="minorHAnsi"/>
                <w:color w:val="000000"/>
                <w:sz w:val="20"/>
                <w:szCs w:val="22"/>
              </w:rPr>
              <w:t>.</w:t>
            </w:r>
            <w:r w:rsidR="000A3E44">
              <w:rPr>
                <w:rFonts w:asciiTheme="minorHAnsi" w:hAnsiTheme="minorHAnsi" w:cstheme="minorHAnsi"/>
                <w:color w:val="000000"/>
                <w:sz w:val="20"/>
                <w:szCs w:val="22"/>
              </w:rPr>
              <w:t xml:space="preserve"> </w:t>
            </w:r>
          </w:p>
          <w:p w14:paraId="18C788F6" w14:textId="0C003BF7" w:rsidR="00EB5E32" w:rsidRPr="007F4FC3" w:rsidRDefault="00EB5E32" w:rsidP="007A54A1">
            <w:pPr>
              <w:pStyle w:val="ListParagraph"/>
              <w:numPr>
                <w:ilvl w:val="0"/>
                <w:numId w:val="20"/>
              </w:numPr>
              <w:spacing w:before="80" w:after="80"/>
              <w:rPr>
                <w:rFonts w:asciiTheme="minorHAnsi" w:hAnsiTheme="minorHAnsi" w:cstheme="minorHAnsi"/>
                <w:color w:val="000000"/>
                <w:sz w:val="20"/>
                <w:szCs w:val="22"/>
              </w:rPr>
            </w:pPr>
            <w:r>
              <w:rPr>
                <w:rFonts w:asciiTheme="minorHAnsi" w:hAnsiTheme="minorHAnsi" w:cstheme="minorHAnsi"/>
                <w:color w:val="000000"/>
                <w:sz w:val="20"/>
                <w:szCs w:val="22"/>
              </w:rPr>
              <w:t>And</w:t>
            </w:r>
            <w:r w:rsidR="00111E34">
              <w:rPr>
                <w:rFonts w:asciiTheme="minorHAnsi" w:hAnsiTheme="minorHAnsi" w:cstheme="minorHAnsi"/>
                <w:color w:val="000000"/>
                <w:sz w:val="20"/>
                <w:szCs w:val="22"/>
              </w:rPr>
              <w:t>/</w:t>
            </w:r>
            <w:r>
              <w:rPr>
                <w:rFonts w:asciiTheme="minorHAnsi" w:hAnsiTheme="minorHAnsi" w:cstheme="minorHAnsi"/>
                <w:color w:val="000000"/>
                <w:sz w:val="20"/>
                <w:szCs w:val="22"/>
              </w:rPr>
              <w:t>or enthusiasm and engagement with</w:t>
            </w:r>
            <w:r w:rsidR="00111E34">
              <w:rPr>
                <w:rFonts w:asciiTheme="minorHAnsi" w:hAnsiTheme="minorHAnsi" w:cstheme="minorHAnsi"/>
                <w:color w:val="000000"/>
                <w:sz w:val="20"/>
                <w:szCs w:val="22"/>
              </w:rPr>
              <w:t>in</w:t>
            </w:r>
            <w:r>
              <w:rPr>
                <w:rFonts w:asciiTheme="minorHAnsi" w:hAnsiTheme="minorHAnsi" w:cstheme="minorHAnsi"/>
                <w:color w:val="000000"/>
                <w:sz w:val="20"/>
                <w:szCs w:val="22"/>
              </w:rPr>
              <w:t xml:space="preserve"> this field</w:t>
            </w:r>
            <w:r w:rsidR="00111E34">
              <w:rPr>
                <w:rFonts w:asciiTheme="minorHAnsi" w:hAnsiTheme="minorHAnsi" w:cstheme="minorHAnsi"/>
                <w:color w:val="000000"/>
                <w:sz w:val="20"/>
                <w:szCs w:val="22"/>
              </w:rPr>
              <w:t>.</w:t>
            </w:r>
            <w:r>
              <w:rPr>
                <w:rFonts w:asciiTheme="minorHAnsi" w:hAnsiTheme="minorHAnsi" w:cstheme="minorHAnsi"/>
                <w:color w:val="000000"/>
                <w:sz w:val="20"/>
                <w:szCs w:val="22"/>
              </w:rPr>
              <w:t xml:space="preserve"> </w:t>
            </w:r>
          </w:p>
          <w:p w14:paraId="055D3969" w14:textId="77777777" w:rsidR="00C03F78" w:rsidRPr="00D31183" w:rsidRDefault="00C03F78" w:rsidP="005C332F">
            <w:pPr>
              <w:spacing w:before="80" w:after="80"/>
              <w:rPr>
                <w:rFonts w:asciiTheme="minorHAnsi" w:hAnsiTheme="minorHAnsi" w:cstheme="minorHAnsi"/>
                <w:b/>
                <w:sz w:val="22"/>
                <w:szCs w:val="22"/>
              </w:rPr>
            </w:pPr>
            <w:r w:rsidRPr="00D31183">
              <w:rPr>
                <w:rFonts w:asciiTheme="minorHAnsi" w:hAnsiTheme="minorHAnsi" w:cstheme="minorHAnsi"/>
                <w:b/>
                <w:sz w:val="22"/>
                <w:szCs w:val="22"/>
              </w:rPr>
              <w:t xml:space="preserve">Knowledge </w:t>
            </w:r>
            <w:r>
              <w:rPr>
                <w:rFonts w:asciiTheme="minorHAnsi" w:hAnsiTheme="minorHAnsi" w:cstheme="minorHAnsi"/>
                <w:b/>
                <w:sz w:val="22"/>
                <w:szCs w:val="22"/>
              </w:rPr>
              <w:t>and understanding</w:t>
            </w:r>
            <w:r w:rsidRPr="00D31183">
              <w:rPr>
                <w:rFonts w:asciiTheme="minorHAnsi" w:hAnsiTheme="minorHAnsi" w:cstheme="minorHAnsi"/>
                <w:b/>
                <w:sz w:val="22"/>
                <w:szCs w:val="22"/>
              </w:rPr>
              <w:t>:</w:t>
            </w:r>
          </w:p>
          <w:p w14:paraId="64702392" w14:textId="32205D9C" w:rsidR="00C03F78" w:rsidRPr="001127A0" w:rsidRDefault="00C03F78" w:rsidP="007A54A1">
            <w:pPr>
              <w:pStyle w:val="ListParagraph"/>
              <w:numPr>
                <w:ilvl w:val="0"/>
                <w:numId w:val="21"/>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Language and emotional development </w:t>
            </w:r>
            <w:r w:rsidR="00EB5E32">
              <w:rPr>
                <w:rFonts w:asciiTheme="minorHAnsi" w:hAnsiTheme="minorHAnsi" w:cstheme="minorHAnsi"/>
                <w:sz w:val="20"/>
                <w:szCs w:val="22"/>
              </w:rPr>
              <w:t>of children adolescents and young people</w:t>
            </w:r>
            <w:r w:rsidR="00111E34">
              <w:rPr>
                <w:rFonts w:asciiTheme="minorHAnsi" w:hAnsiTheme="minorHAnsi" w:cstheme="minorHAnsi"/>
                <w:sz w:val="20"/>
                <w:szCs w:val="22"/>
              </w:rPr>
              <w:t>.</w:t>
            </w:r>
            <w:r w:rsidR="00EB5E32">
              <w:rPr>
                <w:rFonts w:asciiTheme="minorHAnsi" w:hAnsiTheme="minorHAnsi" w:cstheme="minorHAnsi"/>
                <w:sz w:val="20"/>
                <w:szCs w:val="22"/>
              </w:rPr>
              <w:t xml:space="preserve"> </w:t>
            </w:r>
          </w:p>
          <w:p w14:paraId="3D117B3F" w14:textId="1EB3FFC4" w:rsidR="00C03F78" w:rsidRPr="001127A0" w:rsidRDefault="00C03F78" w:rsidP="007A54A1">
            <w:pPr>
              <w:pStyle w:val="ListParagraph"/>
              <w:numPr>
                <w:ilvl w:val="0"/>
                <w:numId w:val="21"/>
              </w:numPr>
              <w:spacing w:before="80" w:after="80"/>
              <w:rPr>
                <w:rFonts w:asciiTheme="minorHAnsi" w:hAnsiTheme="minorHAnsi" w:cstheme="minorHAnsi"/>
                <w:sz w:val="20"/>
                <w:szCs w:val="22"/>
              </w:rPr>
            </w:pPr>
            <w:r w:rsidRPr="001127A0">
              <w:rPr>
                <w:rFonts w:asciiTheme="minorHAnsi" w:hAnsiTheme="minorHAnsi" w:cstheme="minorHAnsi"/>
                <w:sz w:val="20"/>
                <w:szCs w:val="22"/>
              </w:rPr>
              <w:t>Relevant national</w:t>
            </w:r>
            <w:r w:rsidR="005D1834">
              <w:rPr>
                <w:rFonts w:asciiTheme="minorHAnsi" w:hAnsiTheme="minorHAnsi" w:cstheme="minorHAnsi"/>
                <w:sz w:val="20"/>
                <w:szCs w:val="22"/>
              </w:rPr>
              <w:t>,</w:t>
            </w:r>
            <w:r w:rsidRPr="001127A0">
              <w:rPr>
                <w:rFonts w:asciiTheme="minorHAnsi" w:hAnsiTheme="minorHAnsi" w:cstheme="minorHAnsi"/>
                <w:sz w:val="20"/>
                <w:szCs w:val="22"/>
              </w:rPr>
              <w:t xml:space="preserve"> local and regional legislation and policies, including those related to SEMH</w:t>
            </w:r>
            <w:r w:rsidR="003E36EC">
              <w:rPr>
                <w:rFonts w:asciiTheme="minorHAnsi" w:hAnsiTheme="minorHAnsi" w:cstheme="minorHAnsi"/>
                <w:sz w:val="20"/>
                <w:szCs w:val="22"/>
              </w:rPr>
              <w:t xml:space="preserve">, including NICE </w:t>
            </w:r>
            <w:r w:rsidR="000241A6">
              <w:rPr>
                <w:rFonts w:asciiTheme="minorHAnsi" w:hAnsiTheme="minorHAnsi" w:cstheme="minorHAnsi"/>
                <w:sz w:val="20"/>
                <w:szCs w:val="22"/>
              </w:rPr>
              <w:t>g</w:t>
            </w:r>
            <w:r w:rsidR="003E36EC">
              <w:rPr>
                <w:rFonts w:asciiTheme="minorHAnsi" w:hAnsiTheme="minorHAnsi" w:cstheme="minorHAnsi"/>
                <w:sz w:val="20"/>
                <w:szCs w:val="22"/>
              </w:rPr>
              <w:t>uidelines</w:t>
            </w:r>
            <w:r w:rsidR="00111E34">
              <w:rPr>
                <w:rFonts w:asciiTheme="minorHAnsi" w:hAnsiTheme="minorHAnsi" w:cstheme="minorHAnsi"/>
                <w:sz w:val="20"/>
                <w:szCs w:val="22"/>
              </w:rPr>
              <w:t>.</w:t>
            </w:r>
            <w:r w:rsidR="003E36EC">
              <w:rPr>
                <w:rFonts w:asciiTheme="minorHAnsi" w:hAnsiTheme="minorHAnsi" w:cstheme="minorHAnsi"/>
                <w:sz w:val="20"/>
                <w:szCs w:val="22"/>
              </w:rPr>
              <w:t xml:space="preserve"> </w:t>
            </w:r>
          </w:p>
          <w:p w14:paraId="62B1E63E" w14:textId="7A67D0BA" w:rsidR="001127A0" w:rsidRDefault="00C03F78" w:rsidP="00C4120C">
            <w:pPr>
              <w:pStyle w:val="ListParagraph"/>
              <w:numPr>
                <w:ilvl w:val="0"/>
                <w:numId w:val="21"/>
              </w:numPr>
              <w:spacing w:before="80" w:after="80"/>
              <w:rPr>
                <w:rFonts w:asciiTheme="minorHAnsi" w:hAnsiTheme="minorHAnsi" w:cstheme="minorHAnsi"/>
                <w:sz w:val="20"/>
                <w:szCs w:val="22"/>
              </w:rPr>
            </w:pPr>
            <w:r w:rsidRPr="001127A0">
              <w:rPr>
                <w:rFonts w:asciiTheme="minorHAnsi" w:hAnsiTheme="minorHAnsi" w:cstheme="minorHAnsi"/>
                <w:sz w:val="20"/>
                <w:szCs w:val="22"/>
              </w:rPr>
              <w:t>Underlying reasons for behaviour</w:t>
            </w:r>
            <w:r w:rsidR="00D35E8E">
              <w:rPr>
                <w:rFonts w:asciiTheme="minorHAnsi" w:hAnsiTheme="minorHAnsi" w:cstheme="minorHAnsi"/>
                <w:sz w:val="20"/>
                <w:szCs w:val="22"/>
              </w:rPr>
              <w:t xml:space="preserve"> – i</w:t>
            </w:r>
            <w:r w:rsidR="003728AF">
              <w:rPr>
                <w:rFonts w:asciiTheme="minorHAnsi" w:hAnsiTheme="minorHAnsi" w:cstheme="minorHAnsi"/>
                <w:sz w:val="20"/>
                <w:szCs w:val="22"/>
              </w:rPr>
              <w:t xml:space="preserve">ncluding </w:t>
            </w:r>
            <w:r w:rsidR="0085247E">
              <w:rPr>
                <w:rFonts w:asciiTheme="minorHAnsi" w:hAnsiTheme="minorHAnsi" w:cstheme="minorHAnsi"/>
                <w:sz w:val="20"/>
                <w:szCs w:val="22"/>
              </w:rPr>
              <w:t>a</w:t>
            </w:r>
            <w:r w:rsidR="003728AF">
              <w:rPr>
                <w:rFonts w:asciiTheme="minorHAnsi" w:hAnsiTheme="minorHAnsi" w:cstheme="minorHAnsi"/>
                <w:sz w:val="20"/>
                <w:szCs w:val="22"/>
              </w:rPr>
              <w:t>utism,</w:t>
            </w:r>
            <w:r w:rsidR="00EB5E32">
              <w:rPr>
                <w:rFonts w:asciiTheme="minorHAnsi" w:hAnsiTheme="minorHAnsi" w:cstheme="minorHAnsi"/>
                <w:sz w:val="20"/>
                <w:szCs w:val="22"/>
              </w:rPr>
              <w:t xml:space="preserve"> </w:t>
            </w:r>
            <w:r w:rsidR="00C4120C">
              <w:rPr>
                <w:rFonts w:asciiTheme="minorHAnsi" w:hAnsiTheme="minorHAnsi" w:cstheme="minorHAnsi"/>
                <w:sz w:val="20"/>
                <w:szCs w:val="22"/>
              </w:rPr>
              <w:t>learning disabilities</w:t>
            </w:r>
            <w:r w:rsidR="00D35E8E">
              <w:rPr>
                <w:rFonts w:asciiTheme="minorHAnsi" w:hAnsiTheme="minorHAnsi" w:cstheme="minorHAnsi"/>
                <w:sz w:val="20"/>
                <w:szCs w:val="22"/>
              </w:rPr>
              <w:t xml:space="preserve"> (LD)</w:t>
            </w:r>
            <w:r w:rsidR="003728AF">
              <w:rPr>
                <w:rFonts w:asciiTheme="minorHAnsi" w:hAnsiTheme="minorHAnsi" w:cstheme="minorHAnsi"/>
                <w:sz w:val="20"/>
                <w:szCs w:val="22"/>
              </w:rPr>
              <w:t xml:space="preserve">, </w:t>
            </w:r>
            <w:r w:rsidR="00C4120C">
              <w:rPr>
                <w:rFonts w:asciiTheme="minorHAnsi" w:hAnsiTheme="minorHAnsi" w:cstheme="minorHAnsi"/>
                <w:sz w:val="20"/>
                <w:szCs w:val="22"/>
              </w:rPr>
              <w:t>developmental language disorder</w:t>
            </w:r>
            <w:r w:rsidR="00D35E8E">
              <w:rPr>
                <w:rFonts w:asciiTheme="minorHAnsi" w:hAnsiTheme="minorHAnsi" w:cstheme="minorHAnsi"/>
                <w:sz w:val="20"/>
                <w:szCs w:val="22"/>
              </w:rPr>
              <w:t xml:space="preserve"> (DLD)</w:t>
            </w:r>
            <w:r w:rsidR="00C4120C">
              <w:rPr>
                <w:rFonts w:asciiTheme="minorHAnsi" w:hAnsiTheme="minorHAnsi" w:cstheme="minorHAnsi"/>
                <w:sz w:val="20"/>
                <w:szCs w:val="22"/>
              </w:rPr>
              <w:t>,</w:t>
            </w:r>
            <w:r w:rsidR="003728AF">
              <w:rPr>
                <w:rFonts w:asciiTheme="minorHAnsi" w:hAnsiTheme="minorHAnsi" w:cstheme="minorHAnsi"/>
                <w:sz w:val="20"/>
                <w:szCs w:val="22"/>
              </w:rPr>
              <w:t xml:space="preserve"> </w:t>
            </w:r>
            <w:r w:rsidR="00C4120C">
              <w:rPr>
                <w:rFonts w:asciiTheme="minorHAnsi" w:hAnsiTheme="minorHAnsi" w:cstheme="minorHAnsi"/>
                <w:sz w:val="20"/>
                <w:szCs w:val="22"/>
              </w:rPr>
              <w:t>a</w:t>
            </w:r>
            <w:r w:rsidR="00C4120C" w:rsidRPr="00C4120C">
              <w:rPr>
                <w:rFonts w:asciiTheme="minorHAnsi" w:hAnsiTheme="minorHAnsi" w:cstheme="minorHAnsi"/>
                <w:sz w:val="20"/>
                <w:szCs w:val="22"/>
              </w:rPr>
              <w:t>ttention deficit hyperactivity disorder</w:t>
            </w:r>
            <w:r w:rsidR="00D35E8E">
              <w:rPr>
                <w:rFonts w:asciiTheme="minorHAnsi" w:hAnsiTheme="minorHAnsi" w:cstheme="minorHAnsi"/>
                <w:sz w:val="20"/>
                <w:szCs w:val="22"/>
              </w:rPr>
              <w:t xml:space="preserve"> (ADHD</w:t>
            </w:r>
            <w:r w:rsidR="003728AF">
              <w:rPr>
                <w:rFonts w:asciiTheme="minorHAnsi" w:hAnsiTheme="minorHAnsi" w:cstheme="minorHAnsi"/>
                <w:sz w:val="20"/>
                <w:szCs w:val="22"/>
              </w:rPr>
              <w:t>)</w:t>
            </w:r>
            <w:r w:rsidR="00111E34">
              <w:rPr>
                <w:rFonts w:asciiTheme="minorHAnsi" w:hAnsiTheme="minorHAnsi" w:cstheme="minorHAnsi"/>
                <w:sz w:val="20"/>
                <w:szCs w:val="22"/>
              </w:rPr>
              <w:t>.</w:t>
            </w:r>
          </w:p>
          <w:p w14:paraId="765474FF" w14:textId="7BBF5731" w:rsidR="003E36EC" w:rsidRDefault="003E36EC" w:rsidP="005915FB">
            <w:pPr>
              <w:pStyle w:val="ListParagraph"/>
              <w:numPr>
                <w:ilvl w:val="0"/>
                <w:numId w:val="21"/>
              </w:numPr>
              <w:spacing w:before="80" w:after="80"/>
              <w:rPr>
                <w:rFonts w:asciiTheme="minorHAnsi" w:hAnsiTheme="minorHAnsi" w:cstheme="minorHAnsi"/>
                <w:sz w:val="20"/>
                <w:szCs w:val="22"/>
              </w:rPr>
            </w:pPr>
            <w:r>
              <w:rPr>
                <w:rFonts w:asciiTheme="minorHAnsi" w:hAnsiTheme="minorHAnsi" w:cstheme="minorHAnsi"/>
                <w:sz w:val="20"/>
                <w:szCs w:val="22"/>
              </w:rPr>
              <w:t>Implications o</w:t>
            </w:r>
            <w:r w:rsidR="007A54A1">
              <w:rPr>
                <w:rFonts w:asciiTheme="minorHAnsi" w:hAnsiTheme="minorHAnsi" w:cstheme="minorHAnsi"/>
                <w:sz w:val="20"/>
                <w:szCs w:val="22"/>
              </w:rPr>
              <w:t>n</w:t>
            </w:r>
            <w:r>
              <w:rPr>
                <w:rFonts w:asciiTheme="minorHAnsi" w:hAnsiTheme="minorHAnsi" w:cstheme="minorHAnsi"/>
                <w:sz w:val="20"/>
                <w:szCs w:val="22"/>
              </w:rPr>
              <w:t xml:space="preserve"> </w:t>
            </w:r>
            <w:r w:rsidR="005915FB" w:rsidRPr="005915FB">
              <w:rPr>
                <w:rFonts w:asciiTheme="minorHAnsi" w:hAnsiTheme="minorHAnsi" w:cstheme="minorHAnsi"/>
                <w:sz w:val="20"/>
                <w:szCs w:val="22"/>
              </w:rPr>
              <w:t>speech, language and communication needs</w:t>
            </w:r>
            <w:r w:rsidR="005915FB">
              <w:rPr>
                <w:rFonts w:asciiTheme="minorHAnsi" w:hAnsiTheme="minorHAnsi" w:cstheme="minorHAnsi"/>
                <w:sz w:val="20"/>
                <w:szCs w:val="22"/>
              </w:rPr>
              <w:t xml:space="preserve"> (</w:t>
            </w:r>
            <w:r>
              <w:rPr>
                <w:rFonts w:asciiTheme="minorHAnsi" w:hAnsiTheme="minorHAnsi" w:cstheme="minorHAnsi"/>
                <w:sz w:val="20"/>
                <w:szCs w:val="22"/>
              </w:rPr>
              <w:t>SLCN</w:t>
            </w:r>
            <w:r w:rsidR="005915FB">
              <w:rPr>
                <w:rFonts w:asciiTheme="minorHAnsi" w:hAnsiTheme="minorHAnsi" w:cstheme="minorHAnsi"/>
                <w:sz w:val="20"/>
                <w:szCs w:val="22"/>
              </w:rPr>
              <w:t>)</w:t>
            </w:r>
            <w:r>
              <w:rPr>
                <w:rFonts w:asciiTheme="minorHAnsi" w:hAnsiTheme="minorHAnsi" w:cstheme="minorHAnsi"/>
                <w:sz w:val="20"/>
                <w:szCs w:val="22"/>
              </w:rPr>
              <w:t xml:space="preserve"> &amp; SEMH</w:t>
            </w:r>
            <w:bookmarkStart w:id="0" w:name="_GoBack"/>
            <w:r w:rsidR="00111E34">
              <w:rPr>
                <w:rFonts w:asciiTheme="minorHAnsi" w:hAnsiTheme="minorHAnsi" w:cstheme="minorHAnsi"/>
                <w:sz w:val="20"/>
                <w:szCs w:val="22"/>
              </w:rPr>
              <w:t>.</w:t>
            </w:r>
            <w:bookmarkEnd w:id="0"/>
            <w:r>
              <w:rPr>
                <w:rFonts w:asciiTheme="minorHAnsi" w:hAnsiTheme="minorHAnsi" w:cstheme="minorHAnsi"/>
                <w:sz w:val="20"/>
                <w:szCs w:val="22"/>
              </w:rPr>
              <w:t xml:space="preserve"> </w:t>
            </w:r>
          </w:p>
          <w:p w14:paraId="1542DF86" w14:textId="7680FB18" w:rsidR="003E36EC" w:rsidRDefault="003E36EC" w:rsidP="007A54A1">
            <w:pPr>
              <w:pStyle w:val="ListParagraph"/>
              <w:numPr>
                <w:ilvl w:val="0"/>
                <w:numId w:val="21"/>
              </w:numPr>
              <w:spacing w:before="80" w:after="80"/>
              <w:rPr>
                <w:rFonts w:asciiTheme="minorHAnsi" w:hAnsiTheme="minorHAnsi" w:cstheme="minorHAnsi"/>
                <w:sz w:val="20"/>
                <w:szCs w:val="22"/>
              </w:rPr>
            </w:pPr>
            <w:r>
              <w:rPr>
                <w:rFonts w:asciiTheme="minorHAnsi" w:hAnsiTheme="minorHAnsi" w:cstheme="minorHAnsi"/>
                <w:sz w:val="20"/>
                <w:szCs w:val="22"/>
              </w:rPr>
              <w:t>Safeguarding as it applies to SEMH</w:t>
            </w:r>
            <w:r w:rsidR="00111E34">
              <w:rPr>
                <w:rFonts w:asciiTheme="minorHAnsi" w:hAnsiTheme="minorHAnsi" w:cstheme="minorHAnsi"/>
                <w:sz w:val="20"/>
                <w:szCs w:val="22"/>
              </w:rPr>
              <w:t>.</w:t>
            </w:r>
            <w:r>
              <w:rPr>
                <w:rFonts w:asciiTheme="minorHAnsi" w:hAnsiTheme="minorHAnsi" w:cstheme="minorHAnsi"/>
                <w:sz w:val="20"/>
                <w:szCs w:val="22"/>
              </w:rPr>
              <w:t xml:space="preserve"> </w:t>
            </w:r>
          </w:p>
          <w:p w14:paraId="5DDAC7DE" w14:textId="4D2DB124" w:rsidR="00C03F78" w:rsidRPr="001127A0" w:rsidRDefault="00C03F78" w:rsidP="007A54A1">
            <w:pPr>
              <w:pStyle w:val="ListParagraph"/>
              <w:numPr>
                <w:ilvl w:val="0"/>
                <w:numId w:val="21"/>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Expectations on </w:t>
            </w:r>
            <w:r w:rsidR="00D57185" w:rsidRPr="001127A0">
              <w:rPr>
                <w:rFonts w:asciiTheme="minorHAnsi" w:hAnsiTheme="minorHAnsi" w:cstheme="minorHAnsi"/>
                <w:sz w:val="20"/>
                <w:szCs w:val="22"/>
              </w:rPr>
              <w:t>teacher’s</w:t>
            </w:r>
            <w:r w:rsidRPr="001127A0">
              <w:rPr>
                <w:rFonts w:asciiTheme="minorHAnsi" w:hAnsiTheme="minorHAnsi" w:cstheme="minorHAnsi"/>
                <w:sz w:val="20"/>
                <w:szCs w:val="22"/>
              </w:rPr>
              <w:t xml:space="preserve"> knowledge and delivery in classrooms, </w:t>
            </w:r>
            <w:proofErr w:type="spellStart"/>
            <w:r w:rsidR="005915FB">
              <w:rPr>
                <w:rFonts w:asciiTheme="minorHAnsi" w:hAnsiTheme="minorHAnsi" w:cstheme="minorHAnsi"/>
                <w:sz w:val="20"/>
                <w:szCs w:val="22"/>
              </w:rPr>
              <w:t>eg</w:t>
            </w:r>
            <w:proofErr w:type="spellEnd"/>
            <w:r w:rsidRPr="001127A0">
              <w:rPr>
                <w:rFonts w:asciiTheme="minorHAnsi" w:hAnsiTheme="minorHAnsi" w:cstheme="minorHAnsi"/>
                <w:sz w:val="20"/>
                <w:szCs w:val="22"/>
              </w:rPr>
              <w:t xml:space="preserve"> </w:t>
            </w:r>
            <w:r w:rsidR="00D35E8E">
              <w:rPr>
                <w:rFonts w:asciiTheme="minorHAnsi" w:hAnsiTheme="minorHAnsi" w:cstheme="minorHAnsi"/>
                <w:sz w:val="20"/>
                <w:szCs w:val="22"/>
              </w:rPr>
              <w:t>q</w:t>
            </w:r>
            <w:r w:rsidRPr="001127A0">
              <w:rPr>
                <w:rFonts w:asciiTheme="minorHAnsi" w:hAnsiTheme="minorHAnsi" w:cstheme="minorHAnsi"/>
                <w:sz w:val="20"/>
                <w:szCs w:val="22"/>
              </w:rPr>
              <w:t xml:space="preserve">uality </w:t>
            </w:r>
            <w:r w:rsidR="00D35E8E">
              <w:rPr>
                <w:rFonts w:asciiTheme="minorHAnsi" w:hAnsiTheme="minorHAnsi" w:cstheme="minorHAnsi"/>
                <w:sz w:val="20"/>
                <w:szCs w:val="22"/>
              </w:rPr>
              <w:t>f</w:t>
            </w:r>
            <w:r w:rsidRPr="001127A0">
              <w:rPr>
                <w:rFonts w:asciiTheme="minorHAnsi" w:hAnsiTheme="minorHAnsi" w:cstheme="minorHAnsi"/>
                <w:sz w:val="20"/>
                <w:szCs w:val="22"/>
              </w:rPr>
              <w:t xml:space="preserve">irst </w:t>
            </w:r>
            <w:r w:rsidR="00D35E8E">
              <w:rPr>
                <w:rFonts w:asciiTheme="minorHAnsi" w:hAnsiTheme="minorHAnsi" w:cstheme="minorHAnsi"/>
                <w:sz w:val="20"/>
                <w:szCs w:val="22"/>
              </w:rPr>
              <w:t>t</w:t>
            </w:r>
            <w:r w:rsidRPr="001127A0">
              <w:rPr>
                <w:rFonts w:asciiTheme="minorHAnsi" w:hAnsiTheme="minorHAnsi" w:cstheme="minorHAnsi"/>
                <w:sz w:val="20"/>
                <w:szCs w:val="22"/>
              </w:rPr>
              <w:t>eaching</w:t>
            </w:r>
            <w:r w:rsidR="00111E34">
              <w:rPr>
                <w:rFonts w:asciiTheme="minorHAnsi" w:hAnsiTheme="minorHAnsi" w:cstheme="minorHAnsi"/>
                <w:sz w:val="20"/>
                <w:szCs w:val="22"/>
              </w:rPr>
              <w:t>.</w:t>
            </w:r>
          </w:p>
          <w:p w14:paraId="2D326658" w14:textId="6CF1A1CB" w:rsidR="00C03F78" w:rsidRPr="00771F05" w:rsidRDefault="00C03F78" w:rsidP="007A54A1">
            <w:pPr>
              <w:pStyle w:val="ListParagraph"/>
              <w:numPr>
                <w:ilvl w:val="0"/>
                <w:numId w:val="21"/>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Emotional </w:t>
            </w:r>
            <w:r w:rsidR="005D1834">
              <w:rPr>
                <w:rFonts w:asciiTheme="minorHAnsi" w:hAnsiTheme="minorHAnsi" w:cstheme="minorHAnsi"/>
                <w:sz w:val="20"/>
                <w:szCs w:val="22"/>
              </w:rPr>
              <w:t>l</w:t>
            </w:r>
            <w:r w:rsidRPr="001127A0">
              <w:rPr>
                <w:rFonts w:asciiTheme="minorHAnsi" w:hAnsiTheme="minorHAnsi" w:cstheme="minorHAnsi"/>
                <w:sz w:val="20"/>
                <w:szCs w:val="22"/>
              </w:rPr>
              <w:t>iteracy</w:t>
            </w:r>
            <w:r w:rsidR="00771F05" w:rsidRPr="00771F05">
              <w:rPr>
                <w:rFonts w:asciiTheme="minorHAnsi" w:hAnsiTheme="minorHAnsi" w:cstheme="minorHAnsi"/>
                <w:sz w:val="20"/>
                <w:szCs w:val="22"/>
              </w:rPr>
              <w:t xml:space="preserve"> </w:t>
            </w:r>
            <w:r w:rsidR="00D57185">
              <w:rPr>
                <w:rFonts w:asciiTheme="minorHAnsi" w:hAnsiTheme="minorHAnsi" w:cstheme="minorHAnsi"/>
                <w:sz w:val="20"/>
                <w:szCs w:val="22"/>
              </w:rPr>
              <w:t>and e</w:t>
            </w:r>
            <w:r w:rsidR="00771F05" w:rsidRPr="00771F05">
              <w:rPr>
                <w:rFonts w:asciiTheme="minorHAnsi" w:hAnsiTheme="minorHAnsi" w:cstheme="minorHAnsi"/>
                <w:sz w:val="20"/>
                <w:szCs w:val="22"/>
              </w:rPr>
              <w:t>motional regulation techniques</w:t>
            </w:r>
            <w:r w:rsidR="00111E34">
              <w:rPr>
                <w:rFonts w:asciiTheme="minorHAnsi" w:hAnsiTheme="minorHAnsi" w:cstheme="minorHAnsi"/>
                <w:sz w:val="20"/>
                <w:szCs w:val="22"/>
              </w:rPr>
              <w:t>.</w:t>
            </w:r>
          </w:p>
          <w:p w14:paraId="3C3E822A" w14:textId="0CD8E249" w:rsidR="00251CFA" w:rsidRDefault="00771F05" w:rsidP="007A54A1">
            <w:pPr>
              <w:pStyle w:val="ListParagraph"/>
              <w:numPr>
                <w:ilvl w:val="0"/>
                <w:numId w:val="21"/>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Barriers to communication that may be in place for </w:t>
            </w:r>
            <w:r w:rsidR="00D57185">
              <w:rPr>
                <w:rFonts w:asciiTheme="minorHAnsi" w:hAnsiTheme="minorHAnsi" w:cstheme="minorHAnsi"/>
                <w:sz w:val="20"/>
                <w:szCs w:val="22"/>
              </w:rPr>
              <w:t>CYP</w:t>
            </w:r>
            <w:r w:rsidRPr="001127A0">
              <w:rPr>
                <w:rFonts w:asciiTheme="minorHAnsi" w:hAnsiTheme="minorHAnsi" w:cstheme="minorHAnsi"/>
                <w:sz w:val="20"/>
                <w:szCs w:val="22"/>
              </w:rPr>
              <w:t xml:space="preserve"> with SEMH</w:t>
            </w:r>
            <w:r w:rsidR="00111E34">
              <w:rPr>
                <w:rFonts w:asciiTheme="minorHAnsi" w:hAnsiTheme="minorHAnsi" w:cstheme="minorHAnsi"/>
                <w:sz w:val="20"/>
                <w:szCs w:val="22"/>
              </w:rPr>
              <w:t>.</w:t>
            </w:r>
            <w:r w:rsidR="00251CFA">
              <w:rPr>
                <w:rFonts w:asciiTheme="minorHAnsi" w:hAnsiTheme="minorHAnsi" w:cstheme="minorHAnsi"/>
                <w:sz w:val="20"/>
                <w:szCs w:val="22"/>
              </w:rPr>
              <w:t xml:space="preserve"> </w:t>
            </w:r>
          </w:p>
          <w:p w14:paraId="2C31D97E" w14:textId="776DAF9B" w:rsidR="003728AF" w:rsidRDefault="00251CFA" w:rsidP="007A54A1">
            <w:pPr>
              <w:pStyle w:val="ListParagraph"/>
              <w:numPr>
                <w:ilvl w:val="0"/>
                <w:numId w:val="21"/>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The impact of attachment and </w:t>
            </w:r>
            <w:r w:rsidR="003E36EC">
              <w:rPr>
                <w:rFonts w:asciiTheme="minorHAnsi" w:hAnsiTheme="minorHAnsi" w:cstheme="minorHAnsi"/>
                <w:sz w:val="20"/>
                <w:szCs w:val="22"/>
              </w:rPr>
              <w:t xml:space="preserve">complex </w:t>
            </w:r>
            <w:r w:rsidRPr="001127A0">
              <w:rPr>
                <w:rFonts w:asciiTheme="minorHAnsi" w:hAnsiTheme="minorHAnsi" w:cstheme="minorHAnsi"/>
                <w:sz w:val="20"/>
                <w:szCs w:val="22"/>
              </w:rPr>
              <w:t>trauma</w:t>
            </w:r>
            <w:r w:rsidR="00111E34">
              <w:rPr>
                <w:rFonts w:asciiTheme="minorHAnsi" w:hAnsiTheme="minorHAnsi" w:cstheme="minorHAnsi"/>
                <w:sz w:val="20"/>
                <w:szCs w:val="22"/>
              </w:rPr>
              <w:t>.</w:t>
            </w:r>
          </w:p>
          <w:p w14:paraId="06BA82F4" w14:textId="45F6CA24" w:rsidR="00251CFA" w:rsidRPr="00642C91" w:rsidRDefault="003728AF" w:rsidP="007A54A1">
            <w:pPr>
              <w:pStyle w:val="ListParagraph"/>
              <w:numPr>
                <w:ilvl w:val="0"/>
                <w:numId w:val="21"/>
              </w:numPr>
              <w:spacing w:before="80" w:after="80"/>
              <w:rPr>
                <w:rFonts w:asciiTheme="minorHAnsi" w:hAnsiTheme="minorHAnsi" w:cstheme="minorHAnsi"/>
                <w:sz w:val="20"/>
                <w:szCs w:val="22"/>
              </w:rPr>
            </w:pPr>
            <w:r>
              <w:rPr>
                <w:rFonts w:asciiTheme="minorHAnsi" w:hAnsiTheme="minorHAnsi" w:cstheme="minorHAnsi"/>
                <w:sz w:val="20"/>
                <w:szCs w:val="22"/>
              </w:rPr>
              <w:t>Transference and counter transference</w:t>
            </w:r>
            <w:r w:rsidR="00111E34">
              <w:rPr>
                <w:rFonts w:asciiTheme="minorHAnsi" w:hAnsiTheme="minorHAnsi" w:cstheme="minorHAnsi"/>
                <w:sz w:val="20"/>
                <w:szCs w:val="22"/>
              </w:rPr>
              <w:t>.</w:t>
            </w:r>
            <w:r>
              <w:rPr>
                <w:rFonts w:asciiTheme="minorHAnsi" w:hAnsiTheme="minorHAnsi" w:cstheme="minorHAnsi"/>
                <w:sz w:val="20"/>
                <w:szCs w:val="22"/>
              </w:rPr>
              <w:t xml:space="preserve"> </w:t>
            </w:r>
            <w:r w:rsidR="00251CFA" w:rsidRPr="001127A0">
              <w:rPr>
                <w:rFonts w:asciiTheme="minorHAnsi" w:hAnsiTheme="minorHAnsi" w:cstheme="minorHAnsi"/>
                <w:sz w:val="20"/>
                <w:szCs w:val="22"/>
              </w:rPr>
              <w:t xml:space="preserve"> </w:t>
            </w:r>
          </w:p>
          <w:p w14:paraId="0316E68D" w14:textId="27B5923C" w:rsidR="00771F05" w:rsidRDefault="00251CFA" w:rsidP="007A54A1">
            <w:pPr>
              <w:pStyle w:val="ListParagraph"/>
              <w:numPr>
                <w:ilvl w:val="0"/>
                <w:numId w:val="21"/>
              </w:numPr>
              <w:spacing w:before="80" w:after="80"/>
              <w:rPr>
                <w:rFonts w:asciiTheme="minorHAnsi" w:hAnsiTheme="minorHAnsi" w:cstheme="minorHAnsi"/>
                <w:sz w:val="20"/>
                <w:szCs w:val="22"/>
              </w:rPr>
            </w:pPr>
            <w:r w:rsidRPr="001127A0">
              <w:rPr>
                <w:rFonts w:asciiTheme="minorHAnsi" w:hAnsiTheme="minorHAnsi" w:cstheme="minorHAnsi"/>
                <w:sz w:val="20"/>
                <w:szCs w:val="22"/>
              </w:rPr>
              <w:t>Classroom and behaviour management policies</w:t>
            </w:r>
            <w:r w:rsidR="00111E34">
              <w:rPr>
                <w:rFonts w:asciiTheme="minorHAnsi" w:hAnsiTheme="minorHAnsi" w:cstheme="minorHAnsi"/>
                <w:sz w:val="20"/>
                <w:szCs w:val="22"/>
              </w:rPr>
              <w:t>.</w:t>
            </w:r>
          </w:p>
          <w:p w14:paraId="7CC4C51D" w14:textId="7BB7C263" w:rsidR="00251CFA" w:rsidRPr="001127A0" w:rsidRDefault="00251CFA" w:rsidP="007A54A1">
            <w:pPr>
              <w:pStyle w:val="ListParagraph"/>
              <w:numPr>
                <w:ilvl w:val="0"/>
                <w:numId w:val="21"/>
              </w:numPr>
              <w:spacing w:before="80" w:after="80"/>
              <w:rPr>
                <w:rFonts w:asciiTheme="minorHAnsi" w:hAnsiTheme="minorHAnsi" w:cstheme="minorHAnsi"/>
                <w:sz w:val="20"/>
                <w:szCs w:val="22"/>
              </w:rPr>
            </w:pPr>
            <w:r>
              <w:rPr>
                <w:rFonts w:asciiTheme="minorHAnsi" w:hAnsiTheme="minorHAnsi" w:cstheme="minorHAnsi"/>
                <w:sz w:val="20"/>
                <w:szCs w:val="22"/>
              </w:rPr>
              <w:t>The role of other professionals</w:t>
            </w:r>
            <w:r w:rsidR="00111E34">
              <w:rPr>
                <w:rFonts w:asciiTheme="minorHAnsi" w:hAnsiTheme="minorHAnsi" w:cstheme="minorHAnsi"/>
                <w:sz w:val="20"/>
                <w:szCs w:val="22"/>
              </w:rPr>
              <w:t>.</w:t>
            </w:r>
          </w:p>
          <w:p w14:paraId="1C42682C" w14:textId="78307000" w:rsidR="003728AF" w:rsidRPr="00125218" w:rsidRDefault="00C03F78" w:rsidP="005C332F">
            <w:pPr>
              <w:spacing w:before="80" w:after="80"/>
              <w:rPr>
                <w:rFonts w:asciiTheme="minorHAnsi" w:hAnsiTheme="minorHAnsi" w:cstheme="minorHAnsi"/>
                <w:b/>
                <w:color w:val="000000"/>
                <w:sz w:val="22"/>
                <w:szCs w:val="22"/>
              </w:rPr>
            </w:pPr>
            <w:r w:rsidRPr="00125218">
              <w:rPr>
                <w:rFonts w:asciiTheme="minorHAnsi" w:hAnsiTheme="minorHAnsi" w:cstheme="minorHAnsi"/>
                <w:b/>
                <w:color w:val="000000"/>
                <w:sz w:val="22"/>
                <w:szCs w:val="22"/>
              </w:rPr>
              <w:t xml:space="preserve">Skills and </w:t>
            </w:r>
            <w:r>
              <w:rPr>
                <w:rFonts w:asciiTheme="minorHAnsi" w:hAnsiTheme="minorHAnsi" w:cstheme="minorHAnsi"/>
                <w:b/>
                <w:color w:val="000000"/>
                <w:sz w:val="22"/>
                <w:szCs w:val="22"/>
              </w:rPr>
              <w:t xml:space="preserve">personal </w:t>
            </w:r>
            <w:r w:rsidRPr="00125218">
              <w:rPr>
                <w:rFonts w:asciiTheme="minorHAnsi" w:hAnsiTheme="minorHAnsi" w:cstheme="minorHAnsi"/>
                <w:b/>
                <w:color w:val="000000"/>
                <w:sz w:val="22"/>
                <w:szCs w:val="22"/>
              </w:rPr>
              <w:t>attributes:</w:t>
            </w:r>
          </w:p>
          <w:p w14:paraId="49DC5A73" w14:textId="0D63B2CB" w:rsidR="008F2C50" w:rsidRPr="001127A0" w:rsidRDefault="008F2C50" w:rsidP="007A54A1">
            <w:pPr>
              <w:pStyle w:val="ListParagraph"/>
              <w:numPr>
                <w:ilvl w:val="0"/>
                <w:numId w:val="22"/>
              </w:numPr>
              <w:spacing w:before="80" w:after="80"/>
              <w:rPr>
                <w:rFonts w:asciiTheme="minorHAnsi" w:hAnsiTheme="minorHAnsi" w:cstheme="minorHAnsi"/>
                <w:sz w:val="20"/>
                <w:szCs w:val="22"/>
              </w:rPr>
            </w:pPr>
            <w:r w:rsidRPr="001127A0">
              <w:rPr>
                <w:rFonts w:asciiTheme="minorHAnsi" w:hAnsiTheme="minorHAnsi" w:cstheme="minorHAnsi"/>
                <w:sz w:val="20"/>
                <w:szCs w:val="22"/>
              </w:rPr>
              <w:t>Empathy and non-judgemental attitude</w:t>
            </w:r>
            <w:r w:rsidR="00111E34">
              <w:rPr>
                <w:rFonts w:asciiTheme="minorHAnsi" w:hAnsiTheme="minorHAnsi" w:cstheme="minorHAnsi"/>
                <w:sz w:val="20"/>
                <w:szCs w:val="22"/>
              </w:rPr>
              <w:t>.</w:t>
            </w:r>
          </w:p>
          <w:p w14:paraId="2D125FFC" w14:textId="44CEE120" w:rsidR="008F2C50" w:rsidRPr="007A54A1" w:rsidRDefault="008F2C50" w:rsidP="007A54A1">
            <w:pPr>
              <w:pStyle w:val="ListParagraph"/>
              <w:numPr>
                <w:ilvl w:val="0"/>
                <w:numId w:val="22"/>
              </w:numPr>
              <w:spacing w:before="80" w:after="80"/>
              <w:rPr>
                <w:rFonts w:asciiTheme="minorHAnsi" w:hAnsiTheme="minorHAnsi" w:cstheme="minorHAnsi"/>
                <w:color w:val="000000" w:themeColor="text1"/>
                <w:sz w:val="20"/>
                <w:szCs w:val="22"/>
              </w:rPr>
            </w:pPr>
            <w:r w:rsidRPr="007A54A1">
              <w:rPr>
                <w:rFonts w:asciiTheme="minorHAnsi" w:hAnsiTheme="minorHAnsi" w:cstheme="minorHAnsi"/>
                <w:color w:val="000000" w:themeColor="text1"/>
                <w:sz w:val="20"/>
                <w:szCs w:val="22"/>
              </w:rPr>
              <w:lastRenderedPageBreak/>
              <w:t xml:space="preserve">Ability to see the CYP </w:t>
            </w:r>
            <w:r w:rsidR="00EB5E32" w:rsidRPr="007A54A1">
              <w:rPr>
                <w:rFonts w:asciiTheme="minorHAnsi" w:hAnsiTheme="minorHAnsi" w:cstheme="minorHAnsi"/>
                <w:color w:val="000000" w:themeColor="text1"/>
                <w:sz w:val="20"/>
                <w:szCs w:val="22"/>
              </w:rPr>
              <w:t>in their wider family and social context</w:t>
            </w:r>
            <w:r w:rsidR="00111E34">
              <w:rPr>
                <w:rFonts w:asciiTheme="minorHAnsi" w:hAnsiTheme="minorHAnsi" w:cstheme="minorHAnsi"/>
                <w:color w:val="000000" w:themeColor="text1"/>
                <w:sz w:val="20"/>
                <w:szCs w:val="22"/>
              </w:rPr>
              <w:t>.</w:t>
            </w:r>
            <w:r w:rsidR="00EB5E32" w:rsidRPr="007A54A1">
              <w:rPr>
                <w:rFonts w:asciiTheme="minorHAnsi" w:hAnsiTheme="minorHAnsi" w:cstheme="minorHAnsi"/>
                <w:color w:val="000000" w:themeColor="text1"/>
                <w:sz w:val="20"/>
                <w:szCs w:val="22"/>
              </w:rPr>
              <w:t xml:space="preserve"> </w:t>
            </w:r>
          </w:p>
          <w:p w14:paraId="34F91E5D" w14:textId="4F9F5820" w:rsidR="008F2C50" w:rsidRDefault="008F2C50" w:rsidP="007A54A1">
            <w:pPr>
              <w:pStyle w:val="ListParagraph"/>
              <w:numPr>
                <w:ilvl w:val="0"/>
                <w:numId w:val="22"/>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Ability to see the positives in a CYP (unconditional positive regard)</w:t>
            </w:r>
            <w:r w:rsidR="00111E34">
              <w:rPr>
                <w:rFonts w:asciiTheme="minorHAnsi" w:hAnsiTheme="minorHAnsi" w:cstheme="minorHAnsi"/>
                <w:color w:val="000000" w:themeColor="text1"/>
                <w:sz w:val="20"/>
                <w:szCs w:val="22"/>
              </w:rPr>
              <w:t>.</w:t>
            </w:r>
          </w:p>
          <w:p w14:paraId="7220A17D" w14:textId="2F0492C0" w:rsidR="00EB5E32" w:rsidRPr="001127A0" w:rsidRDefault="00EB5E32" w:rsidP="007A54A1">
            <w:pPr>
              <w:pStyle w:val="ListParagraph"/>
              <w:numPr>
                <w:ilvl w:val="0"/>
                <w:numId w:val="22"/>
              </w:numPr>
              <w:spacing w:before="80" w:after="80"/>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Curiosity about the underlying reasons for behaviour</w:t>
            </w:r>
            <w:r w:rsidR="00111E34">
              <w:rPr>
                <w:rFonts w:asciiTheme="minorHAnsi" w:hAnsiTheme="minorHAnsi" w:cstheme="minorHAnsi"/>
                <w:color w:val="000000" w:themeColor="text1"/>
                <w:sz w:val="20"/>
                <w:szCs w:val="22"/>
              </w:rPr>
              <w:t>.</w:t>
            </w:r>
            <w:r>
              <w:rPr>
                <w:rFonts w:asciiTheme="minorHAnsi" w:hAnsiTheme="minorHAnsi" w:cstheme="minorHAnsi"/>
                <w:color w:val="000000" w:themeColor="text1"/>
                <w:sz w:val="20"/>
                <w:szCs w:val="22"/>
              </w:rPr>
              <w:t xml:space="preserve"> </w:t>
            </w:r>
          </w:p>
          <w:p w14:paraId="18D14CA7" w14:textId="5D7EA265" w:rsidR="00251CFA" w:rsidRPr="005D1834" w:rsidRDefault="00251CFA" w:rsidP="007A54A1">
            <w:pPr>
              <w:pStyle w:val="ListParagraph"/>
              <w:numPr>
                <w:ilvl w:val="0"/>
                <w:numId w:val="22"/>
              </w:numPr>
              <w:spacing w:before="80" w:after="80"/>
              <w:rPr>
                <w:rFonts w:asciiTheme="minorHAnsi" w:hAnsiTheme="minorHAnsi" w:cstheme="minorHAnsi"/>
                <w:color w:val="000000" w:themeColor="text1"/>
                <w:sz w:val="20"/>
                <w:szCs w:val="22"/>
              </w:rPr>
            </w:pPr>
            <w:r w:rsidRPr="005D1834">
              <w:rPr>
                <w:rFonts w:asciiTheme="minorHAnsi" w:hAnsiTheme="minorHAnsi" w:cstheme="minorHAnsi"/>
                <w:color w:val="000000" w:themeColor="text1"/>
                <w:sz w:val="20"/>
                <w:szCs w:val="22"/>
              </w:rPr>
              <w:t>Strong interpersonal skills to build trusting relationships with other professionals, parents and CYP</w:t>
            </w:r>
            <w:r w:rsidR="00111E34">
              <w:rPr>
                <w:rFonts w:asciiTheme="minorHAnsi" w:hAnsiTheme="minorHAnsi" w:cstheme="minorHAnsi"/>
                <w:color w:val="000000" w:themeColor="text1"/>
                <w:sz w:val="20"/>
                <w:szCs w:val="22"/>
              </w:rPr>
              <w:t>.</w:t>
            </w:r>
          </w:p>
          <w:p w14:paraId="30765C4A" w14:textId="5E28E3F1" w:rsidR="00251CFA" w:rsidRDefault="00251CFA" w:rsidP="007A54A1">
            <w:pPr>
              <w:pStyle w:val="ListParagraph"/>
              <w:numPr>
                <w:ilvl w:val="0"/>
                <w:numId w:val="22"/>
              </w:numPr>
              <w:spacing w:before="80" w:after="80"/>
              <w:rPr>
                <w:rFonts w:asciiTheme="minorHAnsi" w:hAnsiTheme="minorHAnsi" w:cstheme="minorHAnsi"/>
                <w:sz w:val="20"/>
                <w:szCs w:val="22"/>
              </w:rPr>
            </w:pPr>
            <w:proofErr w:type="spellStart"/>
            <w:r w:rsidRPr="005D1834">
              <w:rPr>
                <w:rFonts w:asciiTheme="minorHAnsi" w:hAnsiTheme="minorHAnsi" w:cstheme="minorHAnsi"/>
                <w:sz w:val="20"/>
                <w:szCs w:val="22"/>
              </w:rPr>
              <w:t>Attunement</w:t>
            </w:r>
            <w:proofErr w:type="spellEnd"/>
            <w:r w:rsidRPr="005D1834">
              <w:rPr>
                <w:rFonts w:asciiTheme="minorHAnsi" w:hAnsiTheme="minorHAnsi" w:cstheme="minorHAnsi"/>
                <w:sz w:val="20"/>
                <w:szCs w:val="22"/>
              </w:rPr>
              <w:t xml:space="preserve"> – being able to contain CYP’s emotion and support them to regulate</w:t>
            </w:r>
            <w:r w:rsidR="00111E34">
              <w:rPr>
                <w:rFonts w:asciiTheme="minorHAnsi" w:hAnsiTheme="minorHAnsi" w:cstheme="minorHAnsi"/>
                <w:sz w:val="20"/>
                <w:szCs w:val="22"/>
              </w:rPr>
              <w:t>.</w:t>
            </w:r>
          </w:p>
          <w:p w14:paraId="3AB69AF5" w14:textId="61BD79ED" w:rsidR="00EB5E32" w:rsidRPr="005D1834" w:rsidRDefault="00EB5E32" w:rsidP="007A54A1">
            <w:pPr>
              <w:pStyle w:val="ListParagraph"/>
              <w:numPr>
                <w:ilvl w:val="0"/>
                <w:numId w:val="22"/>
              </w:numPr>
              <w:spacing w:before="80" w:after="80"/>
              <w:rPr>
                <w:rFonts w:asciiTheme="minorHAnsi" w:hAnsiTheme="minorHAnsi" w:cstheme="minorHAnsi"/>
                <w:sz w:val="20"/>
                <w:szCs w:val="22"/>
              </w:rPr>
            </w:pPr>
            <w:r>
              <w:rPr>
                <w:rFonts w:asciiTheme="minorHAnsi" w:hAnsiTheme="minorHAnsi" w:cstheme="minorHAnsi"/>
                <w:sz w:val="20"/>
                <w:szCs w:val="22"/>
              </w:rPr>
              <w:t xml:space="preserve">Ability to be attuned to his/her own emotions </w:t>
            </w:r>
            <w:r w:rsidR="003E36EC">
              <w:rPr>
                <w:rFonts w:asciiTheme="minorHAnsi" w:hAnsiTheme="minorHAnsi" w:cstheme="minorHAnsi"/>
                <w:sz w:val="20"/>
                <w:szCs w:val="22"/>
              </w:rPr>
              <w:t>and seek support where necessary</w:t>
            </w:r>
            <w:r w:rsidR="00111E34">
              <w:rPr>
                <w:rFonts w:asciiTheme="minorHAnsi" w:hAnsiTheme="minorHAnsi" w:cstheme="minorHAnsi"/>
                <w:sz w:val="20"/>
                <w:szCs w:val="22"/>
              </w:rPr>
              <w:t>.</w:t>
            </w:r>
          </w:p>
          <w:p w14:paraId="6EA8DD8E" w14:textId="3CFB7016" w:rsidR="008F2C50" w:rsidRDefault="008D4791" w:rsidP="007A54A1">
            <w:pPr>
              <w:pStyle w:val="ListParagraph"/>
              <w:numPr>
                <w:ilvl w:val="0"/>
                <w:numId w:val="22"/>
              </w:numPr>
              <w:spacing w:before="80" w:after="80"/>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A</w:t>
            </w:r>
            <w:r w:rsidR="00D57185">
              <w:rPr>
                <w:rFonts w:asciiTheme="minorHAnsi" w:hAnsiTheme="minorHAnsi" w:cstheme="minorHAnsi"/>
                <w:color w:val="000000" w:themeColor="text1"/>
                <w:sz w:val="20"/>
                <w:szCs w:val="22"/>
              </w:rPr>
              <w:t>bility to l</w:t>
            </w:r>
            <w:r w:rsidR="008F2C50" w:rsidRPr="001127A0">
              <w:rPr>
                <w:rFonts w:asciiTheme="minorHAnsi" w:hAnsiTheme="minorHAnsi" w:cstheme="minorHAnsi"/>
                <w:color w:val="000000" w:themeColor="text1"/>
                <w:sz w:val="20"/>
                <w:szCs w:val="22"/>
              </w:rPr>
              <w:t>ook for solutions rather than focus on the problems</w:t>
            </w:r>
            <w:r w:rsidR="00111E34">
              <w:rPr>
                <w:rFonts w:asciiTheme="minorHAnsi" w:hAnsiTheme="minorHAnsi" w:cstheme="minorHAnsi"/>
                <w:color w:val="000000" w:themeColor="text1"/>
                <w:sz w:val="20"/>
                <w:szCs w:val="22"/>
              </w:rPr>
              <w:t>.</w:t>
            </w:r>
            <w:r w:rsidR="008F2C50" w:rsidRPr="001127A0">
              <w:rPr>
                <w:rFonts w:asciiTheme="minorHAnsi" w:hAnsiTheme="minorHAnsi" w:cstheme="minorHAnsi"/>
                <w:color w:val="000000" w:themeColor="text1"/>
                <w:sz w:val="20"/>
                <w:szCs w:val="22"/>
              </w:rPr>
              <w:t xml:space="preserve"> </w:t>
            </w:r>
          </w:p>
          <w:p w14:paraId="63452914" w14:textId="1507C08E" w:rsidR="00642C91" w:rsidRDefault="00642C91" w:rsidP="007A54A1">
            <w:pPr>
              <w:pStyle w:val="ListParagraph"/>
              <w:numPr>
                <w:ilvl w:val="0"/>
                <w:numId w:val="22"/>
              </w:numPr>
              <w:spacing w:before="80" w:after="80"/>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Ability to have positive interactions with CYP including emotional coaching</w:t>
            </w:r>
            <w:r w:rsidR="00111E34">
              <w:rPr>
                <w:rFonts w:asciiTheme="minorHAnsi" w:hAnsiTheme="minorHAnsi" w:cstheme="minorHAnsi"/>
                <w:color w:val="000000" w:themeColor="text1"/>
                <w:sz w:val="20"/>
                <w:szCs w:val="22"/>
              </w:rPr>
              <w:t>.</w:t>
            </w:r>
            <w:r>
              <w:rPr>
                <w:rFonts w:asciiTheme="minorHAnsi" w:hAnsiTheme="minorHAnsi" w:cstheme="minorHAnsi"/>
                <w:color w:val="000000" w:themeColor="text1"/>
                <w:sz w:val="20"/>
                <w:szCs w:val="22"/>
              </w:rPr>
              <w:t xml:space="preserve"> </w:t>
            </w:r>
          </w:p>
          <w:p w14:paraId="6430682B" w14:textId="6572C2C7" w:rsidR="007A54A1" w:rsidRDefault="00C03F78" w:rsidP="007A54A1">
            <w:pPr>
              <w:pStyle w:val="ListParagraph"/>
              <w:numPr>
                <w:ilvl w:val="0"/>
                <w:numId w:val="22"/>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Ability to manage own caseload</w:t>
            </w:r>
            <w:r w:rsidR="00111E34">
              <w:rPr>
                <w:rFonts w:asciiTheme="minorHAnsi" w:hAnsiTheme="minorHAnsi" w:cstheme="minorHAnsi"/>
                <w:color w:val="000000" w:themeColor="text1"/>
                <w:sz w:val="20"/>
                <w:szCs w:val="22"/>
              </w:rPr>
              <w:t>.</w:t>
            </w:r>
          </w:p>
          <w:p w14:paraId="205AE425" w14:textId="00093486" w:rsidR="007A54A1" w:rsidRDefault="00111E34" w:rsidP="007A54A1">
            <w:pPr>
              <w:pStyle w:val="ListParagraph"/>
              <w:numPr>
                <w:ilvl w:val="0"/>
                <w:numId w:val="22"/>
              </w:numPr>
              <w:spacing w:before="80" w:after="80"/>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Ability</w:t>
            </w:r>
            <w:r w:rsidRPr="007A54A1">
              <w:rPr>
                <w:rFonts w:asciiTheme="minorHAnsi" w:hAnsiTheme="minorHAnsi" w:cstheme="minorHAnsi"/>
                <w:color w:val="000000" w:themeColor="text1"/>
                <w:sz w:val="20"/>
                <w:szCs w:val="22"/>
              </w:rPr>
              <w:t xml:space="preserve"> </w:t>
            </w:r>
            <w:r w:rsidR="00256D7D" w:rsidRPr="007A54A1">
              <w:rPr>
                <w:rFonts w:asciiTheme="minorHAnsi" w:hAnsiTheme="minorHAnsi" w:cstheme="minorHAnsi"/>
                <w:color w:val="000000" w:themeColor="text1"/>
                <w:sz w:val="20"/>
                <w:szCs w:val="22"/>
              </w:rPr>
              <w:t>to adapt therapy to each CYP</w:t>
            </w:r>
            <w:r w:rsidR="00EB5E32" w:rsidRPr="007A54A1">
              <w:rPr>
                <w:rFonts w:asciiTheme="minorHAnsi" w:hAnsiTheme="minorHAnsi" w:cstheme="minorHAnsi"/>
                <w:color w:val="000000" w:themeColor="text1"/>
                <w:sz w:val="20"/>
                <w:szCs w:val="22"/>
              </w:rPr>
              <w:t xml:space="preserve">, particularly as regards pace. </w:t>
            </w:r>
          </w:p>
          <w:p w14:paraId="5E14CA86" w14:textId="7EA73929" w:rsidR="00C03F78" w:rsidRPr="007A54A1" w:rsidRDefault="00C03F78" w:rsidP="007A54A1">
            <w:pPr>
              <w:pStyle w:val="ListParagraph"/>
              <w:numPr>
                <w:ilvl w:val="0"/>
                <w:numId w:val="22"/>
              </w:numPr>
              <w:spacing w:before="80" w:after="80"/>
              <w:rPr>
                <w:rFonts w:asciiTheme="minorHAnsi" w:hAnsiTheme="minorHAnsi" w:cstheme="minorHAnsi"/>
                <w:color w:val="000000" w:themeColor="text1"/>
                <w:sz w:val="20"/>
                <w:szCs w:val="22"/>
              </w:rPr>
            </w:pPr>
            <w:r w:rsidRPr="007A54A1">
              <w:rPr>
                <w:rFonts w:asciiTheme="minorHAnsi" w:hAnsiTheme="minorHAnsi" w:cstheme="minorHAnsi"/>
                <w:color w:val="000000" w:themeColor="text1"/>
                <w:sz w:val="20"/>
                <w:szCs w:val="22"/>
              </w:rPr>
              <w:t>Resilience and flexibility</w:t>
            </w:r>
            <w:r w:rsidR="00111E34">
              <w:rPr>
                <w:rFonts w:asciiTheme="minorHAnsi" w:hAnsiTheme="minorHAnsi" w:cstheme="minorHAnsi"/>
                <w:color w:val="000000" w:themeColor="text1"/>
                <w:sz w:val="20"/>
                <w:szCs w:val="22"/>
              </w:rPr>
              <w:t>.</w:t>
            </w:r>
          </w:p>
          <w:p w14:paraId="5EAA6EC0" w14:textId="16315451" w:rsidR="00C03F78" w:rsidRPr="001127A0" w:rsidRDefault="00C03F78" w:rsidP="007A54A1">
            <w:pPr>
              <w:pStyle w:val="ListParagraph"/>
              <w:numPr>
                <w:ilvl w:val="0"/>
                <w:numId w:val="23"/>
              </w:numPr>
              <w:spacing w:before="80" w:after="80"/>
              <w:rPr>
                <w:rFonts w:asciiTheme="minorHAnsi" w:hAnsiTheme="minorHAnsi" w:cstheme="minorHAnsi"/>
                <w:sz w:val="20"/>
                <w:szCs w:val="22"/>
              </w:rPr>
            </w:pPr>
            <w:r w:rsidRPr="001127A0">
              <w:rPr>
                <w:rFonts w:asciiTheme="minorHAnsi" w:hAnsiTheme="minorHAnsi" w:cstheme="minorHAnsi"/>
                <w:color w:val="000000" w:themeColor="text1"/>
                <w:sz w:val="20"/>
                <w:szCs w:val="22"/>
              </w:rPr>
              <w:t>Good communication and negotiation skills</w:t>
            </w:r>
            <w:r w:rsidR="00F63FE1">
              <w:rPr>
                <w:rFonts w:asciiTheme="minorHAnsi" w:hAnsiTheme="minorHAnsi" w:cstheme="minorHAnsi"/>
                <w:color w:val="000000" w:themeColor="text1"/>
                <w:sz w:val="20"/>
                <w:szCs w:val="22"/>
              </w:rPr>
              <w:t>.</w:t>
            </w:r>
            <w:r w:rsidRPr="001127A0">
              <w:rPr>
                <w:rFonts w:asciiTheme="minorHAnsi" w:hAnsiTheme="minorHAnsi" w:cstheme="minorHAnsi"/>
                <w:color w:val="000000"/>
                <w:sz w:val="20"/>
                <w:szCs w:val="22"/>
              </w:rPr>
              <w:t xml:space="preserve"> </w:t>
            </w:r>
          </w:p>
          <w:p w14:paraId="4B67ABD8" w14:textId="7D7C5667" w:rsidR="00C03F78" w:rsidRPr="001127A0" w:rsidRDefault="00C03F78" w:rsidP="007A54A1">
            <w:pPr>
              <w:pStyle w:val="ListParagraph"/>
              <w:numPr>
                <w:ilvl w:val="0"/>
                <w:numId w:val="23"/>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Collaborative working and ability to build relationships with schools, parents and students</w:t>
            </w:r>
            <w:r w:rsidR="00F63FE1">
              <w:rPr>
                <w:rFonts w:asciiTheme="minorHAnsi" w:hAnsiTheme="minorHAnsi" w:cstheme="minorHAnsi"/>
                <w:color w:val="000000" w:themeColor="text1"/>
                <w:sz w:val="20"/>
                <w:szCs w:val="22"/>
              </w:rPr>
              <w:t>.</w:t>
            </w:r>
          </w:p>
          <w:p w14:paraId="63384D1E" w14:textId="260BA95A" w:rsidR="00C03F78" w:rsidRPr="001127A0" w:rsidRDefault="00C03F78" w:rsidP="007A54A1">
            <w:pPr>
              <w:pStyle w:val="ListParagraph"/>
              <w:numPr>
                <w:ilvl w:val="0"/>
                <w:numId w:val="23"/>
              </w:numPr>
              <w:spacing w:before="80" w:after="80"/>
              <w:rPr>
                <w:rFonts w:asciiTheme="minorHAnsi" w:hAnsiTheme="minorHAnsi" w:cstheme="minorHAnsi"/>
                <w:sz w:val="20"/>
                <w:szCs w:val="22"/>
              </w:rPr>
            </w:pPr>
            <w:r w:rsidRPr="001127A0">
              <w:rPr>
                <w:rFonts w:asciiTheme="minorHAnsi" w:hAnsiTheme="minorHAnsi" w:cstheme="minorHAnsi"/>
                <w:color w:val="000000"/>
                <w:sz w:val="20"/>
                <w:szCs w:val="22"/>
              </w:rPr>
              <w:t xml:space="preserve">Carrying out and interpreting a </w:t>
            </w:r>
            <w:r w:rsidRPr="001127A0">
              <w:rPr>
                <w:rFonts w:asciiTheme="minorHAnsi" w:hAnsiTheme="minorHAnsi" w:cstheme="minorHAnsi"/>
                <w:sz w:val="20"/>
                <w:szCs w:val="22"/>
              </w:rPr>
              <w:t xml:space="preserve">range of assessments with students with SEMH </w:t>
            </w:r>
            <w:proofErr w:type="spellStart"/>
            <w:r w:rsidR="005915FB">
              <w:rPr>
                <w:rFonts w:asciiTheme="minorHAnsi" w:hAnsiTheme="minorHAnsi" w:cstheme="minorHAnsi"/>
                <w:sz w:val="20"/>
                <w:szCs w:val="22"/>
              </w:rPr>
              <w:t>eg</w:t>
            </w:r>
            <w:proofErr w:type="spellEnd"/>
            <w:r w:rsidRPr="001127A0">
              <w:rPr>
                <w:rFonts w:asciiTheme="minorHAnsi" w:hAnsiTheme="minorHAnsi" w:cstheme="minorHAnsi"/>
                <w:sz w:val="20"/>
                <w:szCs w:val="22"/>
              </w:rPr>
              <w:t xml:space="preserve"> formal and informal for pragmatics, narrative skills,</w:t>
            </w:r>
            <w:r w:rsidR="00642C91">
              <w:rPr>
                <w:rFonts w:asciiTheme="minorHAnsi" w:hAnsiTheme="minorHAnsi" w:cstheme="minorHAnsi"/>
                <w:sz w:val="20"/>
                <w:szCs w:val="22"/>
              </w:rPr>
              <w:t xml:space="preserve"> in addition to other language assessments</w:t>
            </w:r>
            <w:r w:rsidR="00F63FE1">
              <w:rPr>
                <w:rFonts w:asciiTheme="minorHAnsi" w:hAnsiTheme="minorHAnsi" w:cstheme="minorHAnsi"/>
                <w:sz w:val="20"/>
                <w:szCs w:val="22"/>
              </w:rPr>
              <w:t>.</w:t>
            </w:r>
            <w:r w:rsidR="00642C91">
              <w:rPr>
                <w:rFonts w:asciiTheme="minorHAnsi" w:hAnsiTheme="minorHAnsi" w:cstheme="minorHAnsi"/>
                <w:sz w:val="20"/>
                <w:szCs w:val="22"/>
              </w:rPr>
              <w:t xml:space="preserve"> </w:t>
            </w:r>
          </w:p>
          <w:p w14:paraId="01F354F7" w14:textId="6F4CAE9A" w:rsidR="00C03F78" w:rsidRDefault="00F63FE1" w:rsidP="007A54A1">
            <w:pPr>
              <w:pStyle w:val="ListParagraph"/>
              <w:numPr>
                <w:ilvl w:val="0"/>
                <w:numId w:val="23"/>
              </w:numPr>
              <w:spacing w:before="80" w:after="80"/>
              <w:rPr>
                <w:rFonts w:asciiTheme="minorHAnsi" w:hAnsiTheme="minorHAnsi" w:cstheme="minorHAnsi"/>
                <w:sz w:val="20"/>
                <w:szCs w:val="22"/>
              </w:rPr>
            </w:pPr>
            <w:r>
              <w:rPr>
                <w:rFonts w:asciiTheme="minorHAnsi" w:hAnsiTheme="minorHAnsi" w:cstheme="minorHAnsi"/>
                <w:sz w:val="20"/>
                <w:szCs w:val="22"/>
              </w:rPr>
              <w:t xml:space="preserve">Modify a </w:t>
            </w:r>
            <w:r w:rsidRPr="001127A0">
              <w:rPr>
                <w:rFonts w:asciiTheme="minorHAnsi" w:hAnsiTheme="minorHAnsi" w:cstheme="minorHAnsi"/>
                <w:sz w:val="20"/>
                <w:szCs w:val="22"/>
              </w:rPr>
              <w:t>range</w:t>
            </w:r>
            <w:r w:rsidR="00C03F78" w:rsidRPr="001127A0">
              <w:rPr>
                <w:rFonts w:asciiTheme="minorHAnsi" w:hAnsiTheme="minorHAnsi" w:cstheme="minorHAnsi"/>
                <w:sz w:val="20"/>
                <w:szCs w:val="22"/>
              </w:rPr>
              <w:t xml:space="preserve"> of therapy programmes and interventions </w:t>
            </w:r>
            <w:proofErr w:type="spellStart"/>
            <w:r w:rsidR="005915FB">
              <w:rPr>
                <w:rFonts w:asciiTheme="minorHAnsi" w:hAnsiTheme="minorHAnsi" w:cstheme="minorHAnsi"/>
                <w:sz w:val="20"/>
                <w:szCs w:val="22"/>
              </w:rPr>
              <w:t>eg</w:t>
            </w:r>
            <w:proofErr w:type="spellEnd"/>
            <w:r w:rsidR="00C03F78" w:rsidRPr="001127A0">
              <w:rPr>
                <w:rFonts w:asciiTheme="minorHAnsi" w:hAnsiTheme="minorHAnsi" w:cstheme="minorHAnsi"/>
                <w:sz w:val="20"/>
                <w:szCs w:val="22"/>
              </w:rPr>
              <w:t xml:space="preserve"> adapting narrative skills</w:t>
            </w:r>
            <w:r>
              <w:rPr>
                <w:rFonts w:asciiTheme="minorHAnsi" w:hAnsiTheme="minorHAnsi" w:cstheme="minorHAnsi"/>
                <w:sz w:val="20"/>
                <w:szCs w:val="22"/>
              </w:rPr>
              <w:t>,</w:t>
            </w:r>
            <w:r w:rsidR="00C03F78" w:rsidRPr="001127A0">
              <w:rPr>
                <w:rFonts w:asciiTheme="minorHAnsi" w:hAnsiTheme="minorHAnsi" w:cstheme="minorHAnsi"/>
                <w:sz w:val="20"/>
                <w:szCs w:val="22"/>
              </w:rPr>
              <w:t xml:space="preserve"> training and teaching emotional literacy skills</w:t>
            </w:r>
            <w:r>
              <w:rPr>
                <w:rFonts w:asciiTheme="minorHAnsi" w:hAnsiTheme="minorHAnsi" w:cstheme="minorHAnsi"/>
                <w:sz w:val="20"/>
                <w:szCs w:val="22"/>
              </w:rPr>
              <w:t>.</w:t>
            </w:r>
          </w:p>
          <w:p w14:paraId="5FCFA5C8" w14:textId="0398AEC9" w:rsidR="00D57185" w:rsidRPr="00A55BD1" w:rsidRDefault="00256D7D" w:rsidP="007A54A1">
            <w:pPr>
              <w:pStyle w:val="ListParagraph"/>
              <w:numPr>
                <w:ilvl w:val="0"/>
                <w:numId w:val="23"/>
              </w:numPr>
              <w:spacing w:before="80" w:after="80"/>
              <w:rPr>
                <w:rFonts w:asciiTheme="minorHAnsi" w:hAnsiTheme="minorHAnsi" w:cstheme="minorHAnsi"/>
                <w:sz w:val="20"/>
                <w:szCs w:val="22"/>
              </w:rPr>
            </w:pPr>
            <w:r>
              <w:rPr>
                <w:rFonts w:asciiTheme="minorHAnsi" w:hAnsiTheme="minorHAnsi" w:cstheme="minorHAnsi"/>
                <w:sz w:val="20"/>
                <w:szCs w:val="22"/>
              </w:rPr>
              <w:t>Proactive in identifying learning needs and filling knowledge gaps</w:t>
            </w:r>
            <w:r w:rsidR="00F63FE1">
              <w:rPr>
                <w:rFonts w:asciiTheme="minorHAnsi" w:hAnsiTheme="minorHAnsi" w:cstheme="minorHAnsi"/>
                <w:sz w:val="20"/>
                <w:szCs w:val="22"/>
              </w:rPr>
              <w:t>.</w:t>
            </w:r>
            <w:r>
              <w:rPr>
                <w:rFonts w:asciiTheme="minorHAnsi" w:hAnsiTheme="minorHAnsi" w:cstheme="minorHAnsi"/>
                <w:sz w:val="20"/>
                <w:szCs w:val="22"/>
              </w:rPr>
              <w:t xml:space="preserve"> </w:t>
            </w:r>
          </w:p>
          <w:p w14:paraId="2014AA56" w14:textId="1375F64A" w:rsidR="00642C91" w:rsidRPr="001127A0" w:rsidRDefault="00642C91" w:rsidP="007A54A1">
            <w:pPr>
              <w:pStyle w:val="ListParagraph"/>
              <w:numPr>
                <w:ilvl w:val="0"/>
                <w:numId w:val="23"/>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Reflective practice and openness to learn and develop</w:t>
            </w:r>
            <w:r w:rsidR="00A55BD1">
              <w:rPr>
                <w:rFonts w:asciiTheme="minorHAnsi" w:hAnsiTheme="minorHAnsi" w:cstheme="minorHAnsi"/>
                <w:color w:val="000000" w:themeColor="text1"/>
                <w:sz w:val="20"/>
                <w:szCs w:val="22"/>
              </w:rPr>
              <w:t xml:space="preserve"> including </w:t>
            </w:r>
            <w:r w:rsidR="00D7698B">
              <w:rPr>
                <w:rFonts w:asciiTheme="minorHAnsi" w:hAnsiTheme="minorHAnsi" w:cstheme="minorHAnsi"/>
                <w:color w:val="000000" w:themeColor="text1"/>
                <w:sz w:val="20"/>
                <w:szCs w:val="22"/>
              </w:rPr>
              <w:t>self-awareness</w:t>
            </w:r>
            <w:r w:rsidR="00F63FE1">
              <w:rPr>
                <w:rFonts w:asciiTheme="minorHAnsi" w:hAnsiTheme="minorHAnsi" w:cstheme="minorHAnsi"/>
                <w:color w:val="000000" w:themeColor="text1"/>
                <w:sz w:val="20"/>
                <w:szCs w:val="22"/>
              </w:rPr>
              <w:t>.</w:t>
            </w:r>
          </w:p>
          <w:p w14:paraId="41AA8092" w14:textId="2F76413C" w:rsidR="00642C91" w:rsidRPr="008D4791" w:rsidRDefault="00C03F78" w:rsidP="007A54A1">
            <w:pPr>
              <w:pStyle w:val="ListParagraph"/>
              <w:numPr>
                <w:ilvl w:val="0"/>
                <w:numId w:val="23"/>
              </w:numPr>
              <w:spacing w:before="80" w:after="80"/>
              <w:rPr>
                <w:rFonts w:asciiTheme="minorHAnsi" w:hAnsiTheme="minorHAnsi" w:cstheme="minorHAnsi"/>
                <w:color w:val="000000" w:themeColor="text1"/>
                <w:sz w:val="20"/>
                <w:szCs w:val="22"/>
              </w:rPr>
            </w:pPr>
            <w:r w:rsidRPr="001127A0">
              <w:rPr>
                <w:rFonts w:asciiTheme="minorHAnsi" w:hAnsiTheme="minorHAnsi" w:cstheme="minorHAnsi"/>
                <w:sz w:val="20"/>
                <w:szCs w:val="22"/>
              </w:rPr>
              <w:t>Ability</w:t>
            </w:r>
            <w:r w:rsidR="004D333D">
              <w:rPr>
                <w:rFonts w:asciiTheme="minorHAnsi" w:hAnsiTheme="minorHAnsi" w:cstheme="minorHAnsi"/>
                <w:sz w:val="20"/>
                <w:szCs w:val="22"/>
              </w:rPr>
              <w:t xml:space="preserve"> to</w:t>
            </w:r>
            <w:r w:rsidRPr="001127A0">
              <w:rPr>
                <w:rFonts w:asciiTheme="minorHAnsi" w:hAnsiTheme="minorHAnsi" w:cstheme="minorHAnsi"/>
                <w:sz w:val="20"/>
                <w:szCs w:val="22"/>
              </w:rPr>
              <w:t xml:space="preserve"> </w:t>
            </w:r>
            <w:r w:rsidR="003E36EC">
              <w:rPr>
                <w:rFonts w:asciiTheme="minorHAnsi" w:hAnsiTheme="minorHAnsi" w:cstheme="minorHAnsi"/>
                <w:sz w:val="20"/>
                <w:szCs w:val="22"/>
              </w:rPr>
              <w:t xml:space="preserve">use supervision and professional support </w:t>
            </w:r>
            <w:r w:rsidRPr="001127A0">
              <w:rPr>
                <w:rFonts w:asciiTheme="minorHAnsi" w:hAnsiTheme="minorHAnsi" w:cstheme="minorHAnsi"/>
                <w:sz w:val="20"/>
                <w:szCs w:val="22"/>
              </w:rPr>
              <w:t xml:space="preserve">to </w:t>
            </w:r>
            <w:r w:rsidR="003E36EC">
              <w:rPr>
                <w:rFonts w:asciiTheme="minorHAnsi" w:hAnsiTheme="minorHAnsi" w:cstheme="minorHAnsi"/>
                <w:sz w:val="20"/>
                <w:szCs w:val="22"/>
              </w:rPr>
              <w:t xml:space="preserve">enable </w:t>
            </w:r>
            <w:r w:rsidRPr="001127A0">
              <w:rPr>
                <w:rFonts w:asciiTheme="minorHAnsi" w:hAnsiTheme="minorHAnsi" w:cstheme="minorHAnsi"/>
                <w:sz w:val="20"/>
                <w:szCs w:val="22"/>
              </w:rPr>
              <w:t xml:space="preserve">work in occasional/frequent </w:t>
            </w:r>
            <w:r w:rsidR="008D4791">
              <w:rPr>
                <w:rFonts w:asciiTheme="minorHAnsi" w:hAnsiTheme="minorHAnsi" w:cstheme="minorHAnsi"/>
                <w:sz w:val="20"/>
                <w:szCs w:val="22"/>
              </w:rPr>
              <w:t xml:space="preserve">distressing </w:t>
            </w:r>
            <w:r w:rsidRPr="001127A0">
              <w:rPr>
                <w:rFonts w:asciiTheme="minorHAnsi" w:hAnsiTheme="minorHAnsi" w:cstheme="minorHAnsi"/>
                <w:sz w:val="20"/>
                <w:szCs w:val="22"/>
              </w:rPr>
              <w:t>and/or occasional/frequent unpleasant conditions and occasional highly unpleasant conditions (</w:t>
            </w:r>
            <w:proofErr w:type="spellStart"/>
            <w:r w:rsidR="005915FB">
              <w:rPr>
                <w:rFonts w:asciiTheme="minorHAnsi" w:hAnsiTheme="minorHAnsi" w:cstheme="minorHAnsi"/>
                <w:sz w:val="20"/>
                <w:szCs w:val="22"/>
              </w:rPr>
              <w:t>eg</w:t>
            </w:r>
            <w:proofErr w:type="spellEnd"/>
            <w:r w:rsidRPr="001127A0">
              <w:rPr>
                <w:rFonts w:asciiTheme="minorHAnsi" w:hAnsiTheme="minorHAnsi" w:cstheme="minorHAnsi"/>
                <w:sz w:val="20"/>
                <w:szCs w:val="22"/>
              </w:rPr>
              <w:t xml:space="preserve"> verbal aggression, sputum</w:t>
            </w:r>
            <w:r w:rsidR="00256D7D">
              <w:rPr>
                <w:rFonts w:asciiTheme="minorHAnsi" w:hAnsiTheme="minorHAnsi" w:cstheme="minorHAnsi"/>
                <w:sz w:val="20"/>
                <w:szCs w:val="22"/>
              </w:rPr>
              <w:t>, physical aggression/threatening behaviour, racism, sexism, sexual harassment)</w:t>
            </w:r>
            <w:r w:rsidR="00F63FE1">
              <w:rPr>
                <w:rFonts w:asciiTheme="minorHAnsi" w:hAnsiTheme="minorHAnsi" w:cstheme="minorHAnsi"/>
                <w:sz w:val="20"/>
                <w:szCs w:val="22"/>
              </w:rPr>
              <w:t>.</w:t>
            </w:r>
            <w:r w:rsidRPr="001127A0">
              <w:rPr>
                <w:rFonts w:asciiTheme="minorHAnsi" w:hAnsiTheme="minorHAnsi" w:cstheme="minorHAnsi"/>
                <w:sz w:val="20"/>
                <w:szCs w:val="22"/>
              </w:rPr>
              <w:t xml:space="preserve"> </w:t>
            </w:r>
          </w:p>
          <w:p w14:paraId="67B0A863" w14:textId="66B17828" w:rsidR="00642C91" w:rsidRPr="001127A0" w:rsidRDefault="00642C91" w:rsidP="007A54A1">
            <w:pPr>
              <w:pStyle w:val="ListParagraph"/>
              <w:numPr>
                <w:ilvl w:val="0"/>
                <w:numId w:val="23"/>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Understanding the remits/limits of SLT role in SEMH</w:t>
            </w:r>
            <w:r w:rsidR="00F63FE1">
              <w:rPr>
                <w:rFonts w:asciiTheme="minorHAnsi" w:hAnsiTheme="minorHAnsi" w:cstheme="minorHAnsi"/>
                <w:color w:val="000000" w:themeColor="text1"/>
                <w:sz w:val="20"/>
                <w:szCs w:val="22"/>
              </w:rPr>
              <w:t>.</w:t>
            </w:r>
          </w:p>
          <w:p w14:paraId="40620C17" w14:textId="77777777" w:rsidR="00C03F78" w:rsidRPr="00125218" w:rsidRDefault="00C03F78" w:rsidP="005C332F">
            <w:pPr>
              <w:spacing w:before="80" w:after="80"/>
              <w:rPr>
                <w:rFonts w:asciiTheme="minorHAnsi" w:hAnsiTheme="minorHAnsi" w:cstheme="minorHAnsi"/>
                <w:b/>
                <w:color w:val="000000" w:themeColor="text1"/>
                <w:sz w:val="22"/>
                <w:szCs w:val="22"/>
              </w:rPr>
            </w:pPr>
            <w:r w:rsidRPr="00125218">
              <w:rPr>
                <w:rFonts w:asciiTheme="minorHAnsi" w:hAnsiTheme="minorHAnsi" w:cstheme="minorHAnsi"/>
                <w:b/>
                <w:color w:val="000000" w:themeColor="text1"/>
                <w:sz w:val="22"/>
                <w:szCs w:val="22"/>
              </w:rPr>
              <w:t>Responsibilities:</w:t>
            </w:r>
          </w:p>
          <w:p w14:paraId="0C769A09" w14:textId="412A1B5E" w:rsidR="00C03F78" w:rsidRPr="001127A0" w:rsidRDefault="00C03F78" w:rsidP="007A54A1">
            <w:pPr>
              <w:pStyle w:val="ListParagraph"/>
              <w:numPr>
                <w:ilvl w:val="0"/>
                <w:numId w:val="24"/>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To be guided by occupational policies and accountable for their own professional actions and work within the codes of practice, professional guidelines and policies</w:t>
            </w:r>
            <w:r w:rsidR="00F63FE1">
              <w:rPr>
                <w:rFonts w:asciiTheme="minorHAnsi" w:hAnsiTheme="minorHAnsi" w:cstheme="minorHAnsi"/>
                <w:color w:val="000000" w:themeColor="text1"/>
                <w:sz w:val="20"/>
                <w:szCs w:val="22"/>
              </w:rPr>
              <w:t>.</w:t>
            </w:r>
          </w:p>
          <w:p w14:paraId="467D58CC" w14:textId="0768AECF" w:rsidR="001127A0" w:rsidRPr="001127A0" w:rsidRDefault="00C03F78" w:rsidP="007A54A1">
            <w:pPr>
              <w:pStyle w:val="ListParagraph"/>
              <w:numPr>
                <w:ilvl w:val="0"/>
                <w:numId w:val="24"/>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To develop programmes of care for students with speech, language and communication needs (SLCN) and SEMH</w:t>
            </w:r>
            <w:r w:rsidR="00F63FE1">
              <w:rPr>
                <w:rFonts w:asciiTheme="minorHAnsi" w:hAnsiTheme="minorHAnsi" w:cstheme="minorHAnsi"/>
                <w:color w:val="000000" w:themeColor="text1"/>
                <w:sz w:val="20"/>
                <w:szCs w:val="22"/>
              </w:rPr>
              <w:t>.</w:t>
            </w:r>
          </w:p>
          <w:p w14:paraId="1FD59D2A" w14:textId="5606DD84" w:rsidR="00C03F78" w:rsidRPr="00BB0FD7" w:rsidRDefault="00C03F78" w:rsidP="007A54A1">
            <w:pPr>
              <w:pStyle w:val="ListParagraph"/>
              <w:numPr>
                <w:ilvl w:val="0"/>
                <w:numId w:val="24"/>
              </w:numPr>
              <w:spacing w:before="80" w:after="80"/>
              <w:rPr>
                <w:rFonts w:asciiTheme="minorHAnsi" w:hAnsiTheme="minorHAnsi" w:cstheme="minorHAnsi"/>
                <w:color w:val="000000" w:themeColor="text1"/>
                <w:sz w:val="22"/>
                <w:szCs w:val="22"/>
              </w:rPr>
            </w:pPr>
            <w:r w:rsidRPr="001127A0">
              <w:rPr>
                <w:rFonts w:asciiTheme="minorHAnsi" w:hAnsiTheme="minorHAnsi" w:cstheme="minorHAnsi"/>
                <w:color w:val="000000" w:themeColor="text1"/>
                <w:sz w:val="20"/>
                <w:szCs w:val="22"/>
              </w:rPr>
              <w:t>To implement and carry out policies relating to SEMH and SLCN</w:t>
            </w:r>
            <w:r w:rsidR="00F63FE1">
              <w:rPr>
                <w:rFonts w:asciiTheme="minorHAnsi" w:hAnsiTheme="minorHAnsi" w:cstheme="minorHAnsi"/>
                <w:color w:val="000000" w:themeColor="text1"/>
                <w:sz w:val="20"/>
                <w:szCs w:val="22"/>
              </w:rPr>
              <w:t>.</w:t>
            </w:r>
          </w:p>
          <w:p w14:paraId="756614FD" w14:textId="77777777" w:rsidR="00BB0FD7" w:rsidRPr="00BB0FD7" w:rsidRDefault="00BB0FD7" w:rsidP="005C332F">
            <w:pPr>
              <w:spacing w:before="80" w:after="80"/>
              <w:rPr>
                <w:rFonts w:asciiTheme="minorHAnsi" w:hAnsiTheme="minorHAnsi" w:cstheme="minorHAnsi"/>
                <w:b/>
                <w:color w:val="000000" w:themeColor="text1"/>
                <w:sz w:val="22"/>
                <w:szCs w:val="22"/>
              </w:rPr>
            </w:pPr>
            <w:r w:rsidRPr="00BB0FD7">
              <w:rPr>
                <w:rFonts w:asciiTheme="minorHAnsi" w:hAnsiTheme="minorHAnsi" w:cstheme="minorHAnsi"/>
                <w:b/>
                <w:color w:val="000000" w:themeColor="text1"/>
                <w:sz w:val="22"/>
                <w:szCs w:val="22"/>
              </w:rPr>
              <w:t>CPD and training:</w:t>
            </w:r>
          </w:p>
          <w:p w14:paraId="7D3C9341" w14:textId="606CF222" w:rsidR="00BB0FD7" w:rsidRDefault="00BB0FD7" w:rsidP="007A54A1">
            <w:pPr>
              <w:pStyle w:val="ListParagraph"/>
              <w:numPr>
                <w:ilvl w:val="0"/>
                <w:numId w:val="25"/>
              </w:numPr>
              <w:spacing w:before="80" w:after="80"/>
              <w:rPr>
                <w:rFonts w:asciiTheme="minorHAnsi" w:hAnsiTheme="minorHAnsi" w:cstheme="minorHAnsi"/>
                <w:color w:val="000000" w:themeColor="text1"/>
                <w:sz w:val="22"/>
                <w:szCs w:val="22"/>
              </w:rPr>
            </w:pPr>
            <w:r w:rsidRPr="00D7698B">
              <w:rPr>
                <w:rFonts w:asciiTheme="minorHAnsi" w:hAnsiTheme="minorHAnsi" w:cstheme="minorHAnsi"/>
                <w:color w:val="000000" w:themeColor="text1"/>
                <w:sz w:val="20"/>
                <w:szCs w:val="22"/>
              </w:rPr>
              <w:t>Continued opportunities as required</w:t>
            </w:r>
            <w:r w:rsidR="00F63FE1">
              <w:rPr>
                <w:rFonts w:asciiTheme="minorHAnsi" w:hAnsiTheme="minorHAnsi" w:cstheme="minorHAnsi"/>
                <w:color w:val="000000" w:themeColor="text1"/>
                <w:sz w:val="20"/>
                <w:szCs w:val="22"/>
              </w:rPr>
              <w:t>.</w:t>
            </w:r>
            <w:r w:rsidRPr="00D7698B">
              <w:rPr>
                <w:rFonts w:asciiTheme="minorHAnsi" w:hAnsiTheme="minorHAnsi" w:cstheme="minorHAnsi"/>
                <w:color w:val="000000" w:themeColor="text1"/>
                <w:sz w:val="22"/>
                <w:szCs w:val="22"/>
              </w:rPr>
              <w:t xml:space="preserve"> </w:t>
            </w:r>
          </w:p>
          <w:p w14:paraId="51C45E41" w14:textId="4E91F2BE" w:rsidR="003E36EC" w:rsidRPr="00D7698B" w:rsidRDefault="003E36EC" w:rsidP="007A54A1">
            <w:pPr>
              <w:pStyle w:val="ListParagraph"/>
              <w:numPr>
                <w:ilvl w:val="0"/>
                <w:numId w:val="25"/>
              </w:numPr>
              <w:spacing w:before="80" w:after="80"/>
              <w:rPr>
                <w:rFonts w:asciiTheme="minorHAnsi" w:hAnsiTheme="minorHAnsi" w:cstheme="minorHAnsi"/>
                <w:color w:val="000000" w:themeColor="text1"/>
                <w:sz w:val="22"/>
                <w:szCs w:val="22"/>
              </w:rPr>
            </w:pPr>
            <w:r w:rsidRPr="007A54A1">
              <w:rPr>
                <w:rFonts w:asciiTheme="minorHAnsi" w:hAnsiTheme="minorHAnsi" w:cstheme="minorHAnsi"/>
                <w:color w:val="000000" w:themeColor="text1"/>
                <w:sz w:val="20"/>
                <w:szCs w:val="22"/>
              </w:rPr>
              <w:t>Access to appropriate supervision is essential</w:t>
            </w:r>
            <w:r w:rsidR="00076F48" w:rsidRPr="007A54A1">
              <w:rPr>
                <w:rFonts w:asciiTheme="minorHAnsi" w:hAnsiTheme="minorHAnsi" w:cstheme="minorHAnsi"/>
                <w:color w:val="000000" w:themeColor="text1"/>
                <w:sz w:val="20"/>
                <w:szCs w:val="22"/>
              </w:rPr>
              <w:t xml:space="preserve"> (as per RCSLT guidelines)</w:t>
            </w:r>
            <w:r w:rsidR="00F63FE1">
              <w:rPr>
                <w:rFonts w:asciiTheme="minorHAnsi" w:hAnsiTheme="minorHAnsi" w:cstheme="minorHAnsi"/>
                <w:color w:val="000000" w:themeColor="text1"/>
                <w:sz w:val="20"/>
                <w:szCs w:val="22"/>
              </w:rPr>
              <w:t>.</w:t>
            </w:r>
            <w:r w:rsidR="00076F48" w:rsidRPr="007A54A1">
              <w:rPr>
                <w:rFonts w:asciiTheme="minorHAnsi" w:hAnsiTheme="minorHAnsi" w:cstheme="minorHAnsi"/>
                <w:color w:val="000000" w:themeColor="text1"/>
                <w:sz w:val="20"/>
                <w:szCs w:val="22"/>
              </w:rPr>
              <w:t xml:space="preserve"> </w:t>
            </w:r>
          </w:p>
        </w:tc>
      </w:tr>
      <w:tr w:rsidR="00C03F78" w14:paraId="27BA3803" w14:textId="77777777" w:rsidTr="006375C8">
        <w:tc>
          <w:tcPr>
            <w:tcW w:w="9781" w:type="dxa"/>
            <w:shd w:val="clear" w:color="auto" w:fill="D9D9D9" w:themeFill="background1" w:themeFillShade="D9"/>
          </w:tcPr>
          <w:p w14:paraId="1B36FDFB" w14:textId="77777777" w:rsidR="00C03F78" w:rsidRPr="009567AA" w:rsidRDefault="00C03F78" w:rsidP="00D35E8E">
            <w:pPr>
              <w:spacing w:before="80" w:after="80"/>
              <w:rPr>
                <w:b/>
              </w:rPr>
            </w:pPr>
            <w:r w:rsidRPr="009567AA">
              <w:rPr>
                <w:rFonts w:asciiTheme="minorHAnsi" w:hAnsiTheme="minorHAnsi" w:cstheme="minorHAnsi"/>
                <w:b/>
                <w:szCs w:val="22"/>
              </w:rPr>
              <w:lastRenderedPageBreak/>
              <w:t>Desirable</w:t>
            </w:r>
          </w:p>
        </w:tc>
      </w:tr>
      <w:tr w:rsidR="00C03F78" w14:paraId="5BA77DF8" w14:textId="77777777" w:rsidTr="006375C8">
        <w:tc>
          <w:tcPr>
            <w:tcW w:w="9781" w:type="dxa"/>
          </w:tcPr>
          <w:p w14:paraId="2E039CEA" w14:textId="3E8F5C71" w:rsidR="00C03F78" w:rsidRDefault="00C03F78" w:rsidP="007A54A1">
            <w:pPr>
              <w:pStyle w:val="ListParagraph"/>
              <w:numPr>
                <w:ilvl w:val="0"/>
                <w:numId w:val="26"/>
              </w:numPr>
              <w:spacing w:before="80" w:after="80"/>
            </w:pPr>
            <w:r w:rsidRPr="001127A0">
              <w:rPr>
                <w:rFonts w:asciiTheme="minorHAnsi" w:hAnsiTheme="minorHAnsi" w:cstheme="minorHAnsi"/>
                <w:sz w:val="20"/>
                <w:szCs w:val="22"/>
              </w:rPr>
              <w:t xml:space="preserve">Member of relevant networks </w:t>
            </w:r>
            <w:proofErr w:type="spellStart"/>
            <w:r w:rsidR="005915FB">
              <w:rPr>
                <w:rFonts w:asciiTheme="minorHAnsi" w:hAnsiTheme="minorHAnsi" w:cstheme="minorHAnsi"/>
                <w:sz w:val="20"/>
                <w:szCs w:val="22"/>
              </w:rPr>
              <w:t>eg</w:t>
            </w:r>
            <w:proofErr w:type="spellEnd"/>
            <w:r w:rsidRPr="001127A0">
              <w:rPr>
                <w:rFonts w:asciiTheme="minorHAnsi" w:hAnsiTheme="minorHAnsi" w:cstheme="minorHAnsi"/>
                <w:sz w:val="20"/>
                <w:szCs w:val="22"/>
              </w:rPr>
              <w:t xml:space="preserve"> SEMH CEN</w:t>
            </w:r>
          </w:p>
        </w:tc>
      </w:tr>
    </w:tbl>
    <w:p w14:paraId="43987F71" w14:textId="77777777" w:rsidR="00C03F78" w:rsidRDefault="00C03F78" w:rsidP="005C332F"/>
    <w:p w14:paraId="4C5DDE8D" w14:textId="77777777" w:rsidR="009567AA" w:rsidRDefault="00C03F78" w:rsidP="005C332F">
      <w:pPr>
        <w:spacing w:after="200"/>
      </w:pPr>
      <w:r>
        <w:br w:type="page"/>
      </w:r>
    </w:p>
    <w:tbl>
      <w:tblPr>
        <w:tblStyle w:val="TableGrid"/>
        <w:tblW w:w="0" w:type="auto"/>
        <w:tblInd w:w="108" w:type="dxa"/>
        <w:tblLook w:val="04A0" w:firstRow="1" w:lastRow="0" w:firstColumn="1" w:lastColumn="0" w:noHBand="0" w:noVBand="1"/>
      </w:tblPr>
      <w:tblGrid>
        <w:gridCol w:w="9746"/>
      </w:tblGrid>
      <w:tr w:rsidR="009567AA" w14:paraId="062932F7" w14:textId="77777777" w:rsidTr="006375C8">
        <w:tc>
          <w:tcPr>
            <w:tcW w:w="10065" w:type="dxa"/>
          </w:tcPr>
          <w:p w14:paraId="482FB285" w14:textId="33968A7B" w:rsidR="009567AA" w:rsidRDefault="009567AA" w:rsidP="005915FB">
            <w:pPr>
              <w:spacing w:before="120"/>
              <w:rPr>
                <w:rFonts w:asciiTheme="minorHAnsi" w:hAnsiTheme="minorHAnsi" w:cstheme="minorHAnsi"/>
                <w:b/>
                <w:color w:val="0070C0"/>
              </w:rPr>
            </w:pPr>
            <w:r w:rsidRPr="004E6036">
              <w:rPr>
                <w:rFonts w:asciiTheme="minorHAnsi" w:hAnsiTheme="minorHAnsi" w:cstheme="minorHAnsi"/>
                <w:b/>
                <w:color w:val="0070C0"/>
              </w:rPr>
              <w:lastRenderedPageBreak/>
              <w:t xml:space="preserve">Speech and Language Therapist SEMH – </w:t>
            </w:r>
            <w:r>
              <w:rPr>
                <w:rFonts w:asciiTheme="minorHAnsi" w:hAnsiTheme="minorHAnsi" w:cstheme="minorHAnsi"/>
                <w:b/>
                <w:color w:val="0070C0"/>
              </w:rPr>
              <w:t xml:space="preserve">additional information for </w:t>
            </w:r>
            <w:r w:rsidRPr="004E6036">
              <w:rPr>
                <w:rFonts w:asciiTheme="minorHAnsi" w:hAnsiTheme="minorHAnsi" w:cstheme="minorHAnsi"/>
                <w:b/>
                <w:color w:val="0070C0"/>
              </w:rPr>
              <w:t xml:space="preserve">Level </w:t>
            </w:r>
            <w:r>
              <w:rPr>
                <w:rFonts w:asciiTheme="minorHAnsi" w:hAnsiTheme="minorHAnsi" w:cstheme="minorHAnsi"/>
                <w:b/>
                <w:color w:val="0070C0"/>
              </w:rPr>
              <w:t>2</w:t>
            </w:r>
            <w:r w:rsidRPr="004E6036">
              <w:rPr>
                <w:rFonts w:asciiTheme="minorHAnsi" w:hAnsiTheme="minorHAnsi" w:cstheme="minorHAnsi"/>
                <w:b/>
                <w:color w:val="0070C0"/>
              </w:rPr>
              <w:t xml:space="preserve"> </w:t>
            </w:r>
          </w:p>
          <w:p w14:paraId="68E07659" w14:textId="695E8D2F" w:rsidR="009567AA" w:rsidRDefault="009567AA" w:rsidP="005915FB">
            <w:pPr>
              <w:spacing w:before="120" w:after="120"/>
            </w:pPr>
            <w:r>
              <w:rPr>
                <w:rFonts w:asciiTheme="minorHAnsi" w:hAnsiTheme="minorHAnsi" w:cstheme="minorHAnsi"/>
                <w:b/>
                <w:i/>
                <w:color w:val="0070C0"/>
                <w:sz w:val="22"/>
              </w:rPr>
              <w:t>[In addition to</w:t>
            </w:r>
            <w:r w:rsidRPr="004956DF">
              <w:rPr>
                <w:rFonts w:asciiTheme="minorHAnsi" w:hAnsiTheme="minorHAnsi" w:cstheme="minorHAnsi"/>
                <w:b/>
                <w:i/>
                <w:color w:val="0070C0"/>
                <w:sz w:val="22"/>
              </w:rPr>
              <w:t xml:space="preserve"> experience and skills included in </w:t>
            </w:r>
            <w:r w:rsidR="00641B73">
              <w:rPr>
                <w:rFonts w:asciiTheme="minorHAnsi" w:hAnsiTheme="minorHAnsi" w:cstheme="minorHAnsi"/>
                <w:b/>
                <w:i/>
                <w:color w:val="0070C0"/>
                <w:sz w:val="22"/>
              </w:rPr>
              <w:t>level 1</w:t>
            </w:r>
            <w:r>
              <w:rPr>
                <w:rFonts w:asciiTheme="minorHAnsi" w:hAnsiTheme="minorHAnsi" w:cstheme="minorHAnsi"/>
                <w:b/>
                <w:i/>
                <w:color w:val="0070C0"/>
                <w:sz w:val="22"/>
              </w:rPr>
              <w:t>]</w:t>
            </w:r>
          </w:p>
        </w:tc>
      </w:tr>
      <w:tr w:rsidR="009567AA" w14:paraId="6B6841BC" w14:textId="77777777" w:rsidTr="006375C8">
        <w:tc>
          <w:tcPr>
            <w:tcW w:w="10065" w:type="dxa"/>
            <w:shd w:val="clear" w:color="auto" w:fill="D9D9D9" w:themeFill="background1" w:themeFillShade="D9"/>
          </w:tcPr>
          <w:p w14:paraId="7594E027" w14:textId="77777777" w:rsidR="009567AA" w:rsidRPr="006E4248" w:rsidRDefault="009567AA" w:rsidP="005915FB">
            <w:pPr>
              <w:spacing w:before="80" w:after="80"/>
            </w:pPr>
            <w:r w:rsidRPr="006E4248">
              <w:rPr>
                <w:rFonts w:asciiTheme="minorHAnsi" w:hAnsiTheme="minorHAnsi" w:cstheme="minorHAnsi"/>
                <w:b/>
                <w:szCs w:val="22"/>
              </w:rPr>
              <w:t>Essential</w:t>
            </w:r>
          </w:p>
        </w:tc>
      </w:tr>
      <w:tr w:rsidR="009567AA" w14:paraId="05B4924C" w14:textId="77777777" w:rsidTr="006375C8">
        <w:tc>
          <w:tcPr>
            <w:tcW w:w="10065" w:type="dxa"/>
          </w:tcPr>
          <w:p w14:paraId="19AEB605" w14:textId="77777777" w:rsidR="009567AA" w:rsidRDefault="009567AA" w:rsidP="005C332F">
            <w:pPr>
              <w:spacing w:before="80" w:after="80"/>
              <w:rPr>
                <w:rFonts w:asciiTheme="minorHAnsi" w:hAnsiTheme="minorHAnsi" w:cstheme="minorHAnsi"/>
                <w:color w:val="000000"/>
                <w:sz w:val="22"/>
                <w:szCs w:val="22"/>
              </w:rPr>
            </w:pPr>
            <w:r w:rsidRPr="004956DF">
              <w:rPr>
                <w:rFonts w:asciiTheme="minorHAnsi" w:hAnsiTheme="minorHAnsi" w:cstheme="minorHAnsi"/>
                <w:b/>
                <w:color w:val="000000"/>
                <w:sz w:val="22"/>
                <w:szCs w:val="22"/>
              </w:rPr>
              <w:t>Experience</w:t>
            </w:r>
            <w:r>
              <w:rPr>
                <w:rFonts w:asciiTheme="minorHAnsi" w:hAnsiTheme="minorHAnsi" w:cstheme="minorHAnsi"/>
                <w:b/>
                <w:color w:val="000000"/>
                <w:sz w:val="22"/>
                <w:szCs w:val="22"/>
              </w:rPr>
              <w:t>:</w:t>
            </w:r>
          </w:p>
          <w:p w14:paraId="61D396AC" w14:textId="6BD34726" w:rsidR="009567AA" w:rsidRPr="005915FB" w:rsidRDefault="009567AA" w:rsidP="00DF52BB">
            <w:pPr>
              <w:pStyle w:val="ListParagraph"/>
              <w:numPr>
                <w:ilvl w:val="0"/>
                <w:numId w:val="27"/>
              </w:numPr>
              <w:spacing w:before="80" w:after="80"/>
              <w:rPr>
                <w:rFonts w:asciiTheme="minorHAnsi" w:hAnsiTheme="minorHAnsi" w:cstheme="minorHAnsi"/>
                <w:color w:val="000000"/>
                <w:sz w:val="20"/>
                <w:szCs w:val="22"/>
              </w:rPr>
            </w:pPr>
            <w:r w:rsidRPr="005915FB">
              <w:rPr>
                <w:rFonts w:asciiTheme="minorHAnsi" w:hAnsiTheme="minorHAnsi" w:cstheme="minorHAnsi"/>
                <w:color w:val="000000"/>
                <w:sz w:val="20"/>
                <w:szCs w:val="22"/>
              </w:rPr>
              <w:t xml:space="preserve">Working in </w:t>
            </w:r>
            <w:r w:rsidR="005915FB" w:rsidRPr="005915FB">
              <w:rPr>
                <w:rFonts w:asciiTheme="minorHAnsi" w:hAnsiTheme="minorHAnsi" w:cstheme="minorHAnsi"/>
                <w:color w:val="000000"/>
                <w:sz w:val="20"/>
                <w:szCs w:val="22"/>
              </w:rPr>
              <w:t>education or</w:t>
            </w:r>
            <w:r w:rsidR="005915FB">
              <w:rPr>
                <w:rFonts w:asciiTheme="minorHAnsi" w:hAnsiTheme="minorHAnsi" w:cstheme="minorHAnsi"/>
                <w:color w:val="000000"/>
                <w:sz w:val="20"/>
                <w:szCs w:val="22"/>
              </w:rPr>
              <w:t xml:space="preserve"> m</w:t>
            </w:r>
            <w:r w:rsidRPr="005915FB">
              <w:rPr>
                <w:rFonts w:asciiTheme="minorHAnsi" w:hAnsiTheme="minorHAnsi" w:cstheme="minorHAnsi"/>
                <w:color w:val="000000"/>
                <w:sz w:val="20"/>
                <w:szCs w:val="22"/>
              </w:rPr>
              <w:t>ultidisciplinary team (MDT) including social care and child</w:t>
            </w:r>
            <w:r w:rsidR="00771F05" w:rsidRPr="005915FB">
              <w:rPr>
                <w:rFonts w:asciiTheme="minorHAnsi" w:hAnsiTheme="minorHAnsi" w:cstheme="minorHAnsi"/>
                <w:color w:val="000000"/>
                <w:sz w:val="20"/>
                <w:szCs w:val="22"/>
              </w:rPr>
              <w:t>,</w:t>
            </w:r>
            <w:r w:rsidRPr="005915FB">
              <w:rPr>
                <w:rFonts w:asciiTheme="minorHAnsi" w:hAnsiTheme="minorHAnsi" w:cstheme="minorHAnsi"/>
                <w:color w:val="000000"/>
                <w:sz w:val="20"/>
                <w:szCs w:val="22"/>
              </w:rPr>
              <w:t xml:space="preserve"> adolescent mental health services (CAMHS)</w:t>
            </w:r>
            <w:r w:rsidR="00771F05" w:rsidRPr="005915FB">
              <w:rPr>
                <w:rFonts w:asciiTheme="minorHAnsi" w:hAnsiTheme="minorHAnsi" w:cstheme="minorHAnsi"/>
                <w:color w:val="000000"/>
                <w:sz w:val="20"/>
                <w:szCs w:val="22"/>
              </w:rPr>
              <w:t xml:space="preserve"> </w:t>
            </w:r>
            <w:r w:rsidR="00D7359F" w:rsidRPr="005915FB">
              <w:rPr>
                <w:rFonts w:asciiTheme="minorHAnsi" w:hAnsiTheme="minorHAnsi" w:cstheme="minorHAnsi"/>
                <w:color w:val="000000"/>
                <w:sz w:val="20"/>
                <w:szCs w:val="22"/>
              </w:rPr>
              <w:t>or acute settings</w:t>
            </w:r>
            <w:r w:rsidR="00F63FE1">
              <w:rPr>
                <w:rFonts w:asciiTheme="minorHAnsi" w:hAnsiTheme="minorHAnsi" w:cstheme="minorHAnsi"/>
                <w:color w:val="000000"/>
                <w:sz w:val="20"/>
                <w:szCs w:val="22"/>
              </w:rPr>
              <w:t>.</w:t>
            </w:r>
            <w:r w:rsidR="00D7359F" w:rsidRPr="005915FB">
              <w:rPr>
                <w:rFonts w:asciiTheme="minorHAnsi" w:hAnsiTheme="minorHAnsi" w:cstheme="minorHAnsi"/>
                <w:color w:val="000000"/>
                <w:sz w:val="20"/>
                <w:szCs w:val="22"/>
              </w:rPr>
              <w:t xml:space="preserve"> </w:t>
            </w:r>
          </w:p>
          <w:p w14:paraId="0D482046" w14:textId="5FD42CCF" w:rsidR="009567AA" w:rsidRPr="001127A0" w:rsidRDefault="009567AA" w:rsidP="00DF52BB">
            <w:pPr>
              <w:pStyle w:val="ListParagraph"/>
              <w:numPr>
                <w:ilvl w:val="0"/>
                <w:numId w:val="27"/>
              </w:numPr>
              <w:spacing w:before="80" w:after="80"/>
              <w:rPr>
                <w:rFonts w:asciiTheme="minorHAnsi" w:hAnsiTheme="minorHAnsi" w:cstheme="minorHAnsi"/>
                <w:sz w:val="20"/>
                <w:szCs w:val="22"/>
              </w:rPr>
            </w:pPr>
            <w:r w:rsidRPr="001127A0">
              <w:rPr>
                <w:rFonts w:asciiTheme="minorHAnsi" w:hAnsiTheme="minorHAnsi" w:cstheme="minorHAnsi"/>
                <w:sz w:val="20"/>
                <w:szCs w:val="22"/>
              </w:rPr>
              <w:t>Delivering</w:t>
            </w:r>
            <w:r w:rsidR="00771F05">
              <w:rPr>
                <w:rFonts w:asciiTheme="minorHAnsi" w:hAnsiTheme="minorHAnsi" w:cstheme="minorHAnsi"/>
                <w:sz w:val="20"/>
                <w:szCs w:val="22"/>
              </w:rPr>
              <w:t xml:space="preserve"> </w:t>
            </w:r>
            <w:r w:rsidR="00D57185">
              <w:rPr>
                <w:rFonts w:asciiTheme="minorHAnsi" w:hAnsiTheme="minorHAnsi" w:cstheme="minorHAnsi"/>
                <w:sz w:val="20"/>
                <w:szCs w:val="22"/>
              </w:rPr>
              <w:t xml:space="preserve">standardised </w:t>
            </w:r>
            <w:r w:rsidR="00D57185" w:rsidRPr="001127A0">
              <w:rPr>
                <w:rFonts w:asciiTheme="minorHAnsi" w:hAnsiTheme="minorHAnsi" w:cstheme="minorHAnsi"/>
                <w:sz w:val="20"/>
                <w:szCs w:val="22"/>
              </w:rPr>
              <w:t>training</w:t>
            </w:r>
            <w:r w:rsidR="00F63FE1">
              <w:rPr>
                <w:rFonts w:asciiTheme="minorHAnsi" w:hAnsiTheme="minorHAnsi" w:cstheme="minorHAnsi"/>
                <w:sz w:val="20"/>
                <w:szCs w:val="22"/>
              </w:rPr>
              <w:t>.</w:t>
            </w:r>
            <w:r w:rsidRPr="001127A0">
              <w:rPr>
                <w:rFonts w:asciiTheme="minorHAnsi" w:hAnsiTheme="minorHAnsi" w:cstheme="minorHAnsi"/>
                <w:sz w:val="20"/>
                <w:szCs w:val="22"/>
              </w:rPr>
              <w:t xml:space="preserve"> </w:t>
            </w:r>
          </w:p>
          <w:p w14:paraId="230AE477" w14:textId="77777777" w:rsidR="009567AA" w:rsidRPr="004956DF" w:rsidRDefault="009567AA" w:rsidP="005C332F">
            <w:pPr>
              <w:spacing w:before="80" w:after="80"/>
              <w:rPr>
                <w:rFonts w:asciiTheme="minorHAnsi" w:hAnsiTheme="minorHAnsi" w:cstheme="minorHAnsi"/>
                <w:sz w:val="22"/>
                <w:szCs w:val="22"/>
              </w:rPr>
            </w:pPr>
            <w:r w:rsidRPr="004956DF">
              <w:rPr>
                <w:rFonts w:asciiTheme="minorHAnsi" w:hAnsiTheme="minorHAnsi" w:cstheme="minorHAnsi"/>
                <w:b/>
                <w:sz w:val="22"/>
                <w:szCs w:val="22"/>
              </w:rPr>
              <w:t>Knowledge and understanding:</w:t>
            </w:r>
          </w:p>
          <w:p w14:paraId="73EB6432" w14:textId="69AFFC1B" w:rsidR="009567AA" w:rsidRDefault="009567AA" w:rsidP="00DF52BB">
            <w:pPr>
              <w:pStyle w:val="ListParagraph"/>
              <w:numPr>
                <w:ilvl w:val="0"/>
                <w:numId w:val="28"/>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Specialist knowledge </w:t>
            </w:r>
            <w:r w:rsidR="002B4768">
              <w:rPr>
                <w:rFonts w:asciiTheme="minorHAnsi" w:hAnsiTheme="minorHAnsi" w:cstheme="minorHAnsi"/>
                <w:sz w:val="20"/>
                <w:szCs w:val="22"/>
              </w:rPr>
              <w:t xml:space="preserve">of </w:t>
            </w:r>
            <w:r w:rsidRPr="001127A0">
              <w:rPr>
                <w:rFonts w:asciiTheme="minorHAnsi" w:hAnsiTheme="minorHAnsi" w:cstheme="minorHAnsi"/>
                <w:sz w:val="20"/>
                <w:szCs w:val="22"/>
              </w:rPr>
              <w:t xml:space="preserve">SEMH </w:t>
            </w:r>
            <w:r w:rsidR="005915FB">
              <w:rPr>
                <w:rFonts w:asciiTheme="minorHAnsi" w:hAnsiTheme="minorHAnsi" w:cstheme="minorHAnsi"/>
                <w:sz w:val="20"/>
                <w:szCs w:val="22"/>
              </w:rPr>
              <w:t>and</w:t>
            </w:r>
            <w:r w:rsidRPr="001127A0">
              <w:rPr>
                <w:rFonts w:asciiTheme="minorHAnsi" w:hAnsiTheme="minorHAnsi" w:cstheme="minorHAnsi"/>
                <w:sz w:val="20"/>
                <w:szCs w:val="22"/>
              </w:rPr>
              <w:t xml:space="preserve"> SLCN</w:t>
            </w:r>
            <w:r w:rsidR="002B4768">
              <w:rPr>
                <w:rFonts w:asciiTheme="minorHAnsi" w:hAnsiTheme="minorHAnsi" w:cstheme="minorHAnsi"/>
                <w:sz w:val="20"/>
                <w:szCs w:val="22"/>
              </w:rPr>
              <w:t xml:space="preserve">. </w:t>
            </w:r>
          </w:p>
          <w:p w14:paraId="390ABE13" w14:textId="1F6786A1" w:rsidR="00256D7D" w:rsidRPr="00D7698B" w:rsidRDefault="00256D7D" w:rsidP="00DF52BB">
            <w:pPr>
              <w:pStyle w:val="ListParagraph"/>
              <w:numPr>
                <w:ilvl w:val="0"/>
                <w:numId w:val="28"/>
              </w:numPr>
              <w:rPr>
                <w:rFonts w:asciiTheme="minorHAnsi" w:hAnsiTheme="minorHAnsi" w:cstheme="minorHAnsi"/>
                <w:sz w:val="20"/>
                <w:szCs w:val="22"/>
              </w:rPr>
            </w:pPr>
            <w:r w:rsidRPr="00256D7D">
              <w:rPr>
                <w:rFonts w:asciiTheme="minorHAnsi" w:hAnsiTheme="minorHAnsi" w:cstheme="minorHAnsi"/>
                <w:sz w:val="20"/>
                <w:szCs w:val="22"/>
              </w:rPr>
              <w:t>How SEMH and communication influence/affect each other, including recent research links</w:t>
            </w:r>
            <w:r w:rsidR="002B4768">
              <w:rPr>
                <w:rFonts w:asciiTheme="minorHAnsi" w:hAnsiTheme="minorHAnsi" w:cstheme="minorHAnsi"/>
                <w:sz w:val="20"/>
                <w:szCs w:val="22"/>
              </w:rPr>
              <w:t>.</w:t>
            </w:r>
          </w:p>
          <w:p w14:paraId="286FD07F" w14:textId="61A49AC3" w:rsidR="009567AA" w:rsidRPr="001127A0" w:rsidRDefault="009567AA" w:rsidP="00DF52BB">
            <w:pPr>
              <w:pStyle w:val="ListParagraph"/>
              <w:numPr>
                <w:ilvl w:val="0"/>
                <w:numId w:val="28"/>
              </w:numPr>
              <w:spacing w:before="80" w:after="80"/>
              <w:rPr>
                <w:rFonts w:asciiTheme="minorHAnsi" w:hAnsiTheme="minorHAnsi" w:cstheme="minorHAnsi"/>
                <w:sz w:val="20"/>
                <w:szCs w:val="22"/>
              </w:rPr>
            </w:pPr>
            <w:r w:rsidRPr="001127A0">
              <w:rPr>
                <w:rFonts w:asciiTheme="minorHAnsi" w:hAnsiTheme="minorHAnsi" w:cstheme="minorHAnsi"/>
                <w:sz w:val="20"/>
                <w:szCs w:val="22"/>
              </w:rPr>
              <w:t>Curriculum expectations relevant to setting</w:t>
            </w:r>
            <w:r w:rsidR="002B4768">
              <w:rPr>
                <w:rFonts w:asciiTheme="minorHAnsi" w:hAnsiTheme="minorHAnsi" w:cstheme="minorHAnsi"/>
                <w:sz w:val="20"/>
                <w:szCs w:val="22"/>
              </w:rPr>
              <w:t>.</w:t>
            </w:r>
          </w:p>
          <w:p w14:paraId="649E5534" w14:textId="02D22799" w:rsidR="009567AA" w:rsidRPr="001127A0" w:rsidRDefault="009567AA" w:rsidP="00DF52BB">
            <w:pPr>
              <w:pStyle w:val="ListParagraph"/>
              <w:numPr>
                <w:ilvl w:val="0"/>
                <w:numId w:val="28"/>
              </w:numPr>
              <w:spacing w:before="80" w:after="80"/>
              <w:rPr>
                <w:rFonts w:asciiTheme="minorHAnsi" w:hAnsiTheme="minorHAnsi" w:cstheme="minorHAnsi"/>
                <w:sz w:val="20"/>
                <w:szCs w:val="22"/>
              </w:rPr>
            </w:pPr>
            <w:r w:rsidRPr="001127A0">
              <w:rPr>
                <w:rFonts w:asciiTheme="minorHAnsi" w:hAnsiTheme="minorHAnsi" w:cstheme="minorHAnsi"/>
                <w:sz w:val="20"/>
                <w:szCs w:val="22"/>
              </w:rPr>
              <w:t>Child mental health disorders</w:t>
            </w:r>
            <w:r w:rsidR="002B4768">
              <w:rPr>
                <w:rFonts w:asciiTheme="minorHAnsi" w:hAnsiTheme="minorHAnsi" w:cstheme="minorHAnsi"/>
                <w:sz w:val="20"/>
                <w:szCs w:val="22"/>
              </w:rPr>
              <w:t>.</w:t>
            </w:r>
            <w:r w:rsidRPr="001127A0">
              <w:rPr>
                <w:rFonts w:asciiTheme="minorHAnsi" w:hAnsiTheme="minorHAnsi" w:cstheme="minorHAnsi"/>
                <w:sz w:val="20"/>
                <w:szCs w:val="22"/>
              </w:rPr>
              <w:t xml:space="preserve"> </w:t>
            </w:r>
          </w:p>
          <w:p w14:paraId="5248C626" w14:textId="7ADA350D" w:rsidR="009567AA" w:rsidRDefault="009567AA" w:rsidP="00DF52BB">
            <w:pPr>
              <w:pStyle w:val="ListParagraph"/>
              <w:numPr>
                <w:ilvl w:val="0"/>
                <w:numId w:val="28"/>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Relevant assessment and </w:t>
            </w:r>
            <w:r w:rsidR="002B4768">
              <w:rPr>
                <w:rFonts w:asciiTheme="minorHAnsi" w:hAnsiTheme="minorHAnsi" w:cstheme="minorHAnsi"/>
                <w:sz w:val="20"/>
                <w:szCs w:val="22"/>
              </w:rPr>
              <w:t xml:space="preserve"> intervention </w:t>
            </w:r>
            <w:r w:rsidRPr="001127A0">
              <w:rPr>
                <w:rFonts w:asciiTheme="minorHAnsi" w:hAnsiTheme="minorHAnsi" w:cstheme="minorHAnsi"/>
                <w:sz w:val="20"/>
                <w:szCs w:val="22"/>
              </w:rPr>
              <w:t>approaches</w:t>
            </w:r>
            <w:r w:rsidR="002B4768">
              <w:rPr>
                <w:rFonts w:asciiTheme="minorHAnsi" w:hAnsiTheme="minorHAnsi" w:cstheme="minorHAnsi"/>
                <w:sz w:val="20"/>
                <w:szCs w:val="22"/>
              </w:rPr>
              <w:t>.</w:t>
            </w:r>
            <w:r w:rsidRPr="001127A0">
              <w:rPr>
                <w:rFonts w:asciiTheme="minorHAnsi" w:hAnsiTheme="minorHAnsi" w:cstheme="minorHAnsi"/>
                <w:sz w:val="20"/>
                <w:szCs w:val="22"/>
              </w:rPr>
              <w:t xml:space="preserve"> </w:t>
            </w:r>
          </w:p>
          <w:p w14:paraId="27EFD2C6" w14:textId="4107A1DA" w:rsidR="00980442" w:rsidRDefault="00980442" w:rsidP="005915FB">
            <w:pPr>
              <w:pStyle w:val="ListParagraph"/>
              <w:numPr>
                <w:ilvl w:val="0"/>
                <w:numId w:val="28"/>
              </w:numPr>
              <w:spacing w:before="80" w:after="80"/>
              <w:rPr>
                <w:rFonts w:asciiTheme="minorHAnsi" w:hAnsiTheme="minorHAnsi" w:cstheme="minorHAnsi"/>
                <w:sz w:val="20"/>
                <w:szCs w:val="22"/>
              </w:rPr>
            </w:pPr>
            <w:r>
              <w:rPr>
                <w:rFonts w:asciiTheme="minorHAnsi" w:hAnsiTheme="minorHAnsi" w:cstheme="minorHAnsi"/>
                <w:sz w:val="20"/>
                <w:szCs w:val="22"/>
              </w:rPr>
              <w:t xml:space="preserve">Principles of common psychological interventions </w:t>
            </w:r>
            <w:proofErr w:type="spellStart"/>
            <w:r w:rsidR="005915FB">
              <w:rPr>
                <w:rFonts w:asciiTheme="minorHAnsi" w:hAnsiTheme="minorHAnsi" w:cstheme="minorHAnsi"/>
                <w:sz w:val="20"/>
                <w:szCs w:val="22"/>
              </w:rPr>
              <w:t>eg</w:t>
            </w:r>
            <w:proofErr w:type="spellEnd"/>
            <w:r w:rsidR="005915FB">
              <w:rPr>
                <w:rFonts w:asciiTheme="minorHAnsi" w:hAnsiTheme="minorHAnsi" w:cstheme="minorHAnsi"/>
                <w:sz w:val="20"/>
                <w:szCs w:val="22"/>
              </w:rPr>
              <w:t xml:space="preserve"> c</w:t>
            </w:r>
            <w:r w:rsidR="005915FB" w:rsidRPr="005915FB">
              <w:rPr>
                <w:rFonts w:asciiTheme="minorHAnsi" w:hAnsiTheme="minorHAnsi" w:cstheme="minorHAnsi"/>
                <w:sz w:val="20"/>
                <w:szCs w:val="22"/>
              </w:rPr>
              <w:t>ognitive behavio</w:t>
            </w:r>
            <w:r w:rsidR="005915FB">
              <w:rPr>
                <w:rFonts w:asciiTheme="minorHAnsi" w:hAnsiTheme="minorHAnsi" w:cstheme="minorHAnsi"/>
                <w:sz w:val="20"/>
                <w:szCs w:val="22"/>
              </w:rPr>
              <w:t>u</w:t>
            </w:r>
            <w:r w:rsidR="005915FB" w:rsidRPr="005915FB">
              <w:rPr>
                <w:rFonts w:asciiTheme="minorHAnsi" w:hAnsiTheme="minorHAnsi" w:cstheme="minorHAnsi"/>
                <w:sz w:val="20"/>
                <w:szCs w:val="22"/>
              </w:rPr>
              <w:t>ral therapy</w:t>
            </w:r>
            <w:r w:rsidR="005915FB">
              <w:rPr>
                <w:rFonts w:asciiTheme="minorHAnsi" w:hAnsiTheme="minorHAnsi" w:cstheme="minorHAnsi"/>
                <w:sz w:val="20"/>
                <w:szCs w:val="22"/>
              </w:rPr>
              <w:t xml:space="preserve"> (</w:t>
            </w:r>
            <w:r>
              <w:rPr>
                <w:rFonts w:asciiTheme="minorHAnsi" w:hAnsiTheme="minorHAnsi" w:cstheme="minorHAnsi"/>
                <w:sz w:val="20"/>
                <w:szCs w:val="22"/>
              </w:rPr>
              <w:t>CBT</w:t>
            </w:r>
            <w:r w:rsidR="005915FB">
              <w:rPr>
                <w:rFonts w:asciiTheme="minorHAnsi" w:hAnsiTheme="minorHAnsi" w:cstheme="minorHAnsi"/>
                <w:sz w:val="20"/>
                <w:szCs w:val="22"/>
              </w:rPr>
              <w:t>)</w:t>
            </w:r>
            <w:r>
              <w:rPr>
                <w:rFonts w:asciiTheme="minorHAnsi" w:hAnsiTheme="minorHAnsi" w:cstheme="minorHAnsi"/>
                <w:sz w:val="20"/>
                <w:szCs w:val="22"/>
              </w:rPr>
              <w:t xml:space="preserve">, </w:t>
            </w:r>
            <w:r w:rsidR="005915FB">
              <w:rPr>
                <w:rFonts w:asciiTheme="minorHAnsi" w:hAnsiTheme="minorHAnsi" w:cstheme="minorHAnsi"/>
                <w:sz w:val="20"/>
                <w:szCs w:val="22"/>
              </w:rPr>
              <w:t>p</w:t>
            </w:r>
            <w:r>
              <w:rPr>
                <w:rFonts w:asciiTheme="minorHAnsi" w:hAnsiTheme="minorHAnsi" w:cstheme="minorHAnsi"/>
                <w:sz w:val="20"/>
                <w:szCs w:val="22"/>
              </w:rPr>
              <w:t xml:space="preserve">ositive </w:t>
            </w:r>
            <w:r w:rsidR="005915FB">
              <w:rPr>
                <w:rFonts w:asciiTheme="minorHAnsi" w:hAnsiTheme="minorHAnsi" w:cstheme="minorHAnsi"/>
                <w:sz w:val="20"/>
                <w:szCs w:val="22"/>
              </w:rPr>
              <w:t>b</w:t>
            </w:r>
            <w:r>
              <w:rPr>
                <w:rFonts w:asciiTheme="minorHAnsi" w:hAnsiTheme="minorHAnsi" w:cstheme="minorHAnsi"/>
                <w:sz w:val="20"/>
                <w:szCs w:val="22"/>
              </w:rPr>
              <w:t>ehaviour support</w:t>
            </w:r>
            <w:r w:rsidR="002B4768">
              <w:rPr>
                <w:rFonts w:asciiTheme="minorHAnsi" w:hAnsiTheme="minorHAnsi" w:cstheme="minorHAnsi"/>
                <w:sz w:val="20"/>
                <w:szCs w:val="22"/>
              </w:rPr>
              <w:t>.</w:t>
            </w:r>
            <w:r>
              <w:rPr>
                <w:rFonts w:asciiTheme="minorHAnsi" w:hAnsiTheme="minorHAnsi" w:cstheme="minorHAnsi"/>
                <w:sz w:val="20"/>
                <w:szCs w:val="22"/>
              </w:rPr>
              <w:t xml:space="preserve"> </w:t>
            </w:r>
          </w:p>
          <w:p w14:paraId="7B4FD5F5" w14:textId="20323580" w:rsidR="00E5047D" w:rsidRPr="00E5047D" w:rsidRDefault="00E5047D" w:rsidP="00DF52BB">
            <w:pPr>
              <w:pStyle w:val="ListParagraph"/>
              <w:numPr>
                <w:ilvl w:val="0"/>
                <w:numId w:val="28"/>
              </w:numPr>
              <w:rPr>
                <w:rFonts w:asciiTheme="minorHAnsi" w:hAnsiTheme="minorHAnsi" w:cstheme="minorHAnsi"/>
                <w:sz w:val="20"/>
                <w:szCs w:val="22"/>
              </w:rPr>
            </w:pPr>
            <w:r w:rsidRPr="00E5047D">
              <w:rPr>
                <w:rFonts w:asciiTheme="minorHAnsi" w:hAnsiTheme="minorHAnsi" w:cstheme="minorHAnsi"/>
                <w:sz w:val="20"/>
                <w:szCs w:val="22"/>
              </w:rPr>
              <w:t xml:space="preserve">Effective behaviour management techniques </w:t>
            </w:r>
            <w:r>
              <w:rPr>
                <w:rFonts w:asciiTheme="minorHAnsi" w:hAnsiTheme="minorHAnsi" w:cstheme="minorHAnsi"/>
                <w:sz w:val="20"/>
                <w:szCs w:val="22"/>
              </w:rPr>
              <w:t xml:space="preserve">including alternatives to rewards and sanctions </w:t>
            </w:r>
            <w:proofErr w:type="spellStart"/>
            <w:r w:rsidR="005915FB">
              <w:rPr>
                <w:rFonts w:asciiTheme="minorHAnsi" w:hAnsiTheme="minorHAnsi" w:cstheme="minorHAnsi"/>
                <w:sz w:val="20"/>
                <w:szCs w:val="22"/>
              </w:rPr>
              <w:t>eg</w:t>
            </w:r>
            <w:proofErr w:type="spellEnd"/>
            <w:r w:rsidRPr="00E5047D">
              <w:rPr>
                <w:rFonts w:asciiTheme="minorHAnsi" w:hAnsiTheme="minorHAnsi" w:cstheme="minorHAnsi"/>
                <w:sz w:val="20"/>
                <w:szCs w:val="22"/>
              </w:rPr>
              <w:t xml:space="preserve"> specific differential positive feedback</w:t>
            </w:r>
            <w:r w:rsidR="00E4362E">
              <w:rPr>
                <w:rFonts w:asciiTheme="minorHAnsi" w:hAnsiTheme="minorHAnsi" w:cstheme="minorHAnsi"/>
                <w:sz w:val="20"/>
                <w:szCs w:val="22"/>
              </w:rPr>
              <w:softHyphen/>
              <w:t>-</w:t>
            </w:r>
            <w:r w:rsidRPr="00E5047D">
              <w:rPr>
                <w:rFonts w:asciiTheme="minorHAnsi" w:hAnsiTheme="minorHAnsi" w:cstheme="minorHAnsi"/>
                <w:sz w:val="20"/>
                <w:szCs w:val="22"/>
              </w:rPr>
              <w:t xml:space="preserve"> describing the behaviour, not the student</w:t>
            </w:r>
            <w:r w:rsidR="002B4768">
              <w:rPr>
                <w:rFonts w:asciiTheme="minorHAnsi" w:hAnsiTheme="minorHAnsi" w:cstheme="minorHAnsi"/>
                <w:sz w:val="20"/>
                <w:szCs w:val="22"/>
              </w:rPr>
              <w:t>.</w:t>
            </w:r>
          </w:p>
          <w:p w14:paraId="4087E41B" w14:textId="26F1408A" w:rsidR="009567AA" w:rsidRPr="001127A0" w:rsidRDefault="009567AA" w:rsidP="00DF52BB">
            <w:pPr>
              <w:pStyle w:val="ListParagraph"/>
              <w:numPr>
                <w:ilvl w:val="0"/>
                <w:numId w:val="28"/>
              </w:numPr>
              <w:spacing w:before="80" w:after="80"/>
              <w:rPr>
                <w:rFonts w:asciiTheme="minorHAnsi" w:hAnsiTheme="minorHAnsi" w:cstheme="minorHAnsi"/>
                <w:sz w:val="20"/>
                <w:szCs w:val="22"/>
              </w:rPr>
            </w:pPr>
            <w:r w:rsidRPr="001127A0">
              <w:rPr>
                <w:rFonts w:asciiTheme="minorHAnsi" w:hAnsiTheme="minorHAnsi" w:cstheme="minorHAnsi"/>
                <w:sz w:val="20"/>
                <w:szCs w:val="22"/>
              </w:rPr>
              <w:t>Mental capacity</w:t>
            </w:r>
            <w:r w:rsidR="002B4768">
              <w:rPr>
                <w:rFonts w:asciiTheme="minorHAnsi" w:hAnsiTheme="minorHAnsi" w:cstheme="minorHAnsi"/>
                <w:sz w:val="20"/>
                <w:szCs w:val="22"/>
              </w:rPr>
              <w:t>.</w:t>
            </w:r>
          </w:p>
          <w:p w14:paraId="3846B561" w14:textId="1045C32E" w:rsidR="009567AA" w:rsidRPr="001127A0" w:rsidRDefault="009567AA" w:rsidP="00DF52BB">
            <w:pPr>
              <w:pStyle w:val="ListParagraph"/>
              <w:numPr>
                <w:ilvl w:val="0"/>
                <w:numId w:val="28"/>
              </w:numPr>
              <w:spacing w:before="80" w:after="80"/>
              <w:rPr>
                <w:rFonts w:asciiTheme="minorHAnsi" w:hAnsiTheme="minorHAnsi" w:cstheme="minorHAnsi"/>
                <w:color w:val="000000"/>
                <w:sz w:val="20"/>
                <w:szCs w:val="22"/>
              </w:rPr>
            </w:pPr>
            <w:r w:rsidRPr="001127A0">
              <w:rPr>
                <w:rFonts w:asciiTheme="minorHAnsi" w:hAnsiTheme="minorHAnsi" w:cstheme="minorHAnsi"/>
                <w:sz w:val="20"/>
                <w:szCs w:val="22"/>
              </w:rPr>
              <w:t>Other professional roles</w:t>
            </w:r>
            <w:r w:rsidR="002B4768">
              <w:rPr>
                <w:rFonts w:asciiTheme="minorHAnsi" w:hAnsiTheme="minorHAnsi" w:cstheme="minorHAnsi"/>
                <w:sz w:val="20"/>
                <w:szCs w:val="22"/>
              </w:rPr>
              <w:t>.</w:t>
            </w:r>
            <w:r w:rsidRPr="001127A0">
              <w:rPr>
                <w:rFonts w:asciiTheme="minorHAnsi" w:hAnsiTheme="minorHAnsi" w:cstheme="minorHAnsi"/>
                <w:sz w:val="20"/>
                <w:szCs w:val="22"/>
              </w:rPr>
              <w:t xml:space="preserve"> </w:t>
            </w:r>
          </w:p>
          <w:p w14:paraId="0BA90E5A" w14:textId="5F5D7567" w:rsidR="009567AA" w:rsidRPr="001127A0" w:rsidRDefault="009567AA" w:rsidP="00DF52BB">
            <w:pPr>
              <w:pStyle w:val="ListParagraph"/>
              <w:numPr>
                <w:ilvl w:val="0"/>
                <w:numId w:val="28"/>
              </w:numPr>
              <w:spacing w:before="80" w:after="80"/>
              <w:rPr>
                <w:rFonts w:asciiTheme="minorHAnsi" w:hAnsiTheme="minorHAnsi" w:cstheme="minorHAnsi"/>
                <w:color w:val="000000"/>
                <w:sz w:val="20"/>
                <w:szCs w:val="22"/>
              </w:rPr>
            </w:pPr>
            <w:r w:rsidRPr="001127A0">
              <w:rPr>
                <w:rFonts w:asciiTheme="minorHAnsi" w:hAnsiTheme="minorHAnsi" w:cstheme="minorHAnsi"/>
                <w:sz w:val="20"/>
                <w:szCs w:val="22"/>
              </w:rPr>
              <w:t>Differentiation</w:t>
            </w:r>
            <w:r w:rsidR="002B4768">
              <w:rPr>
                <w:rFonts w:asciiTheme="minorHAnsi" w:hAnsiTheme="minorHAnsi" w:cstheme="minorHAnsi"/>
                <w:sz w:val="20"/>
                <w:szCs w:val="22"/>
              </w:rPr>
              <w:t>.</w:t>
            </w:r>
            <w:r w:rsidRPr="001127A0">
              <w:rPr>
                <w:rFonts w:asciiTheme="minorHAnsi" w:hAnsiTheme="minorHAnsi" w:cstheme="minorHAnsi"/>
                <w:sz w:val="20"/>
                <w:szCs w:val="22"/>
              </w:rPr>
              <w:t xml:space="preserve"> </w:t>
            </w:r>
          </w:p>
          <w:p w14:paraId="6F984A70" w14:textId="77777777" w:rsidR="009567AA" w:rsidRPr="00125218" w:rsidRDefault="009567AA" w:rsidP="00BA244A">
            <w:pPr>
              <w:spacing w:before="80" w:after="80"/>
              <w:rPr>
                <w:rFonts w:asciiTheme="minorHAnsi" w:hAnsiTheme="minorHAnsi" w:cstheme="minorHAnsi"/>
                <w:b/>
                <w:color w:val="000000"/>
                <w:sz w:val="22"/>
                <w:szCs w:val="22"/>
              </w:rPr>
            </w:pPr>
            <w:r w:rsidRPr="00125218">
              <w:rPr>
                <w:rFonts w:asciiTheme="minorHAnsi" w:hAnsiTheme="minorHAnsi" w:cstheme="minorHAnsi"/>
                <w:b/>
                <w:color w:val="000000"/>
                <w:sz w:val="22"/>
                <w:szCs w:val="22"/>
              </w:rPr>
              <w:t xml:space="preserve">Skills and </w:t>
            </w:r>
            <w:r>
              <w:rPr>
                <w:rFonts w:asciiTheme="minorHAnsi" w:hAnsiTheme="minorHAnsi" w:cstheme="minorHAnsi"/>
                <w:b/>
                <w:color w:val="000000"/>
                <w:sz w:val="22"/>
                <w:szCs w:val="22"/>
              </w:rPr>
              <w:t xml:space="preserve">personal </w:t>
            </w:r>
            <w:r w:rsidRPr="00125218">
              <w:rPr>
                <w:rFonts w:asciiTheme="minorHAnsi" w:hAnsiTheme="minorHAnsi" w:cstheme="minorHAnsi"/>
                <w:b/>
                <w:color w:val="000000"/>
                <w:sz w:val="22"/>
                <w:szCs w:val="22"/>
              </w:rPr>
              <w:t>attributes:</w:t>
            </w:r>
          </w:p>
          <w:p w14:paraId="172A5608" w14:textId="5386B8EF" w:rsidR="008F2C50" w:rsidRPr="001127A0" w:rsidRDefault="00E4362E" w:rsidP="00BA244A">
            <w:pPr>
              <w:pStyle w:val="ListParagraph"/>
              <w:numPr>
                <w:ilvl w:val="0"/>
                <w:numId w:val="29"/>
              </w:numPr>
              <w:spacing w:before="80" w:after="80"/>
              <w:rPr>
                <w:rFonts w:asciiTheme="minorHAnsi" w:hAnsiTheme="minorHAnsi" w:cstheme="minorHAnsi"/>
                <w:sz w:val="20"/>
                <w:szCs w:val="22"/>
              </w:rPr>
            </w:pPr>
            <w:r>
              <w:rPr>
                <w:rFonts w:asciiTheme="minorHAnsi" w:hAnsiTheme="minorHAnsi" w:cstheme="minorHAnsi"/>
                <w:sz w:val="20"/>
                <w:szCs w:val="22"/>
              </w:rPr>
              <w:t>A</w:t>
            </w:r>
            <w:r w:rsidR="008F2C50" w:rsidRPr="001127A0">
              <w:rPr>
                <w:rFonts w:asciiTheme="minorHAnsi" w:hAnsiTheme="minorHAnsi" w:cstheme="minorHAnsi"/>
                <w:sz w:val="20"/>
                <w:szCs w:val="22"/>
              </w:rPr>
              <w:t xml:space="preserve">ble to identify </w:t>
            </w:r>
            <w:r w:rsidR="00980442">
              <w:rPr>
                <w:rFonts w:asciiTheme="minorHAnsi" w:hAnsiTheme="minorHAnsi" w:cstheme="minorHAnsi"/>
                <w:sz w:val="20"/>
                <w:szCs w:val="22"/>
              </w:rPr>
              <w:t xml:space="preserve">and manage </w:t>
            </w:r>
            <w:r w:rsidR="008F2C50" w:rsidRPr="001127A0">
              <w:rPr>
                <w:rFonts w:asciiTheme="minorHAnsi" w:hAnsiTheme="minorHAnsi" w:cstheme="minorHAnsi"/>
                <w:sz w:val="20"/>
                <w:szCs w:val="22"/>
              </w:rPr>
              <w:t>signs of emotional distress, anxiety</w:t>
            </w:r>
            <w:r>
              <w:rPr>
                <w:rFonts w:asciiTheme="minorHAnsi" w:hAnsiTheme="minorHAnsi" w:cstheme="minorHAnsi"/>
                <w:sz w:val="20"/>
                <w:szCs w:val="22"/>
              </w:rPr>
              <w:t xml:space="preserve"> and </w:t>
            </w:r>
            <w:r w:rsidR="008F2C50" w:rsidRPr="001127A0">
              <w:rPr>
                <w:rFonts w:asciiTheme="minorHAnsi" w:hAnsiTheme="minorHAnsi" w:cstheme="minorHAnsi"/>
                <w:sz w:val="20"/>
                <w:szCs w:val="22"/>
              </w:rPr>
              <w:t>excited behaviour</w:t>
            </w:r>
            <w:r>
              <w:rPr>
                <w:rFonts w:asciiTheme="minorHAnsi" w:hAnsiTheme="minorHAnsi" w:cstheme="minorHAnsi"/>
                <w:sz w:val="20"/>
                <w:szCs w:val="22"/>
              </w:rPr>
              <w:t>.</w:t>
            </w:r>
          </w:p>
          <w:p w14:paraId="544271F9" w14:textId="28A0E20E" w:rsidR="00642C91" w:rsidRPr="00642C91" w:rsidRDefault="00642C91" w:rsidP="00BA244A">
            <w:pPr>
              <w:pStyle w:val="ListParagraph"/>
              <w:numPr>
                <w:ilvl w:val="0"/>
                <w:numId w:val="29"/>
              </w:numPr>
              <w:spacing w:before="80" w:after="80"/>
              <w:rPr>
                <w:rFonts w:asciiTheme="minorHAnsi" w:hAnsiTheme="minorHAnsi" w:cstheme="minorHAnsi"/>
                <w:sz w:val="20"/>
                <w:szCs w:val="22"/>
              </w:rPr>
            </w:pPr>
            <w:r w:rsidRPr="001127A0">
              <w:rPr>
                <w:rFonts w:asciiTheme="minorHAnsi" w:hAnsiTheme="minorHAnsi" w:cstheme="minorHAnsi"/>
                <w:sz w:val="20"/>
                <w:szCs w:val="22"/>
              </w:rPr>
              <w:t>Assertiveness</w:t>
            </w:r>
            <w:r w:rsidR="00E4362E">
              <w:rPr>
                <w:rFonts w:asciiTheme="minorHAnsi" w:hAnsiTheme="minorHAnsi" w:cstheme="minorHAnsi"/>
                <w:sz w:val="20"/>
                <w:szCs w:val="22"/>
              </w:rPr>
              <w:t>.</w:t>
            </w:r>
            <w:r w:rsidRPr="001127A0">
              <w:rPr>
                <w:rFonts w:asciiTheme="minorHAnsi" w:hAnsiTheme="minorHAnsi" w:cstheme="minorHAnsi"/>
                <w:sz w:val="20"/>
                <w:szCs w:val="22"/>
              </w:rPr>
              <w:t xml:space="preserve"> </w:t>
            </w:r>
          </w:p>
          <w:p w14:paraId="14FAF698" w14:textId="3F0CF972" w:rsidR="008F2C50" w:rsidRDefault="008F2C50" w:rsidP="00BA244A">
            <w:pPr>
              <w:pStyle w:val="ListParagraph"/>
              <w:numPr>
                <w:ilvl w:val="0"/>
                <w:numId w:val="29"/>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Self-regulati</w:t>
            </w:r>
            <w:r>
              <w:rPr>
                <w:rFonts w:asciiTheme="minorHAnsi" w:hAnsiTheme="minorHAnsi" w:cstheme="minorHAnsi"/>
                <w:color w:val="000000" w:themeColor="text1"/>
                <w:sz w:val="20"/>
                <w:szCs w:val="22"/>
              </w:rPr>
              <w:t>on</w:t>
            </w:r>
            <w:r w:rsidRPr="001127A0">
              <w:rPr>
                <w:rFonts w:asciiTheme="minorHAnsi" w:hAnsiTheme="minorHAnsi" w:cstheme="minorHAnsi"/>
                <w:color w:val="000000" w:themeColor="text1"/>
                <w:sz w:val="20"/>
                <w:szCs w:val="22"/>
              </w:rPr>
              <w:t xml:space="preserve"> skills</w:t>
            </w:r>
            <w:r w:rsidR="00E4362E">
              <w:rPr>
                <w:rFonts w:asciiTheme="minorHAnsi" w:hAnsiTheme="minorHAnsi" w:cstheme="minorHAnsi"/>
                <w:color w:val="000000" w:themeColor="text1"/>
                <w:sz w:val="20"/>
                <w:szCs w:val="22"/>
              </w:rPr>
              <w:t>.</w:t>
            </w:r>
          </w:p>
          <w:p w14:paraId="51A1CA84" w14:textId="72719073" w:rsidR="00076F48" w:rsidRPr="001127A0" w:rsidRDefault="00E4362E" w:rsidP="00BA244A">
            <w:pPr>
              <w:pStyle w:val="ListParagraph"/>
              <w:numPr>
                <w:ilvl w:val="0"/>
                <w:numId w:val="29"/>
              </w:numPr>
              <w:spacing w:before="80" w:after="80"/>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W</w:t>
            </w:r>
            <w:r w:rsidR="00076F48">
              <w:rPr>
                <w:rFonts w:asciiTheme="minorHAnsi" w:hAnsiTheme="minorHAnsi" w:cstheme="minorHAnsi"/>
                <w:color w:val="000000" w:themeColor="text1"/>
                <w:sz w:val="20"/>
                <w:szCs w:val="22"/>
              </w:rPr>
              <w:t>orking with and supporting families</w:t>
            </w:r>
            <w:r>
              <w:rPr>
                <w:rFonts w:asciiTheme="minorHAnsi" w:hAnsiTheme="minorHAnsi" w:cstheme="minorHAnsi"/>
                <w:color w:val="000000" w:themeColor="text1"/>
                <w:sz w:val="20"/>
                <w:szCs w:val="22"/>
              </w:rPr>
              <w:t>.</w:t>
            </w:r>
            <w:r w:rsidR="00076F48">
              <w:rPr>
                <w:rFonts w:asciiTheme="minorHAnsi" w:hAnsiTheme="minorHAnsi" w:cstheme="minorHAnsi"/>
                <w:color w:val="000000" w:themeColor="text1"/>
                <w:sz w:val="20"/>
                <w:szCs w:val="22"/>
              </w:rPr>
              <w:t xml:space="preserve">  </w:t>
            </w:r>
          </w:p>
          <w:p w14:paraId="406CB049" w14:textId="2D5D2F96" w:rsidR="009567AA" w:rsidRPr="00D17192" w:rsidRDefault="009567AA" w:rsidP="00BA244A">
            <w:pPr>
              <w:pStyle w:val="ListParagraph"/>
              <w:numPr>
                <w:ilvl w:val="0"/>
                <w:numId w:val="29"/>
              </w:numPr>
              <w:spacing w:before="80" w:after="80"/>
              <w:rPr>
                <w:rFonts w:asciiTheme="minorHAnsi" w:hAnsiTheme="minorHAnsi" w:cstheme="minorHAnsi"/>
                <w:sz w:val="20"/>
                <w:szCs w:val="22"/>
              </w:rPr>
            </w:pPr>
            <w:r w:rsidRPr="00D17192">
              <w:rPr>
                <w:rFonts w:asciiTheme="minorHAnsi" w:hAnsiTheme="minorHAnsi" w:cstheme="minorHAnsi"/>
                <w:sz w:val="20"/>
                <w:szCs w:val="22"/>
              </w:rPr>
              <w:t>Ability to interpret and manage complex facts regarding caseload</w:t>
            </w:r>
            <w:r w:rsidR="00E4362E">
              <w:rPr>
                <w:rFonts w:asciiTheme="minorHAnsi" w:hAnsiTheme="minorHAnsi" w:cstheme="minorHAnsi"/>
                <w:sz w:val="20"/>
                <w:szCs w:val="22"/>
              </w:rPr>
              <w:t>.</w:t>
            </w:r>
          </w:p>
          <w:p w14:paraId="7DE9308B" w14:textId="6AF75B1E" w:rsidR="00256D7D" w:rsidRDefault="00256D7D" w:rsidP="00BA244A">
            <w:pPr>
              <w:pStyle w:val="ListParagraph"/>
              <w:numPr>
                <w:ilvl w:val="0"/>
                <w:numId w:val="29"/>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Conflict resolution</w:t>
            </w:r>
            <w:r>
              <w:rPr>
                <w:rFonts w:asciiTheme="minorHAnsi" w:hAnsiTheme="minorHAnsi" w:cstheme="minorHAnsi"/>
                <w:color w:val="000000" w:themeColor="text1"/>
                <w:sz w:val="20"/>
                <w:szCs w:val="22"/>
              </w:rPr>
              <w:t xml:space="preserve"> </w:t>
            </w:r>
            <w:r w:rsidR="00A839A1">
              <w:rPr>
                <w:rFonts w:asciiTheme="minorHAnsi" w:hAnsiTheme="minorHAnsi" w:cstheme="minorHAnsi"/>
                <w:color w:val="000000" w:themeColor="text1"/>
                <w:sz w:val="20"/>
                <w:szCs w:val="22"/>
              </w:rPr>
              <w:t>and</w:t>
            </w:r>
            <w:r>
              <w:rPr>
                <w:rFonts w:asciiTheme="minorHAnsi" w:hAnsiTheme="minorHAnsi" w:cstheme="minorHAnsi"/>
                <w:color w:val="000000" w:themeColor="text1"/>
                <w:sz w:val="20"/>
                <w:szCs w:val="22"/>
              </w:rPr>
              <w:t xml:space="preserve"> negotiation skills</w:t>
            </w:r>
            <w:r w:rsidR="00E4362E">
              <w:rPr>
                <w:rFonts w:asciiTheme="minorHAnsi" w:hAnsiTheme="minorHAnsi" w:cstheme="minorHAnsi"/>
                <w:color w:val="000000" w:themeColor="text1"/>
                <w:sz w:val="20"/>
                <w:szCs w:val="22"/>
              </w:rPr>
              <w:t>.</w:t>
            </w:r>
            <w:r>
              <w:rPr>
                <w:rFonts w:asciiTheme="minorHAnsi" w:hAnsiTheme="minorHAnsi" w:cstheme="minorHAnsi"/>
                <w:color w:val="000000" w:themeColor="text1"/>
                <w:sz w:val="20"/>
                <w:szCs w:val="22"/>
              </w:rPr>
              <w:t xml:space="preserve"> </w:t>
            </w:r>
          </w:p>
          <w:p w14:paraId="39B6C43A" w14:textId="2E6F6EA2" w:rsidR="008D4791" w:rsidRPr="008D4791" w:rsidRDefault="009567AA" w:rsidP="00BA244A">
            <w:pPr>
              <w:pStyle w:val="ListParagraph"/>
              <w:numPr>
                <w:ilvl w:val="0"/>
                <w:numId w:val="29"/>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Modifying range of therapy programmes and interventions </w:t>
            </w:r>
            <w:proofErr w:type="spellStart"/>
            <w:r w:rsidR="005915FB">
              <w:rPr>
                <w:rFonts w:asciiTheme="minorHAnsi" w:hAnsiTheme="minorHAnsi" w:cstheme="minorHAnsi"/>
                <w:sz w:val="20"/>
                <w:szCs w:val="22"/>
              </w:rPr>
              <w:t>eg</w:t>
            </w:r>
            <w:proofErr w:type="spellEnd"/>
            <w:r w:rsidRPr="001127A0">
              <w:rPr>
                <w:rFonts w:asciiTheme="minorHAnsi" w:hAnsiTheme="minorHAnsi" w:cstheme="minorHAnsi"/>
                <w:sz w:val="20"/>
                <w:szCs w:val="22"/>
              </w:rPr>
              <w:t xml:space="preserve"> adapting narrative skills training</w:t>
            </w:r>
            <w:r w:rsidR="00972D83">
              <w:rPr>
                <w:rFonts w:asciiTheme="minorHAnsi" w:hAnsiTheme="minorHAnsi" w:cstheme="minorHAnsi"/>
                <w:sz w:val="20"/>
                <w:szCs w:val="22"/>
              </w:rPr>
              <w:t>,</w:t>
            </w:r>
            <w:r w:rsidRPr="001127A0">
              <w:rPr>
                <w:rFonts w:asciiTheme="minorHAnsi" w:hAnsiTheme="minorHAnsi" w:cstheme="minorHAnsi"/>
                <w:sz w:val="20"/>
                <w:szCs w:val="22"/>
              </w:rPr>
              <w:t xml:space="preserve"> teaching emotional literacy skills</w:t>
            </w:r>
            <w:r w:rsidR="00972D83">
              <w:rPr>
                <w:rFonts w:asciiTheme="minorHAnsi" w:hAnsiTheme="minorHAnsi" w:cstheme="minorHAnsi"/>
                <w:sz w:val="20"/>
                <w:szCs w:val="22"/>
              </w:rPr>
              <w:t xml:space="preserve"> and conflict resolution</w:t>
            </w:r>
            <w:r w:rsidR="00E4362E">
              <w:rPr>
                <w:rFonts w:asciiTheme="minorHAnsi" w:hAnsiTheme="minorHAnsi" w:cstheme="minorHAnsi"/>
                <w:sz w:val="20"/>
                <w:szCs w:val="22"/>
              </w:rPr>
              <w:t>.</w:t>
            </w:r>
            <w:r w:rsidR="00972D83">
              <w:rPr>
                <w:rFonts w:asciiTheme="minorHAnsi" w:hAnsiTheme="minorHAnsi" w:cstheme="minorHAnsi"/>
                <w:sz w:val="20"/>
                <w:szCs w:val="22"/>
              </w:rPr>
              <w:t xml:space="preserve"> </w:t>
            </w:r>
          </w:p>
          <w:p w14:paraId="238F0424" w14:textId="03F40383" w:rsidR="003A647C" w:rsidRPr="001127A0" w:rsidRDefault="00D17192" w:rsidP="00BA244A">
            <w:pPr>
              <w:pStyle w:val="ListParagraph"/>
              <w:numPr>
                <w:ilvl w:val="0"/>
                <w:numId w:val="29"/>
              </w:numPr>
              <w:spacing w:before="80" w:after="80"/>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Creativity and adaptability</w:t>
            </w:r>
            <w:r w:rsidR="003A647C" w:rsidRPr="003A647C">
              <w:rPr>
                <w:rFonts w:asciiTheme="minorHAnsi" w:hAnsiTheme="minorHAnsi" w:cstheme="minorHAnsi"/>
                <w:color w:val="000000" w:themeColor="text1"/>
                <w:sz w:val="20"/>
                <w:szCs w:val="22"/>
              </w:rPr>
              <w:t xml:space="preserve"> </w:t>
            </w:r>
            <w:proofErr w:type="spellStart"/>
            <w:r w:rsidR="005915FB">
              <w:rPr>
                <w:rFonts w:asciiTheme="minorHAnsi" w:hAnsiTheme="minorHAnsi" w:cstheme="minorHAnsi"/>
                <w:color w:val="000000" w:themeColor="text1"/>
                <w:sz w:val="20"/>
                <w:szCs w:val="22"/>
              </w:rPr>
              <w:t>eg</w:t>
            </w:r>
            <w:proofErr w:type="spellEnd"/>
            <w:r w:rsidR="003A647C" w:rsidRPr="003A647C">
              <w:rPr>
                <w:rFonts w:asciiTheme="minorHAnsi" w:hAnsiTheme="minorHAnsi" w:cstheme="minorHAnsi"/>
                <w:color w:val="000000" w:themeColor="text1"/>
                <w:sz w:val="20"/>
                <w:szCs w:val="22"/>
              </w:rPr>
              <w:t xml:space="preserve"> how to contribute to an MDT effectively</w:t>
            </w:r>
            <w:r w:rsidR="00E4362E">
              <w:rPr>
                <w:rFonts w:asciiTheme="minorHAnsi" w:hAnsiTheme="minorHAnsi" w:cstheme="minorHAnsi"/>
                <w:color w:val="000000" w:themeColor="text1"/>
                <w:sz w:val="20"/>
                <w:szCs w:val="22"/>
              </w:rPr>
              <w:t>.</w:t>
            </w:r>
          </w:p>
          <w:p w14:paraId="6377AA8B" w14:textId="43377715" w:rsidR="009567AA" w:rsidRPr="001127A0" w:rsidRDefault="009567AA" w:rsidP="00BA244A">
            <w:pPr>
              <w:pStyle w:val="ListParagraph"/>
              <w:numPr>
                <w:ilvl w:val="0"/>
                <w:numId w:val="29"/>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Self-awareness/self-care</w:t>
            </w:r>
            <w:r w:rsidR="00E4362E">
              <w:rPr>
                <w:rFonts w:asciiTheme="minorHAnsi" w:hAnsiTheme="minorHAnsi" w:cstheme="minorHAnsi"/>
                <w:color w:val="000000" w:themeColor="text1"/>
                <w:sz w:val="20"/>
                <w:szCs w:val="22"/>
              </w:rPr>
              <w:t>.</w:t>
            </w:r>
          </w:p>
          <w:p w14:paraId="00D6719D" w14:textId="41E026D6" w:rsidR="009567AA" w:rsidRDefault="00771F05" w:rsidP="00BA244A">
            <w:pPr>
              <w:pStyle w:val="ListParagraph"/>
              <w:numPr>
                <w:ilvl w:val="0"/>
                <w:numId w:val="29"/>
              </w:numPr>
              <w:spacing w:before="80" w:after="80"/>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 xml:space="preserve">Detailed </w:t>
            </w:r>
            <w:r w:rsidR="00D17192">
              <w:rPr>
                <w:rFonts w:asciiTheme="minorHAnsi" w:hAnsiTheme="minorHAnsi" w:cstheme="minorHAnsi"/>
                <w:color w:val="000000" w:themeColor="text1"/>
                <w:sz w:val="20"/>
                <w:szCs w:val="22"/>
              </w:rPr>
              <w:t>r</w:t>
            </w:r>
            <w:r w:rsidR="009567AA" w:rsidRPr="001127A0">
              <w:rPr>
                <w:rFonts w:asciiTheme="minorHAnsi" w:hAnsiTheme="minorHAnsi" w:cstheme="minorHAnsi"/>
                <w:color w:val="000000" w:themeColor="text1"/>
                <w:sz w:val="20"/>
                <w:szCs w:val="22"/>
              </w:rPr>
              <w:t>eport writing</w:t>
            </w:r>
            <w:r w:rsidR="00C807D5">
              <w:rPr>
                <w:rFonts w:asciiTheme="minorHAnsi" w:hAnsiTheme="minorHAnsi" w:cstheme="minorHAnsi"/>
                <w:color w:val="000000" w:themeColor="text1"/>
                <w:sz w:val="20"/>
                <w:szCs w:val="22"/>
              </w:rPr>
              <w:t xml:space="preserve"> that compliment</w:t>
            </w:r>
            <w:r w:rsidR="00076F48">
              <w:rPr>
                <w:rFonts w:asciiTheme="minorHAnsi" w:hAnsiTheme="minorHAnsi" w:cstheme="minorHAnsi"/>
                <w:color w:val="000000" w:themeColor="text1"/>
                <w:sz w:val="20"/>
                <w:szCs w:val="22"/>
              </w:rPr>
              <w:t>s</w:t>
            </w:r>
            <w:r w:rsidR="00C807D5">
              <w:rPr>
                <w:rFonts w:asciiTheme="minorHAnsi" w:hAnsiTheme="minorHAnsi" w:cstheme="minorHAnsi"/>
                <w:color w:val="000000" w:themeColor="text1"/>
                <w:sz w:val="20"/>
                <w:szCs w:val="22"/>
              </w:rPr>
              <w:t xml:space="preserve"> reports from other professionals</w:t>
            </w:r>
            <w:r w:rsidR="00E4362E">
              <w:rPr>
                <w:rFonts w:asciiTheme="minorHAnsi" w:hAnsiTheme="minorHAnsi" w:cstheme="minorHAnsi"/>
                <w:color w:val="000000" w:themeColor="text1"/>
                <w:sz w:val="20"/>
                <w:szCs w:val="22"/>
              </w:rPr>
              <w:t>.</w:t>
            </w:r>
            <w:r w:rsidR="00C807D5">
              <w:rPr>
                <w:rFonts w:asciiTheme="minorHAnsi" w:hAnsiTheme="minorHAnsi" w:cstheme="minorHAnsi"/>
                <w:color w:val="000000" w:themeColor="text1"/>
                <w:sz w:val="20"/>
                <w:szCs w:val="22"/>
              </w:rPr>
              <w:t xml:space="preserve"> </w:t>
            </w:r>
            <w:r w:rsidR="008F2C50" w:rsidRPr="001127A0">
              <w:rPr>
                <w:rFonts w:asciiTheme="minorHAnsi" w:hAnsiTheme="minorHAnsi" w:cstheme="minorHAnsi"/>
                <w:color w:val="000000" w:themeColor="text1"/>
                <w:sz w:val="20"/>
                <w:szCs w:val="22"/>
              </w:rPr>
              <w:t xml:space="preserve"> </w:t>
            </w:r>
          </w:p>
          <w:p w14:paraId="307E0378" w14:textId="4F3EC126" w:rsidR="00541C79" w:rsidRPr="00D7698B" w:rsidRDefault="00541C79" w:rsidP="00BA244A">
            <w:pPr>
              <w:pStyle w:val="ListParagraph"/>
              <w:numPr>
                <w:ilvl w:val="0"/>
                <w:numId w:val="29"/>
              </w:numPr>
              <w:spacing w:before="80" w:after="80"/>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Ability to work with interpreters where necessary</w:t>
            </w:r>
            <w:r w:rsidR="00E4362E">
              <w:rPr>
                <w:rFonts w:asciiTheme="minorHAnsi" w:hAnsiTheme="minorHAnsi" w:cstheme="minorHAnsi"/>
                <w:color w:val="000000" w:themeColor="text1"/>
                <w:sz w:val="20"/>
                <w:szCs w:val="22"/>
              </w:rPr>
              <w:t>.</w:t>
            </w:r>
            <w:r>
              <w:rPr>
                <w:rFonts w:asciiTheme="minorHAnsi" w:hAnsiTheme="minorHAnsi" w:cstheme="minorHAnsi"/>
                <w:color w:val="000000" w:themeColor="text1"/>
                <w:sz w:val="20"/>
                <w:szCs w:val="22"/>
              </w:rPr>
              <w:t xml:space="preserve"> </w:t>
            </w:r>
          </w:p>
          <w:p w14:paraId="3DD142B7" w14:textId="77777777" w:rsidR="009567AA" w:rsidRPr="00A75A90" w:rsidRDefault="009567AA" w:rsidP="00BA244A">
            <w:pPr>
              <w:spacing w:before="80" w:after="80"/>
              <w:rPr>
                <w:rFonts w:asciiTheme="minorHAnsi" w:hAnsiTheme="minorHAnsi" w:cstheme="minorHAnsi"/>
                <w:b/>
                <w:color w:val="000000" w:themeColor="text1"/>
                <w:sz w:val="22"/>
                <w:szCs w:val="22"/>
              </w:rPr>
            </w:pPr>
            <w:r w:rsidRPr="00A75A90">
              <w:rPr>
                <w:rFonts w:asciiTheme="minorHAnsi" w:hAnsiTheme="minorHAnsi" w:cstheme="minorHAnsi"/>
                <w:b/>
                <w:color w:val="000000" w:themeColor="text1"/>
                <w:sz w:val="22"/>
                <w:szCs w:val="22"/>
              </w:rPr>
              <w:t>Responsibilities</w:t>
            </w:r>
            <w:r>
              <w:rPr>
                <w:rFonts w:asciiTheme="minorHAnsi" w:hAnsiTheme="minorHAnsi" w:cstheme="minorHAnsi"/>
                <w:b/>
                <w:color w:val="000000" w:themeColor="text1"/>
                <w:sz w:val="22"/>
                <w:szCs w:val="22"/>
              </w:rPr>
              <w:t>:</w:t>
            </w:r>
          </w:p>
          <w:p w14:paraId="1FF9468B" w14:textId="21C9BC9D" w:rsidR="009567AA" w:rsidRPr="001127A0" w:rsidRDefault="009567AA" w:rsidP="00BA244A">
            <w:pPr>
              <w:pStyle w:val="ListParagraph"/>
              <w:numPr>
                <w:ilvl w:val="0"/>
                <w:numId w:val="30"/>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To develop specialised programme</w:t>
            </w:r>
            <w:r w:rsidR="00E4362E">
              <w:rPr>
                <w:rFonts w:asciiTheme="minorHAnsi" w:hAnsiTheme="minorHAnsi" w:cstheme="minorHAnsi"/>
                <w:color w:val="000000" w:themeColor="text1"/>
                <w:sz w:val="20"/>
                <w:szCs w:val="22"/>
              </w:rPr>
              <w:t>s</w:t>
            </w:r>
            <w:r w:rsidRPr="001127A0">
              <w:rPr>
                <w:rFonts w:asciiTheme="minorHAnsi" w:hAnsiTheme="minorHAnsi" w:cstheme="minorHAnsi"/>
                <w:color w:val="000000" w:themeColor="text1"/>
                <w:sz w:val="20"/>
                <w:szCs w:val="22"/>
              </w:rPr>
              <w:t xml:space="preserve"> of care for students with SLCN and SEMH</w:t>
            </w:r>
            <w:r w:rsidR="00E4362E">
              <w:rPr>
                <w:rFonts w:asciiTheme="minorHAnsi" w:hAnsiTheme="minorHAnsi" w:cstheme="minorHAnsi"/>
                <w:color w:val="000000" w:themeColor="text1"/>
                <w:sz w:val="20"/>
                <w:szCs w:val="22"/>
              </w:rPr>
              <w:t>.</w:t>
            </w:r>
          </w:p>
          <w:p w14:paraId="3913FC31" w14:textId="5355957F" w:rsidR="009567AA" w:rsidRPr="001127A0" w:rsidRDefault="009567AA" w:rsidP="00BA244A">
            <w:pPr>
              <w:pStyle w:val="ListParagraph"/>
              <w:numPr>
                <w:ilvl w:val="0"/>
                <w:numId w:val="30"/>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To implement and carry out policies relating to SEMH and SLCN and to propose changes to these</w:t>
            </w:r>
            <w:r w:rsidR="00E4362E">
              <w:rPr>
                <w:rFonts w:asciiTheme="minorHAnsi" w:hAnsiTheme="minorHAnsi" w:cstheme="minorHAnsi"/>
                <w:color w:val="000000" w:themeColor="text1"/>
                <w:sz w:val="20"/>
                <w:szCs w:val="22"/>
              </w:rPr>
              <w:t>.</w:t>
            </w:r>
          </w:p>
          <w:p w14:paraId="1A2E646D" w14:textId="2C03BD26" w:rsidR="005B4DD9" w:rsidRDefault="009567AA" w:rsidP="00BA244A">
            <w:pPr>
              <w:pStyle w:val="ListParagraph"/>
              <w:numPr>
                <w:ilvl w:val="0"/>
                <w:numId w:val="30"/>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To supervise assistants and students and provide clinical support to less experienced SLTs</w:t>
            </w:r>
            <w:r w:rsidR="00E4362E">
              <w:rPr>
                <w:rFonts w:asciiTheme="minorHAnsi" w:hAnsiTheme="minorHAnsi" w:cstheme="minorHAnsi"/>
                <w:color w:val="000000" w:themeColor="text1"/>
                <w:sz w:val="20"/>
                <w:szCs w:val="22"/>
              </w:rPr>
              <w:t>.</w:t>
            </w:r>
          </w:p>
          <w:p w14:paraId="54B114B8" w14:textId="3CC86BBA" w:rsidR="005B4DD9" w:rsidRDefault="009567AA" w:rsidP="00DF52BB">
            <w:pPr>
              <w:pStyle w:val="ListParagraph"/>
              <w:numPr>
                <w:ilvl w:val="0"/>
                <w:numId w:val="30"/>
              </w:numPr>
              <w:spacing w:before="80" w:after="80"/>
              <w:rPr>
                <w:rFonts w:asciiTheme="minorHAnsi" w:hAnsiTheme="minorHAnsi" w:cstheme="minorHAnsi"/>
                <w:color w:val="000000" w:themeColor="text1"/>
                <w:sz w:val="20"/>
                <w:szCs w:val="22"/>
              </w:rPr>
            </w:pPr>
            <w:r w:rsidRPr="005B4DD9">
              <w:rPr>
                <w:rFonts w:asciiTheme="minorHAnsi" w:hAnsiTheme="minorHAnsi" w:cstheme="minorHAnsi"/>
                <w:color w:val="000000" w:themeColor="text1"/>
                <w:sz w:val="20"/>
                <w:szCs w:val="22"/>
              </w:rPr>
              <w:t>To contribute to departmental research and development activities</w:t>
            </w:r>
            <w:r w:rsidR="00E4362E">
              <w:rPr>
                <w:rFonts w:asciiTheme="minorHAnsi" w:hAnsiTheme="minorHAnsi" w:cstheme="minorHAnsi"/>
                <w:color w:val="000000" w:themeColor="text1"/>
                <w:sz w:val="20"/>
                <w:szCs w:val="22"/>
              </w:rPr>
              <w:t>,</w:t>
            </w:r>
            <w:r w:rsidRPr="005B4DD9">
              <w:rPr>
                <w:rFonts w:asciiTheme="minorHAnsi" w:hAnsiTheme="minorHAnsi" w:cstheme="minorHAnsi"/>
                <w:color w:val="000000" w:themeColor="text1"/>
                <w:sz w:val="20"/>
                <w:szCs w:val="22"/>
              </w:rPr>
              <w:t xml:space="preserve"> and to undertake own research and development activities.</w:t>
            </w:r>
          </w:p>
          <w:p w14:paraId="05B4D74F" w14:textId="6FD98E98" w:rsidR="003E36EC" w:rsidRPr="003A607A" w:rsidRDefault="00642C91" w:rsidP="003A607A">
            <w:pPr>
              <w:pStyle w:val="ListParagraph"/>
              <w:numPr>
                <w:ilvl w:val="0"/>
                <w:numId w:val="30"/>
              </w:numPr>
              <w:spacing w:before="80" w:after="80"/>
              <w:rPr>
                <w:rFonts w:asciiTheme="minorHAnsi" w:hAnsiTheme="minorHAnsi" w:cstheme="minorHAnsi"/>
                <w:color w:val="000000" w:themeColor="text1"/>
                <w:sz w:val="20"/>
                <w:szCs w:val="22"/>
              </w:rPr>
            </w:pPr>
            <w:r w:rsidRPr="005B4DD9">
              <w:rPr>
                <w:rFonts w:asciiTheme="minorHAnsi" w:hAnsiTheme="minorHAnsi" w:cstheme="minorHAnsi"/>
                <w:color w:val="000000" w:themeColor="text1"/>
                <w:sz w:val="20"/>
                <w:szCs w:val="22"/>
              </w:rPr>
              <w:t>Training other professionals</w:t>
            </w:r>
            <w:r w:rsidR="00E4362E">
              <w:rPr>
                <w:rFonts w:asciiTheme="minorHAnsi" w:hAnsiTheme="minorHAnsi" w:cstheme="minorHAnsi"/>
                <w:color w:val="000000" w:themeColor="text1"/>
                <w:sz w:val="20"/>
                <w:szCs w:val="22"/>
              </w:rPr>
              <w:t>.</w:t>
            </w:r>
            <w:r w:rsidRPr="005B4DD9">
              <w:rPr>
                <w:rFonts w:asciiTheme="minorHAnsi" w:hAnsiTheme="minorHAnsi" w:cstheme="minorHAnsi"/>
                <w:color w:val="000000" w:themeColor="text1"/>
                <w:sz w:val="20"/>
                <w:szCs w:val="22"/>
              </w:rPr>
              <w:t xml:space="preserve"> </w:t>
            </w:r>
          </w:p>
        </w:tc>
      </w:tr>
      <w:tr w:rsidR="009567AA" w14:paraId="3EDF39C2" w14:textId="77777777" w:rsidTr="006375C8">
        <w:tc>
          <w:tcPr>
            <w:tcW w:w="10065" w:type="dxa"/>
            <w:shd w:val="clear" w:color="auto" w:fill="D9D9D9" w:themeFill="background1" w:themeFillShade="D9"/>
          </w:tcPr>
          <w:p w14:paraId="7B5D219B" w14:textId="77777777" w:rsidR="009567AA" w:rsidRDefault="009567AA" w:rsidP="005915FB">
            <w:pPr>
              <w:spacing w:before="80" w:after="80"/>
            </w:pPr>
            <w:r w:rsidRPr="00125218">
              <w:rPr>
                <w:rFonts w:asciiTheme="minorHAnsi" w:hAnsiTheme="minorHAnsi" w:cstheme="minorHAnsi"/>
                <w:b/>
                <w:szCs w:val="22"/>
              </w:rPr>
              <w:t>Desirable</w:t>
            </w:r>
          </w:p>
        </w:tc>
      </w:tr>
    </w:tbl>
    <w:p w14:paraId="6F8A0209" w14:textId="77777777" w:rsidR="006375C8" w:rsidRDefault="006375C8">
      <w:r>
        <w:br w:type="page"/>
      </w:r>
    </w:p>
    <w:tbl>
      <w:tblPr>
        <w:tblStyle w:val="TableGrid"/>
        <w:tblW w:w="0" w:type="auto"/>
        <w:tblInd w:w="108" w:type="dxa"/>
        <w:tblLook w:val="04A0" w:firstRow="1" w:lastRow="0" w:firstColumn="1" w:lastColumn="0" w:noHBand="0" w:noVBand="1"/>
      </w:tblPr>
      <w:tblGrid>
        <w:gridCol w:w="9746"/>
      </w:tblGrid>
      <w:tr w:rsidR="006375C8" w14:paraId="07EBE2EC" w14:textId="77777777" w:rsidTr="006375C8">
        <w:trPr>
          <w:trHeight w:val="1456"/>
        </w:trPr>
        <w:tc>
          <w:tcPr>
            <w:tcW w:w="10065" w:type="dxa"/>
          </w:tcPr>
          <w:p w14:paraId="14B7AA76" w14:textId="6B9E5FFA" w:rsidR="006375C8" w:rsidRPr="007F4FC3" w:rsidRDefault="006375C8" w:rsidP="00DF52BB">
            <w:pPr>
              <w:pStyle w:val="ListParagraph"/>
              <w:numPr>
                <w:ilvl w:val="0"/>
                <w:numId w:val="32"/>
              </w:numPr>
              <w:spacing w:before="80" w:after="80"/>
              <w:rPr>
                <w:rFonts w:asciiTheme="minorHAnsi" w:hAnsiTheme="minorHAnsi" w:cstheme="minorHAnsi"/>
                <w:sz w:val="20"/>
                <w:szCs w:val="22"/>
              </w:rPr>
            </w:pPr>
            <w:r w:rsidRPr="007F4FC3">
              <w:rPr>
                <w:rFonts w:asciiTheme="minorHAnsi" w:hAnsiTheme="minorHAnsi" w:cstheme="minorHAnsi"/>
                <w:sz w:val="20"/>
                <w:szCs w:val="22"/>
              </w:rPr>
              <w:lastRenderedPageBreak/>
              <w:t>Youth justice system terminology (if appropriate)</w:t>
            </w:r>
            <w:r w:rsidR="002258D3">
              <w:rPr>
                <w:rFonts w:asciiTheme="minorHAnsi" w:hAnsiTheme="minorHAnsi" w:cstheme="minorHAnsi"/>
                <w:sz w:val="20"/>
                <w:szCs w:val="22"/>
              </w:rPr>
              <w:t>.</w:t>
            </w:r>
            <w:r w:rsidRPr="007F4FC3">
              <w:rPr>
                <w:rFonts w:asciiTheme="minorHAnsi" w:hAnsiTheme="minorHAnsi" w:cstheme="minorHAnsi"/>
                <w:sz w:val="20"/>
                <w:szCs w:val="22"/>
              </w:rPr>
              <w:t xml:space="preserve"> </w:t>
            </w:r>
          </w:p>
          <w:p w14:paraId="08B7FE38" w14:textId="46D34690" w:rsidR="006375C8" w:rsidRDefault="006375C8" w:rsidP="00DF52BB">
            <w:pPr>
              <w:pStyle w:val="ListParagraph"/>
              <w:numPr>
                <w:ilvl w:val="0"/>
                <w:numId w:val="32"/>
              </w:numPr>
              <w:spacing w:before="80" w:after="80"/>
              <w:rPr>
                <w:rFonts w:asciiTheme="minorHAnsi" w:hAnsiTheme="minorHAnsi" w:cstheme="minorHAnsi"/>
                <w:sz w:val="20"/>
                <w:szCs w:val="22"/>
              </w:rPr>
            </w:pPr>
            <w:r w:rsidRPr="001127A0">
              <w:rPr>
                <w:rFonts w:asciiTheme="minorHAnsi" w:hAnsiTheme="minorHAnsi" w:cstheme="minorHAnsi"/>
                <w:sz w:val="20"/>
                <w:szCs w:val="22"/>
              </w:rPr>
              <w:t>Awareness of current research re</w:t>
            </w:r>
            <w:r w:rsidR="002258D3">
              <w:rPr>
                <w:rFonts w:asciiTheme="minorHAnsi" w:hAnsiTheme="minorHAnsi" w:cstheme="minorHAnsi"/>
                <w:sz w:val="20"/>
                <w:szCs w:val="22"/>
              </w:rPr>
              <w:t>.</w:t>
            </w:r>
            <w:r w:rsidRPr="001127A0">
              <w:rPr>
                <w:rFonts w:asciiTheme="minorHAnsi" w:hAnsiTheme="minorHAnsi" w:cstheme="minorHAnsi"/>
                <w:sz w:val="20"/>
                <w:szCs w:val="22"/>
              </w:rPr>
              <w:t xml:space="preserve"> SEMH</w:t>
            </w:r>
            <w:r w:rsidR="002258D3">
              <w:rPr>
                <w:rFonts w:asciiTheme="minorHAnsi" w:hAnsiTheme="minorHAnsi" w:cstheme="minorHAnsi"/>
                <w:sz w:val="20"/>
                <w:szCs w:val="22"/>
              </w:rPr>
              <w:t>.</w:t>
            </w:r>
            <w:r w:rsidRPr="001127A0">
              <w:rPr>
                <w:rFonts w:asciiTheme="minorHAnsi" w:hAnsiTheme="minorHAnsi" w:cstheme="minorHAnsi"/>
                <w:sz w:val="20"/>
                <w:szCs w:val="22"/>
              </w:rPr>
              <w:t xml:space="preserve"> </w:t>
            </w:r>
          </w:p>
          <w:p w14:paraId="43462901" w14:textId="3246EA9D" w:rsidR="006375C8" w:rsidRPr="00DF52BB" w:rsidRDefault="006375C8" w:rsidP="00DF52BB">
            <w:pPr>
              <w:pStyle w:val="ListParagraph"/>
              <w:numPr>
                <w:ilvl w:val="0"/>
                <w:numId w:val="32"/>
              </w:numPr>
              <w:spacing w:before="80" w:after="80"/>
              <w:rPr>
                <w:rFonts w:asciiTheme="minorHAnsi" w:hAnsiTheme="minorHAnsi" w:cstheme="minorHAnsi"/>
                <w:sz w:val="20"/>
                <w:szCs w:val="22"/>
              </w:rPr>
            </w:pPr>
            <w:r w:rsidRPr="00DF52BB">
              <w:rPr>
                <w:rFonts w:asciiTheme="minorHAnsi" w:hAnsiTheme="minorHAnsi" w:cstheme="minorHAnsi"/>
                <w:sz w:val="20"/>
                <w:szCs w:val="22"/>
              </w:rPr>
              <w:t>Counselling skills</w:t>
            </w:r>
            <w:r w:rsidR="002258D3">
              <w:rPr>
                <w:rFonts w:asciiTheme="minorHAnsi" w:hAnsiTheme="minorHAnsi" w:cstheme="minorHAnsi"/>
                <w:sz w:val="20"/>
                <w:szCs w:val="22"/>
              </w:rPr>
              <w:t>.</w:t>
            </w:r>
          </w:p>
          <w:p w14:paraId="6514780F" w14:textId="65A35CE1" w:rsidR="006375C8" w:rsidRPr="00DF52BB" w:rsidRDefault="006375C8" w:rsidP="00DF52BB">
            <w:pPr>
              <w:pStyle w:val="ListParagraph"/>
              <w:numPr>
                <w:ilvl w:val="0"/>
                <w:numId w:val="32"/>
              </w:numPr>
              <w:spacing w:before="80" w:after="80"/>
              <w:rPr>
                <w:rFonts w:asciiTheme="minorHAnsi" w:hAnsiTheme="minorHAnsi" w:cstheme="minorHAnsi"/>
                <w:sz w:val="20"/>
                <w:szCs w:val="22"/>
              </w:rPr>
            </w:pPr>
            <w:r w:rsidRPr="00DF52BB">
              <w:rPr>
                <w:rFonts w:asciiTheme="minorHAnsi" w:hAnsiTheme="minorHAnsi" w:cstheme="minorHAnsi"/>
                <w:sz w:val="20"/>
                <w:szCs w:val="22"/>
              </w:rPr>
              <w:t>Sensory integration</w:t>
            </w:r>
            <w:r w:rsidR="002258D3">
              <w:rPr>
                <w:rFonts w:asciiTheme="minorHAnsi" w:hAnsiTheme="minorHAnsi" w:cstheme="minorHAnsi"/>
                <w:sz w:val="20"/>
                <w:szCs w:val="22"/>
              </w:rPr>
              <w:t>.</w:t>
            </w:r>
            <w:r w:rsidRPr="00DF52BB">
              <w:rPr>
                <w:rFonts w:asciiTheme="minorHAnsi" w:hAnsiTheme="minorHAnsi" w:cstheme="minorHAnsi"/>
                <w:sz w:val="20"/>
                <w:szCs w:val="22"/>
              </w:rPr>
              <w:t xml:space="preserve"> </w:t>
            </w:r>
          </w:p>
          <w:p w14:paraId="0E035ECD" w14:textId="09BF6DA3" w:rsidR="006375C8" w:rsidRPr="006375C8" w:rsidRDefault="00CE6177" w:rsidP="006375C8">
            <w:pPr>
              <w:pStyle w:val="ListParagraph"/>
              <w:numPr>
                <w:ilvl w:val="0"/>
                <w:numId w:val="32"/>
              </w:numPr>
              <w:spacing w:before="80" w:after="80"/>
              <w:rPr>
                <w:rFonts w:asciiTheme="minorHAnsi" w:hAnsiTheme="minorHAnsi" w:cstheme="minorHAnsi"/>
                <w:sz w:val="20"/>
                <w:szCs w:val="22"/>
              </w:rPr>
            </w:pPr>
            <w:r>
              <w:rPr>
                <w:rFonts w:asciiTheme="minorHAnsi" w:hAnsiTheme="minorHAnsi" w:cstheme="minorHAnsi"/>
                <w:sz w:val="20"/>
                <w:szCs w:val="22"/>
              </w:rPr>
              <w:t xml:space="preserve">An understanding of the </w:t>
            </w:r>
            <w:r w:rsidRPr="00DF52BB">
              <w:rPr>
                <w:rFonts w:asciiTheme="minorHAnsi" w:hAnsiTheme="minorHAnsi" w:cstheme="minorHAnsi"/>
                <w:sz w:val="20"/>
                <w:szCs w:val="22"/>
              </w:rPr>
              <w:t xml:space="preserve"> </w:t>
            </w:r>
            <w:r w:rsidR="006375C8" w:rsidRPr="00DF52BB">
              <w:rPr>
                <w:rFonts w:asciiTheme="minorHAnsi" w:hAnsiTheme="minorHAnsi" w:cstheme="minorHAnsi"/>
                <w:sz w:val="20"/>
                <w:szCs w:val="22"/>
              </w:rPr>
              <w:t xml:space="preserve">impact of multiculturalism and multilingualism on SLCN </w:t>
            </w:r>
            <w:r w:rsidR="006375C8">
              <w:rPr>
                <w:rFonts w:asciiTheme="minorHAnsi" w:hAnsiTheme="minorHAnsi" w:cstheme="minorHAnsi"/>
                <w:sz w:val="20"/>
                <w:szCs w:val="22"/>
              </w:rPr>
              <w:t>and SEMH</w:t>
            </w:r>
            <w:r w:rsidR="002258D3">
              <w:rPr>
                <w:rFonts w:asciiTheme="minorHAnsi" w:hAnsiTheme="minorHAnsi" w:cstheme="minorHAnsi"/>
                <w:sz w:val="20"/>
                <w:szCs w:val="22"/>
              </w:rPr>
              <w:t>.</w:t>
            </w:r>
          </w:p>
        </w:tc>
      </w:tr>
    </w:tbl>
    <w:p w14:paraId="118A6855" w14:textId="77777777" w:rsidR="006375C8" w:rsidRDefault="006375C8">
      <w:r>
        <w:br w:type="page"/>
      </w:r>
    </w:p>
    <w:tbl>
      <w:tblPr>
        <w:tblStyle w:val="TableGrid"/>
        <w:tblW w:w="0" w:type="auto"/>
        <w:tblInd w:w="108" w:type="dxa"/>
        <w:tblLook w:val="04A0" w:firstRow="1" w:lastRow="0" w:firstColumn="1" w:lastColumn="0" w:noHBand="0" w:noVBand="1"/>
      </w:tblPr>
      <w:tblGrid>
        <w:gridCol w:w="9746"/>
      </w:tblGrid>
      <w:tr w:rsidR="00C03F78" w14:paraId="1EC0D0AC" w14:textId="77777777" w:rsidTr="006375C8">
        <w:tc>
          <w:tcPr>
            <w:tcW w:w="10065" w:type="dxa"/>
          </w:tcPr>
          <w:p w14:paraId="1C9DAB95" w14:textId="045A26AD" w:rsidR="00C03F78" w:rsidRDefault="00C03F78" w:rsidP="005C332F">
            <w:pPr>
              <w:spacing w:before="120" w:after="120"/>
              <w:rPr>
                <w:rFonts w:asciiTheme="minorHAnsi" w:hAnsiTheme="minorHAnsi" w:cstheme="minorHAnsi"/>
                <w:b/>
                <w:color w:val="0070C0"/>
              </w:rPr>
            </w:pPr>
            <w:r>
              <w:lastRenderedPageBreak/>
              <w:br w:type="page"/>
            </w:r>
            <w:r w:rsidRPr="004E6036">
              <w:rPr>
                <w:rFonts w:asciiTheme="minorHAnsi" w:hAnsiTheme="minorHAnsi" w:cstheme="minorHAnsi"/>
                <w:b/>
                <w:color w:val="0070C0"/>
              </w:rPr>
              <w:t xml:space="preserve">Speech and Language Therapist SEMH – </w:t>
            </w:r>
            <w:r>
              <w:rPr>
                <w:rFonts w:asciiTheme="minorHAnsi" w:hAnsiTheme="minorHAnsi" w:cstheme="minorHAnsi"/>
                <w:b/>
                <w:color w:val="0070C0"/>
              </w:rPr>
              <w:t xml:space="preserve">additional information for </w:t>
            </w:r>
            <w:r w:rsidRPr="004E6036">
              <w:rPr>
                <w:rFonts w:asciiTheme="minorHAnsi" w:hAnsiTheme="minorHAnsi" w:cstheme="minorHAnsi"/>
                <w:b/>
                <w:color w:val="0070C0"/>
              </w:rPr>
              <w:t xml:space="preserve">Level </w:t>
            </w:r>
            <w:r>
              <w:rPr>
                <w:rFonts w:asciiTheme="minorHAnsi" w:hAnsiTheme="minorHAnsi" w:cstheme="minorHAnsi"/>
                <w:b/>
                <w:color w:val="0070C0"/>
              </w:rPr>
              <w:t>3</w:t>
            </w:r>
            <w:r w:rsidRPr="004E6036">
              <w:rPr>
                <w:rFonts w:asciiTheme="minorHAnsi" w:hAnsiTheme="minorHAnsi" w:cstheme="minorHAnsi"/>
                <w:b/>
                <w:color w:val="0070C0"/>
              </w:rPr>
              <w:t xml:space="preserve"> </w:t>
            </w:r>
          </w:p>
          <w:p w14:paraId="67CC2BFF" w14:textId="77777777" w:rsidR="00C03F78" w:rsidRDefault="00C03F78" w:rsidP="005C332F">
            <w:pPr>
              <w:spacing w:before="120" w:after="120"/>
            </w:pPr>
            <w:r>
              <w:rPr>
                <w:rFonts w:asciiTheme="minorHAnsi" w:hAnsiTheme="minorHAnsi" w:cstheme="minorHAnsi"/>
                <w:b/>
                <w:i/>
                <w:color w:val="0070C0"/>
                <w:sz w:val="22"/>
              </w:rPr>
              <w:t>[In addition to</w:t>
            </w:r>
            <w:r w:rsidRPr="004956DF">
              <w:rPr>
                <w:rFonts w:asciiTheme="minorHAnsi" w:hAnsiTheme="minorHAnsi" w:cstheme="minorHAnsi"/>
                <w:b/>
                <w:i/>
                <w:color w:val="0070C0"/>
                <w:sz w:val="22"/>
              </w:rPr>
              <w:t xml:space="preserve"> experience and skills included in previous levels</w:t>
            </w:r>
            <w:r>
              <w:rPr>
                <w:rFonts w:asciiTheme="minorHAnsi" w:hAnsiTheme="minorHAnsi" w:cstheme="minorHAnsi"/>
                <w:b/>
                <w:i/>
                <w:color w:val="0070C0"/>
                <w:sz w:val="22"/>
              </w:rPr>
              <w:t>]</w:t>
            </w:r>
          </w:p>
        </w:tc>
      </w:tr>
      <w:tr w:rsidR="00C03F78" w14:paraId="5E8AA33A" w14:textId="77777777" w:rsidTr="006375C8">
        <w:tc>
          <w:tcPr>
            <w:tcW w:w="10065" w:type="dxa"/>
            <w:shd w:val="clear" w:color="auto" w:fill="D9D9D9" w:themeFill="background1" w:themeFillShade="D9"/>
          </w:tcPr>
          <w:p w14:paraId="661213B3" w14:textId="77777777" w:rsidR="00C03F78" w:rsidRDefault="00C03F78" w:rsidP="00D35E8E">
            <w:pPr>
              <w:spacing w:before="80" w:after="80"/>
            </w:pPr>
            <w:r w:rsidRPr="00903C58">
              <w:rPr>
                <w:rFonts w:asciiTheme="minorHAnsi" w:hAnsiTheme="minorHAnsi" w:cstheme="minorHAnsi"/>
                <w:b/>
                <w:szCs w:val="22"/>
              </w:rPr>
              <w:t>Essential</w:t>
            </w:r>
          </w:p>
        </w:tc>
      </w:tr>
      <w:tr w:rsidR="00C03F78" w14:paraId="260DC3D8" w14:textId="77777777" w:rsidTr="006375C8">
        <w:tc>
          <w:tcPr>
            <w:tcW w:w="10065" w:type="dxa"/>
          </w:tcPr>
          <w:p w14:paraId="07A4C2D0" w14:textId="77777777" w:rsidR="00C03F78" w:rsidRPr="00A75A90" w:rsidRDefault="00C03F78" w:rsidP="005C332F">
            <w:pPr>
              <w:spacing w:before="80" w:after="80"/>
              <w:rPr>
                <w:rFonts w:asciiTheme="minorHAnsi" w:hAnsiTheme="minorHAnsi" w:cstheme="minorHAnsi"/>
                <w:b/>
                <w:color w:val="000000"/>
                <w:sz w:val="22"/>
                <w:szCs w:val="22"/>
              </w:rPr>
            </w:pPr>
            <w:r w:rsidRPr="00A75A90">
              <w:rPr>
                <w:rFonts w:asciiTheme="minorHAnsi" w:hAnsiTheme="minorHAnsi" w:cstheme="minorHAnsi"/>
                <w:b/>
                <w:color w:val="000000"/>
                <w:sz w:val="22"/>
                <w:szCs w:val="22"/>
              </w:rPr>
              <w:t>Experience</w:t>
            </w:r>
            <w:r>
              <w:rPr>
                <w:rFonts w:asciiTheme="minorHAnsi" w:hAnsiTheme="minorHAnsi" w:cstheme="minorHAnsi"/>
                <w:b/>
                <w:color w:val="000000"/>
                <w:sz w:val="22"/>
                <w:szCs w:val="22"/>
              </w:rPr>
              <w:t>:</w:t>
            </w:r>
          </w:p>
          <w:p w14:paraId="56D257C3" w14:textId="0417B301" w:rsidR="00C03F78" w:rsidRPr="001127A0" w:rsidRDefault="00C03F78" w:rsidP="00B10E64">
            <w:pPr>
              <w:pStyle w:val="ListParagraph"/>
              <w:numPr>
                <w:ilvl w:val="0"/>
                <w:numId w:val="37"/>
              </w:numPr>
              <w:spacing w:before="80" w:after="80"/>
              <w:rPr>
                <w:rFonts w:asciiTheme="minorHAnsi" w:hAnsiTheme="minorHAnsi" w:cstheme="minorHAnsi"/>
                <w:color w:val="000000"/>
                <w:sz w:val="20"/>
                <w:szCs w:val="22"/>
              </w:rPr>
            </w:pPr>
            <w:r w:rsidRPr="001127A0">
              <w:rPr>
                <w:rFonts w:asciiTheme="minorHAnsi" w:hAnsiTheme="minorHAnsi" w:cstheme="minorHAnsi"/>
                <w:color w:val="000000"/>
                <w:sz w:val="20"/>
                <w:szCs w:val="22"/>
              </w:rPr>
              <w:t>Significant hands on experience of SEMH</w:t>
            </w:r>
            <w:r w:rsidR="009401AD">
              <w:rPr>
                <w:rFonts w:asciiTheme="minorHAnsi" w:hAnsiTheme="minorHAnsi" w:cstheme="minorHAnsi"/>
                <w:color w:val="000000"/>
                <w:sz w:val="20"/>
                <w:szCs w:val="22"/>
              </w:rPr>
              <w:t>.</w:t>
            </w:r>
          </w:p>
          <w:p w14:paraId="5E7DC880" w14:textId="4B82F734" w:rsidR="00C03F78" w:rsidRPr="001127A0" w:rsidRDefault="00C03F78" w:rsidP="00B10E64">
            <w:pPr>
              <w:pStyle w:val="ListParagraph"/>
              <w:numPr>
                <w:ilvl w:val="0"/>
                <w:numId w:val="37"/>
              </w:numPr>
              <w:spacing w:before="80" w:after="80"/>
              <w:rPr>
                <w:rFonts w:asciiTheme="minorHAnsi" w:hAnsiTheme="minorHAnsi" w:cstheme="minorHAnsi"/>
                <w:color w:val="000000"/>
                <w:sz w:val="20"/>
                <w:szCs w:val="22"/>
              </w:rPr>
            </w:pPr>
            <w:r w:rsidRPr="001127A0">
              <w:rPr>
                <w:rFonts w:asciiTheme="minorHAnsi" w:hAnsiTheme="minorHAnsi" w:cstheme="minorHAnsi"/>
                <w:color w:val="000000"/>
                <w:sz w:val="20"/>
                <w:szCs w:val="22"/>
              </w:rPr>
              <w:t>Working in a wide range of settings including schools</w:t>
            </w:r>
            <w:r w:rsidR="00642C91">
              <w:rPr>
                <w:rFonts w:asciiTheme="minorHAnsi" w:hAnsiTheme="minorHAnsi" w:cstheme="minorHAnsi"/>
                <w:color w:val="000000"/>
                <w:sz w:val="20"/>
                <w:szCs w:val="22"/>
              </w:rPr>
              <w:t>,</w:t>
            </w:r>
            <w:r w:rsidR="00642C91" w:rsidRPr="001127A0">
              <w:rPr>
                <w:rFonts w:asciiTheme="minorHAnsi" w:hAnsiTheme="minorHAnsi" w:cstheme="minorHAnsi"/>
                <w:color w:val="000000"/>
                <w:sz w:val="20"/>
                <w:szCs w:val="22"/>
              </w:rPr>
              <w:t xml:space="preserve"> social care, family support, CAMHS or related field</w:t>
            </w:r>
          </w:p>
          <w:p w14:paraId="3DA1CF3E" w14:textId="1C3AD561" w:rsidR="00FA56F8" w:rsidRPr="00D57185" w:rsidRDefault="00C03F78" w:rsidP="00B10E64">
            <w:pPr>
              <w:pStyle w:val="ListParagraph"/>
              <w:numPr>
                <w:ilvl w:val="0"/>
                <w:numId w:val="37"/>
              </w:numPr>
              <w:spacing w:before="80" w:after="80"/>
              <w:rPr>
                <w:rFonts w:asciiTheme="minorHAnsi" w:hAnsiTheme="minorHAnsi" w:cstheme="minorHAnsi"/>
                <w:color w:val="000000"/>
                <w:sz w:val="20"/>
                <w:szCs w:val="22"/>
              </w:rPr>
            </w:pPr>
            <w:r w:rsidRPr="001127A0">
              <w:rPr>
                <w:rFonts w:asciiTheme="minorHAnsi" w:hAnsiTheme="minorHAnsi" w:cstheme="minorHAnsi"/>
                <w:color w:val="000000"/>
                <w:sz w:val="20"/>
                <w:szCs w:val="22"/>
              </w:rPr>
              <w:t>Working with MDT i</w:t>
            </w:r>
            <w:r w:rsidR="00642C91">
              <w:rPr>
                <w:rFonts w:asciiTheme="minorHAnsi" w:hAnsiTheme="minorHAnsi" w:cstheme="minorHAnsi"/>
                <w:color w:val="000000"/>
                <w:sz w:val="20"/>
                <w:szCs w:val="22"/>
              </w:rPr>
              <w:t>n these settings</w:t>
            </w:r>
            <w:r w:rsidR="009401AD">
              <w:rPr>
                <w:rFonts w:asciiTheme="minorHAnsi" w:hAnsiTheme="minorHAnsi" w:cstheme="minorHAnsi"/>
                <w:color w:val="000000"/>
                <w:sz w:val="20"/>
                <w:szCs w:val="22"/>
              </w:rPr>
              <w:t>.</w:t>
            </w:r>
          </w:p>
          <w:p w14:paraId="1A81CF96" w14:textId="1818B48F" w:rsidR="00C03F78" w:rsidRPr="001127A0" w:rsidRDefault="00FA56F8" w:rsidP="00B10E64">
            <w:pPr>
              <w:pStyle w:val="ListParagraph"/>
              <w:numPr>
                <w:ilvl w:val="0"/>
                <w:numId w:val="37"/>
              </w:numPr>
              <w:spacing w:before="80" w:after="80"/>
              <w:rPr>
                <w:rFonts w:asciiTheme="minorHAnsi" w:hAnsiTheme="minorHAnsi" w:cstheme="minorHAnsi"/>
                <w:color w:val="000000"/>
                <w:sz w:val="20"/>
                <w:szCs w:val="22"/>
              </w:rPr>
            </w:pPr>
            <w:r w:rsidRPr="001127A0">
              <w:rPr>
                <w:rFonts w:asciiTheme="minorHAnsi" w:hAnsiTheme="minorHAnsi" w:cstheme="minorHAnsi"/>
                <w:sz w:val="20"/>
                <w:szCs w:val="22"/>
              </w:rPr>
              <w:t>Experience in training other</w:t>
            </w:r>
            <w:r>
              <w:rPr>
                <w:rFonts w:asciiTheme="minorHAnsi" w:hAnsiTheme="minorHAnsi" w:cstheme="minorHAnsi"/>
                <w:sz w:val="20"/>
                <w:szCs w:val="22"/>
              </w:rPr>
              <w:t xml:space="preserve"> professionals</w:t>
            </w:r>
            <w:r w:rsidR="009401AD">
              <w:rPr>
                <w:rFonts w:asciiTheme="minorHAnsi" w:hAnsiTheme="minorHAnsi" w:cstheme="minorHAnsi"/>
                <w:sz w:val="20"/>
                <w:szCs w:val="22"/>
              </w:rPr>
              <w:t>.</w:t>
            </w:r>
          </w:p>
          <w:p w14:paraId="0105755A" w14:textId="77777777" w:rsidR="00C03F78" w:rsidRPr="004956DF" w:rsidRDefault="00C03F78" w:rsidP="005C332F">
            <w:pPr>
              <w:spacing w:before="80" w:after="80"/>
              <w:rPr>
                <w:rFonts w:asciiTheme="minorHAnsi" w:hAnsiTheme="minorHAnsi" w:cstheme="minorHAnsi"/>
                <w:sz w:val="22"/>
                <w:szCs w:val="22"/>
              </w:rPr>
            </w:pPr>
            <w:r w:rsidRPr="004956DF">
              <w:rPr>
                <w:rFonts w:asciiTheme="minorHAnsi" w:hAnsiTheme="minorHAnsi" w:cstheme="minorHAnsi"/>
                <w:b/>
                <w:sz w:val="22"/>
                <w:szCs w:val="22"/>
              </w:rPr>
              <w:t>Knowledge and understanding:</w:t>
            </w:r>
          </w:p>
          <w:p w14:paraId="777D49DA" w14:textId="0CDB59FE" w:rsidR="00C03F78" w:rsidRPr="001127A0" w:rsidRDefault="00C03F78"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The role of other services involved to support CYP including social services, CAMHS, </w:t>
            </w:r>
            <w:r w:rsidR="00D35E8E">
              <w:rPr>
                <w:rFonts w:asciiTheme="minorHAnsi" w:hAnsiTheme="minorHAnsi" w:cstheme="minorHAnsi"/>
                <w:sz w:val="20"/>
                <w:szCs w:val="22"/>
              </w:rPr>
              <w:t>m</w:t>
            </w:r>
            <w:r w:rsidRPr="001127A0">
              <w:rPr>
                <w:rFonts w:asciiTheme="minorHAnsi" w:hAnsiTheme="minorHAnsi" w:cstheme="minorHAnsi"/>
                <w:sz w:val="20"/>
                <w:szCs w:val="22"/>
              </w:rPr>
              <w:t xml:space="preserve">ental </w:t>
            </w:r>
            <w:r w:rsidR="00D35E8E">
              <w:rPr>
                <w:rFonts w:asciiTheme="minorHAnsi" w:hAnsiTheme="minorHAnsi" w:cstheme="minorHAnsi"/>
                <w:sz w:val="20"/>
                <w:szCs w:val="22"/>
              </w:rPr>
              <w:t>h</w:t>
            </w:r>
            <w:r w:rsidRPr="001127A0">
              <w:rPr>
                <w:rFonts w:asciiTheme="minorHAnsi" w:hAnsiTheme="minorHAnsi" w:cstheme="minorHAnsi"/>
                <w:sz w:val="20"/>
                <w:szCs w:val="22"/>
              </w:rPr>
              <w:t xml:space="preserve">ealth </w:t>
            </w:r>
            <w:r w:rsidR="00D35E8E">
              <w:rPr>
                <w:rFonts w:asciiTheme="minorHAnsi" w:hAnsiTheme="minorHAnsi" w:cstheme="minorHAnsi"/>
                <w:sz w:val="20"/>
                <w:szCs w:val="22"/>
              </w:rPr>
              <w:t>s</w:t>
            </w:r>
            <w:r w:rsidRPr="001127A0">
              <w:rPr>
                <w:rFonts w:asciiTheme="minorHAnsi" w:hAnsiTheme="minorHAnsi" w:cstheme="minorHAnsi"/>
                <w:sz w:val="20"/>
                <w:szCs w:val="22"/>
              </w:rPr>
              <w:t>upport, youth offending teams (YOT), refugees, virtual school</w:t>
            </w:r>
            <w:r w:rsidR="00642C91">
              <w:rPr>
                <w:rFonts w:asciiTheme="minorHAnsi" w:hAnsiTheme="minorHAnsi" w:cstheme="minorHAnsi"/>
                <w:sz w:val="20"/>
                <w:szCs w:val="22"/>
              </w:rPr>
              <w:t>s</w:t>
            </w:r>
            <w:r w:rsidRPr="001127A0">
              <w:rPr>
                <w:rFonts w:asciiTheme="minorHAnsi" w:hAnsiTheme="minorHAnsi" w:cstheme="minorHAnsi"/>
                <w:sz w:val="20"/>
                <w:szCs w:val="22"/>
              </w:rPr>
              <w:t>, behaviour specialists, occupational therapy (OT)</w:t>
            </w:r>
            <w:r w:rsidR="00771F05">
              <w:rPr>
                <w:rFonts w:asciiTheme="minorHAnsi" w:hAnsiTheme="minorHAnsi" w:cstheme="minorHAnsi"/>
                <w:sz w:val="20"/>
                <w:szCs w:val="22"/>
              </w:rPr>
              <w:t xml:space="preserve">, voluntary services </w:t>
            </w:r>
            <w:r w:rsidR="00642C91">
              <w:rPr>
                <w:rFonts w:asciiTheme="minorHAnsi" w:hAnsiTheme="minorHAnsi" w:cstheme="minorHAnsi"/>
                <w:sz w:val="20"/>
                <w:szCs w:val="22"/>
              </w:rPr>
              <w:t>etc.</w:t>
            </w:r>
          </w:p>
          <w:p w14:paraId="77DC1A4A" w14:textId="06D3A3BD" w:rsidR="00C03F78" w:rsidRPr="001127A0" w:rsidRDefault="00C03F78"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The law (</w:t>
            </w:r>
            <w:r w:rsidR="00E5047D">
              <w:rPr>
                <w:rFonts w:asciiTheme="minorHAnsi" w:hAnsiTheme="minorHAnsi" w:cstheme="minorHAnsi"/>
                <w:sz w:val="20"/>
                <w:szCs w:val="22"/>
              </w:rPr>
              <w:t xml:space="preserve">as relevant to education </w:t>
            </w:r>
            <w:r w:rsidRPr="001127A0">
              <w:rPr>
                <w:rFonts w:asciiTheme="minorHAnsi" w:hAnsiTheme="minorHAnsi" w:cstheme="minorHAnsi"/>
                <w:sz w:val="20"/>
                <w:szCs w:val="22"/>
              </w:rPr>
              <w:t>YOT</w:t>
            </w:r>
            <w:r w:rsidR="00E5047D">
              <w:rPr>
                <w:rFonts w:asciiTheme="minorHAnsi" w:hAnsiTheme="minorHAnsi" w:cstheme="minorHAnsi"/>
                <w:sz w:val="20"/>
                <w:szCs w:val="22"/>
              </w:rPr>
              <w:t xml:space="preserve"> </w:t>
            </w:r>
            <w:r w:rsidR="00D35E8E">
              <w:rPr>
                <w:rFonts w:asciiTheme="minorHAnsi" w:hAnsiTheme="minorHAnsi" w:cstheme="minorHAnsi"/>
                <w:sz w:val="20"/>
                <w:szCs w:val="22"/>
              </w:rPr>
              <w:t>and CAMHS</w:t>
            </w:r>
            <w:r w:rsidR="00B10E64">
              <w:rPr>
                <w:rFonts w:asciiTheme="minorHAnsi" w:hAnsiTheme="minorHAnsi" w:cstheme="minorHAnsi"/>
                <w:sz w:val="20"/>
                <w:szCs w:val="22"/>
              </w:rPr>
              <w:t>)</w:t>
            </w:r>
            <w:r w:rsidR="009401AD">
              <w:rPr>
                <w:rFonts w:asciiTheme="minorHAnsi" w:hAnsiTheme="minorHAnsi" w:cstheme="minorHAnsi"/>
                <w:sz w:val="20"/>
                <w:szCs w:val="22"/>
              </w:rPr>
              <w:t>.</w:t>
            </w:r>
          </w:p>
          <w:p w14:paraId="5B96B382" w14:textId="003D33F6" w:rsidR="00C03F78" w:rsidRPr="001127A0" w:rsidRDefault="00C03F78" w:rsidP="00B10E64">
            <w:pPr>
              <w:pStyle w:val="ListParagraph"/>
              <w:numPr>
                <w:ilvl w:val="0"/>
                <w:numId w:val="37"/>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SEMH as a descriptor rather than a diagnosis and the ability to explain this to people</w:t>
            </w:r>
            <w:r w:rsidR="009401AD">
              <w:rPr>
                <w:rFonts w:asciiTheme="minorHAnsi" w:hAnsiTheme="minorHAnsi" w:cstheme="minorHAnsi"/>
                <w:color w:val="000000" w:themeColor="text1"/>
                <w:sz w:val="20"/>
                <w:szCs w:val="22"/>
              </w:rPr>
              <w:t>.</w:t>
            </w:r>
          </w:p>
          <w:p w14:paraId="3F7173D1" w14:textId="46FF193B" w:rsidR="00C03F78" w:rsidRPr="001127A0" w:rsidRDefault="00C03F78" w:rsidP="00B10E64">
            <w:pPr>
              <w:pStyle w:val="ListParagraph"/>
              <w:numPr>
                <w:ilvl w:val="0"/>
                <w:numId w:val="37"/>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Approaches to loss and bereavement and how to differentiate them according to SLCN population</w:t>
            </w:r>
            <w:r w:rsidR="009401AD">
              <w:rPr>
                <w:rFonts w:asciiTheme="minorHAnsi" w:hAnsiTheme="minorHAnsi" w:cstheme="minorHAnsi"/>
                <w:color w:val="000000" w:themeColor="text1"/>
                <w:sz w:val="20"/>
                <w:szCs w:val="22"/>
              </w:rPr>
              <w:t>.</w:t>
            </w:r>
          </w:p>
          <w:p w14:paraId="7E7500D9" w14:textId="4377B8C0" w:rsidR="00C03F78" w:rsidRDefault="00C03F78"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SEMH difficulties (different</w:t>
            </w:r>
            <w:r w:rsidR="00E5047D">
              <w:rPr>
                <w:rFonts w:asciiTheme="minorHAnsi" w:hAnsiTheme="minorHAnsi" w:cstheme="minorHAnsi"/>
                <w:sz w:val="20"/>
                <w:szCs w:val="22"/>
              </w:rPr>
              <w:t>ial</w:t>
            </w:r>
            <w:r w:rsidRPr="001127A0">
              <w:rPr>
                <w:rFonts w:asciiTheme="minorHAnsi" w:hAnsiTheme="minorHAnsi" w:cstheme="minorHAnsi"/>
                <w:sz w:val="20"/>
                <w:szCs w:val="22"/>
              </w:rPr>
              <w:t xml:space="preserve"> diagnosis) and their effect on all areas of development (cognition, emotional literacy, language)</w:t>
            </w:r>
            <w:r w:rsidR="009401AD">
              <w:rPr>
                <w:rFonts w:asciiTheme="minorHAnsi" w:hAnsiTheme="minorHAnsi" w:cstheme="minorHAnsi"/>
                <w:sz w:val="20"/>
                <w:szCs w:val="22"/>
              </w:rPr>
              <w:t>.</w:t>
            </w:r>
          </w:p>
          <w:p w14:paraId="4C18438B" w14:textId="62F772CB" w:rsidR="00E5047D" w:rsidRPr="001127A0" w:rsidRDefault="00E5047D" w:rsidP="00B10E64">
            <w:pPr>
              <w:pStyle w:val="ListParagraph"/>
              <w:numPr>
                <w:ilvl w:val="0"/>
                <w:numId w:val="37"/>
              </w:numPr>
              <w:spacing w:before="80" w:after="80"/>
              <w:rPr>
                <w:rFonts w:asciiTheme="minorHAnsi" w:hAnsiTheme="minorHAnsi" w:cstheme="minorHAnsi"/>
                <w:sz w:val="20"/>
                <w:szCs w:val="22"/>
              </w:rPr>
            </w:pPr>
            <w:r>
              <w:rPr>
                <w:rFonts w:asciiTheme="minorHAnsi" w:hAnsiTheme="minorHAnsi" w:cstheme="minorHAnsi"/>
                <w:sz w:val="20"/>
                <w:szCs w:val="22"/>
              </w:rPr>
              <w:t>Identifying risk of developing mental health disorders in those with SLCN</w:t>
            </w:r>
            <w:r w:rsidR="009401AD">
              <w:rPr>
                <w:rFonts w:asciiTheme="minorHAnsi" w:hAnsiTheme="minorHAnsi" w:cstheme="minorHAnsi"/>
                <w:sz w:val="20"/>
                <w:szCs w:val="22"/>
              </w:rPr>
              <w:t>.</w:t>
            </w:r>
            <w:r>
              <w:rPr>
                <w:rFonts w:asciiTheme="minorHAnsi" w:hAnsiTheme="minorHAnsi" w:cstheme="minorHAnsi"/>
                <w:sz w:val="20"/>
                <w:szCs w:val="22"/>
              </w:rPr>
              <w:t xml:space="preserve"> </w:t>
            </w:r>
          </w:p>
          <w:p w14:paraId="69AE828F" w14:textId="02457F64" w:rsidR="00C03F78" w:rsidRPr="001127A0" w:rsidRDefault="00C03F78"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Local care pathways within SLT, CAMHS, education and social care</w:t>
            </w:r>
            <w:r w:rsidR="0032008E">
              <w:rPr>
                <w:rFonts w:asciiTheme="minorHAnsi" w:hAnsiTheme="minorHAnsi" w:cstheme="minorHAnsi"/>
                <w:sz w:val="20"/>
                <w:szCs w:val="22"/>
              </w:rPr>
              <w:t>.</w:t>
            </w:r>
          </w:p>
          <w:p w14:paraId="03C31787" w14:textId="3F34C4DE" w:rsidR="00DF52BB" w:rsidRPr="00DF52BB" w:rsidRDefault="00E5047D" w:rsidP="00B10E64">
            <w:pPr>
              <w:pStyle w:val="ListParagraph"/>
              <w:numPr>
                <w:ilvl w:val="0"/>
                <w:numId w:val="37"/>
              </w:numPr>
              <w:spacing w:before="80" w:after="80"/>
              <w:rPr>
                <w:rFonts w:asciiTheme="minorHAnsi" w:hAnsiTheme="minorHAnsi" w:cstheme="minorHAnsi"/>
                <w:sz w:val="20"/>
                <w:szCs w:val="22"/>
              </w:rPr>
            </w:pPr>
            <w:r w:rsidRPr="00DF52BB">
              <w:rPr>
                <w:rFonts w:asciiTheme="minorHAnsi" w:hAnsiTheme="minorHAnsi" w:cstheme="minorHAnsi"/>
                <w:sz w:val="20"/>
                <w:szCs w:val="22"/>
              </w:rPr>
              <w:t>Approaches to ‘behaviour’ from a variety of theoretical perspectives</w:t>
            </w:r>
            <w:r w:rsidR="0032008E">
              <w:rPr>
                <w:rFonts w:asciiTheme="minorHAnsi" w:hAnsiTheme="minorHAnsi" w:cstheme="minorHAnsi"/>
                <w:sz w:val="20"/>
                <w:szCs w:val="22"/>
              </w:rPr>
              <w:t>.</w:t>
            </w:r>
            <w:r w:rsidRPr="00DF52BB">
              <w:rPr>
                <w:rFonts w:asciiTheme="minorHAnsi" w:hAnsiTheme="minorHAnsi" w:cstheme="minorHAnsi"/>
                <w:sz w:val="20"/>
                <w:szCs w:val="22"/>
              </w:rPr>
              <w:t xml:space="preserve"> </w:t>
            </w:r>
          </w:p>
          <w:p w14:paraId="4AD0C929" w14:textId="6E6A4E03" w:rsidR="00C03F78" w:rsidRPr="00903C58" w:rsidRDefault="00C03F78" w:rsidP="005C332F">
            <w:pPr>
              <w:spacing w:before="80" w:after="80"/>
              <w:rPr>
                <w:rFonts w:asciiTheme="minorHAnsi" w:hAnsiTheme="minorHAnsi" w:cstheme="minorHAnsi"/>
                <w:b/>
                <w:sz w:val="22"/>
                <w:szCs w:val="22"/>
              </w:rPr>
            </w:pPr>
            <w:r w:rsidRPr="00903C58">
              <w:rPr>
                <w:rFonts w:asciiTheme="minorHAnsi" w:hAnsiTheme="minorHAnsi" w:cstheme="minorHAnsi"/>
                <w:b/>
                <w:sz w:val="22"/>
                <w:szCs w:val="22"/>
              </w:rPr>
              <w:t>Detailed knowledge</w:t>
            </w:r>
            <w:r>
              <w:rPr>
                <w:rFonts w:asciiTheme="minorHAnsi" w:hAnsiTheme="minorHAnsi" w:cstheme="minorHAnsi"/>
                <w:b/>
                <w:sz w:val="22"/>
                <w:szCs w:val="22"/>
              </w:rPr>
              <w:t>:</w:t>
            </w:r>
          </w:p>
          <w:p w14:paraId="46C216D7" w14:textId="66715E0F" w:rsidR="00C03F78" w:rsidRPr="001127A0" w:rsidRDefault="00C03F78"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Interaction between SEMH disorders and SLCN</w:t>
            </w:r>
            <w:r w:rsidR="0032008E">
              <w:rPr>
                <w:rFonts w:asciiTheme="minorHAnsi" w:hAnsiTheme="minorHAnsi" w:cstheme="minorHAnsi"/>
                <w:sz w:val="20"/>
                <w:szCs w:val="22"/>
              </w:rPr>
              <w:t>.</w:t>
            </w:r>
          </w:p>
          <w:p w14:paraId="6E52C19A" w14:textId="6E1D1FE1" w:rsidR="00C03F78" w:rsidRPr="001127A0" w:rsidRDefault="00C03F78"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SLCN as linked to co-morbid conditions such as </w:t>
            </w:r>
            <w:r w:rsidR="00D35E8E">
              <w:rPr>
                <w:rFonts w:asciiTheme="minorHAnsi" w:hAnsiTheme="minorHAnsi" w:cstheme="minorHAnsi"/>
                <w:sz w:val="20"/>
                <w:szCs w:val="22"/>
              </w:rPr>
              <w:t>LD</w:t>
            </w:r>
            <w:r w:rsidRPr="001127A0">
              <w:rPr>
                <w:rFonts w:asciiTheme="minorHAnsi" w:hAnsiTheme="minorHAnsi" w:cstheme="minorHAnsi"/>
                <w:sz w:val="20"/>
                <w:szCs w:val="22"/>
              </w:rPr>
              <w:t>, ADHD, oppositional defiant disorder (ODD),</w:t>
            </w:r>
            <w:r w:rsidRPr="001127A0">
              <w:rPr>
                <w:sz w:val="22"/>
              </w:rPr>
              <w:t xml:space="preserve"> </w:t>
            </w:r>
            <w:r w:rsidRPr="001127A0">
              <w:rPr>
                <w:rFonts w:asciiTheme="minorHAnsi" w:hAnsiTheme="minorHAnsi" w:cstheme="minorHAnsi"/>
                <w:sz w:val="20"/>
                <w:szCs w:val="22"/>
              </w:rPr>
              <w:t>autism spectrum disorder (ASD)</w:t>
            </w:r>
            <w:r w:rsidR="00D35E8E">
              <w:rPr>
                <w:rFonts w:asciiTheme="minorHAnsi" w:hAnsiTheme="minorHAnsi" w:cstheme="minorHAnsi"/>
                <w:sz w:val="20"/>
                <w:szCs w:val="22"/>
              </w:rPr>
              <w:t xml:space="preserve">, </w:t>
            </w:r>
            <w:r w:rsidR="008D541E">
              <w:rPr>
                <w:rFonts w:asciiTheme="minorHAnsi" w:hAnsiTheme="minorHAnsi" w:cstheme="minorHAnsi"/>
                <w:sz w:val="20"/>
                <w:szCs w:val="22"/>
              </w:rPr>
              <w:t>anxiety</w:t>
            </w:r>
            <w:r w:rsidR="00D7359F">
              <w:rPr>
                <w:rFonts w:asciiTheme="minorHAnsi" w:hAnsiTheme="minorHAnsi" w:cstheme="minorHAnsi"/>
                <w:sz w:val="20"/>
                <w:szCs w:val="22"/>
              </w:rPr>
              <w:t xml:space="preserve"> and gender issues</w:t>
            </w:r>
            <w:r w:rsidR="0032008E">
              <w:rPr>
                <w:rFonts w:asciiTheme="minorHAnsi" w:hAnsiTheme="minorHAnsi" w:cstheme="minorHAnsi"/>
                <w:sz w:val="20"/>
                <w:szCs w:val="22"/>
              </w:rPr>
              <w:t>.</w:t>
            </w:r>
            <w:r w:rsidR="00D7359F">
              <w:rPr>
                <w:rFonts w:asciiTheme="minorHAnsi" w:hAnsiTheme="minorHAnsi" w:cstheme="minorHAnsi"/>
                <w:sz w:val="20"/>
                <w:szCs w:val="22"/>
              </w:rPr>
              <w:t xml:space="preserve"> </w:t>
            </w:r>
          </w:p>
          <w:p w14:paraId="77DA11F9" w14:textId="6E5CE642" w:rsidR="00C03F78" w:rsidRPr="001127A0" w:rsidRDefault="00C03F78"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Attachment, theory of </w:t>
            </w:r>
            <w:r w:rsidR="00D7359F">
              <w:rPr>
                <w:rFonts w:asciiTheme="minorHAnsi" w:hAnsiTheme="minorHAnsi" w:cstheme="minorHAnsi"/>
                <w:sz w:val="20"/>
                <w:szCs w:val="22"/>
              </w:rPr>
              <w:t>m</w:t>
            </w:r>
            <w:r w:rsidR="00D7359F" w:rsidRPr="001127A0">
              <w:rPr>
                <w:rFonts w:asciiTheme="minorHAnsi" w:hAnsiTheme="minorHAnsi" w:cstheme="minorHAnsi"/>
                <w:sz w:val="20"/>
                <w:szCs w:val="22"/>
              </w:rPr>
              <w:t xml:space="preserve">ind, </w:t>
            </w:r>
            <w:r w:rsidR="00D7359F">
              <w:rPr>
                <w:rFonts w:asciiTheme="minorHAnsi" w:hAnsiTheme="minorHAnsi" w:cstheme="minorHAnsi"/>
                <w:sz w:val="20"/>
                <w:szCs w:val="22"/>
              </w:rPr>
              <w:t>developmental</w:t>
            </w:r>
            <w:r w:rsidR="009A29C6">
              <w:rPr>
                <w:rFonts w:asciiTheme="minorHAnsi" w:hAnsiTheme="minorHAnsi" w:cstheme="minorHAnsi"/>
                <w:sz w:val="20"/>
                <w:szCs w:val="22"/>
              </w:rPr>
              <w:t xml:space="preserve"> </w:t>
            </w:r>
            <w:r w:rsidRPr="001127A0">
              <w:rPr>
                <w:rFonts w:asciiTheme="minorHAnsi" w:hAnsiTheme="minorHAnsi" w:cstheme="minorHAnsi"/>
                <w:sz w:val="20"/>
                <w:szCs w:val="22"/>
              </w:rPr>
              <w:t>trauma, resilience and their interactions with language and interpersonal relationships</w:t>
            </w:r>
            <w:r w:rsidR="0032008E">
              <w:rPr>
                <w:rFonts w:asciiTheme="minorHAnsi" w:hAnsiTheme="minorHAnsi" w:cstheme="minorHAnsi"/>
                <w:sz w:val="20"/>
                <w:szCs w:val="22"/>
              </w:rPr>
              <w:t>.</w:t>
            </w:r>
          </w:p>
          <w:p w14:paraId="03F0865B" w14:textId="7CFA64FD" w:rsidR="00C03F78" w:rsidRPr="001127A0" w:rsidRDefault="008D541E" w:rsidP="00B10E64">
            <w:pPr>
              <w:pStyle w:val="ListParagraph"/>
              <w:numPr>
                <w:ilvl w:val="0"/>
                <w:numId w:val="37"/>
              </w:numPr>
              <w:spacing w:before="80" w:after="80"/>
              <w:rPr>
                <w:rFonts w:asciiTheme="minorHAnsi" w:hAnsiTheme="minorHAnsi" w:cstheme="minorHAnsi"/>
                <w:sz w:val="20"/>
                <w:szCs w:val="22"/>
              </w:rPr>
            </w:pPr>
            <w:r>
              <w:rPr>
                <w:rFonts w:asciiTheme="minorHAnsi" w:hAnsiTheme="minorHAnsi" w:cstheme="minorHAnsi"/>
                <w:sz w:val="20"/>
                <w:szCs w:val="22"/>
              </w:rPr>
              <w:t>C</w:t>
            </w:r>
            <w:r w:rsidR="00C03F78" w:rsidRPr="001127A0">
              <w:rPr>
                <w:rFonts w:asciiTheme="minorHAnsi" w:hAnsiTheme="minorHAnsi" w:cstheme="minorHAnsi"/>
                <w:sz w:val="20"/>
                <w:szCs w:val="22"/>
              </w:rPr>
              <w:t xml:space="preserve">hild </w:t>
            </w:r>
            <w:r>
              <w:rPr>
                <w:rFonts w:asciiTheme="minorHAnsi" w:hAnsiTheme="minorHAnsi" w:cstheme="minorHAnsi"/>
                <w:sz w:val="20"/>
                <w:szCs w:val="22"/>
              </w:rPr>
              <w:t xml:space="preserve">and adolescent </w:t>
            </w:r>
            <w:r w:rsidR="00C03F78" w:rsidRPr="001127A0">
              <w:rPr>
                <w:rFonts w:asciiTheme="minorHAnsi" w:hAnsiTheme="minorHAnsi" w:cstheme="minorHAnsi"/>
                <w:sz w:val="20"/>
                <w:szCs w:val="22"/>
              </w:rPr>
              <w:t>neurological development</w:t>
            </w:r>
            <w:r w:rsidR="0032008E">
              <w:rPr>
                <w:rFonts w:asciiTheme="minorHAnsi" w:hAnsiTheme="minorHAnsi" w:cstheme="minorHAnsi"/>
                <w:sz w:val="20"/>
                <w:szCs w:val="22"/>
              </w:rPr>
              <w:t>.</w:t>
            </w:r>
          </w:p>
          <w:p w14:paraId="3D5EFF24" w14:textId="2D013738" w:rsidR="00C03F78" w:rsidRPr="001127A0" w:rsidRDefault="00C03F78"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Pragmatics</w:t>
            </w:r>
            <w:r w:rsidR="0032008E">
              <w:rPr>
                <w:rFonts w:asciiTheme="minorHAnsi" w:hAnsiTheme="minorHAnsi" w:cstheme="minorHAnsi"/>
                <w:sz w:val="20"/>
                <w:szCs w:val="22"/>
              </w:rPr>
              <w:t>.</w:t>
            </w:r>
          </w:p>
          <w:p w14:paraId="37317950" w14:textId="22B03C2F" w:rsidR="00C03F78" w:rsidRPr="001127A0" w:rsidRDefault="00642C91" w:rsidP="00B10E64">
            <w:pPr>
              <w:pStyle w:val="ListParagraph"/>
              <w:numPr>
                <w:ilvl w:val="0"/>
                <w:numId w:val="37"/>
              </w:numPr>
              <w:spacing w:before="80" w:after="80"/>
              <w:rPr>
                <w:rFonts w:asciiTheme="minorHAnsi" w:hAnsiTheme="minorHAnsi" w:cstheme="minorHAnsi"/>
                <w:sz w:val="20"/>
                <w:szCs w:val="22"/>
              </w:rPr>
            </w:pPr>
            <w:r>
              <w:rPr>
                <w:rFonts w:asciiTheme="minorHAnsi" w:hAnsiTheme="minorHAnsi" w:cstheme="minorHAnsi"/>
                <w:sz w:val="20"/>
                <w:szCs w:val="22"/>
              </w:rPr>
              <w:t>I</w:t>
            </w:r>
            <w:r w:rsidR="00C03F78" w:rsidRPr="001127A0">
              <w:rPr>
                <w:rFonts w:asciiTheme="minorHAnsi" w:hAnsiTheme="minorHAnsi" w:cstheme="minorHAnsi"/>
                <w:sz w:val="20"/>
                <w:szCs w:val="22"/>
              </w:rPr>
              <w:t>nteraction therapy</w:t>
            </w:r>
            <w:r>
              <w:rPr>
                <w:rFonts w:asciiTheme="minorHAnsi" w:hAnsiTheme="minorHAnsi" w:cstheme="minorHAnsi"/>
                <w:sz w:val="20"/>
                <w:szCs w:val="22"/>
              </w:rPr>
              <w:t xml:space="preserve"> techniques</w:t>
            </w:r>
            <w:r w:rsidR="0032008E">
              <w:rPr>
                <w:rFonts w:asciiTheme="minorHAnsi" w:hAnsiTheme="minorHAnsi" w:cstheme="minorHAnsi"/>
                <w:sz w:val="20"/>
                <w:szCs w:val="22"/>
              </w:rPr>
              <w:t>.</w:t>
            </w:r>
            <w:r>
              <w:rPr>
                <w:rFonts w:asciiTheme="minorHAnsi" w:hAnsiTheme="minorHAnsi" w:cstheme="minorHAnsi"/>
                <w:sz w:val="20"/>
                <w:szCs w:val="22"/>
              </w:rPr>
              <w:t xml:space="preserve"> </w:t>
            </w:r>
          </w:p>
          <w:p w14:paraId="0007CBAF" w14:textId="5E018C92" w:rsidR="00C03F78" w:rsidRPr="001127A0" w:rsidRDefault="008F2C50" w:rsidP="00B10E64">
            <w:pPr>
              <w:pStyle w:val="ListParagraph"/>
              <w:numPr>
                <w:ilvl w:val="0"/>
                <w:numId w:val="37"/>
              </w:numPr>
              <w:spacing w:before="80" w:after="80"/>
              <w:rPr>
                <w:rFonts w:asciiTheme="minorHAnsi" w:hAnsiTheme="minorHAnsi" w:cstheme="minorHAnsi"/>
                <w:sz w:val="20"/>
                <w:szCs w:val="22"/>
              </w:rPr>
            </w:pPr>
            <w:r>
              <w:rPr>
                <w:rFonts w:asciiTheme="minorHAnsi" w:hAnsiTheme="minorHAnsi" w:cstheme="minorHAnsi"/>
                <w:sz w:val="20"/>
                <w:szCs w:val="22"/>
              </w:rPr>
              <w:t>Relevant t</w:t>
            </w:r>
            <w:r w:rsidR="00C03F78" w:rsidRPr="001127A0">
              <w:rPr>
                <w:rFonts w:asciiTheme="minorHAnsi" w:hAnsiTheme="minorHAnsi" w:cstheme="minorHAnsi"/>
                <w:sz w:val="20"/>
                <w:szCs w:val="22"/>
              </w:rPr>
              <w:t>raining programmes</w:t>
            </w:r>
            <w:r w:rsidR="0032008E">
              <w:rPr>
                <w:rFonts w:asciiTheme="minorHAnsi" w:hAnsiTheme="minorHAnsi" w:cstheme="minorHAnsi"/>
                <w:sz w:val="20"/>
                <w:szCs w:val="22"/>
              </w:rPr>
              <w:t>.</w:t>
            </w:r>
            <w:r w:rsidR="00C03F78" w:rsidRPr="001127A0">
              <w:rPr>
                <w:rFonts w:asciiTheme="minorHAnsi" w:hAnsiTheme="minorHAnsi" w:cstheme="minorHAnsi"/>
                <w:sz w:val="20"/>
                <w:szCs w:val="22"/>
              </w:rPr>
              <w:t xml:space="preserve"> </w:t>
            </w:r>
          </w:p>
          <w:p w14:paraId="461D9A71" w14:textId="7C7AB166" w:rsidR="00C03F78" w:rsidRPr="001127A0" w:rsidRDefault="00C03F78"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Differentiation of curriculum for different </w:t>
            </w:r>
            <w:r w:rsidR="00D35E8E">
              <w:rPr>
                <w:rFonts w:asciiTheme="minorHAnsi" w:hAnsiTheme="minorHAnsi" w:cstheme="minorHAnsi"/>
                <w:sz w:val="20"/>
                <w:szCs w:val="22"/>
              </w:rPr>
              <w:t>k</w:t>
            </w:r>
            <w:r w:rsidRPr="001127A0">
              <w:rPr>
                <w:rFonts w:asciiTheme="minorHAnsi" w:hAnsiTheme="minorHAnsi" w:cstheme="minorHAnsi"/>
                <w:sz w:val="20"/>
                <w:szCs w:val="22"/>
              </w:rPr>
              <w:t xml:space="preserve">ey </w:t>
            </w:r>
            <w:r w:rsidR="00D35E8E">
              <w:rPr>
                <w:rFonts w:asciiTheme="minorHAnsi" w:hAnsiTheme="minorHAnsi" w:cstheme="minorHAnsi"/>
                <w:sz w:val="20"/>
                <w:szCs w:val="22"/>
              </w:rPr>
              <w:t>s</w:t>
            </w:r>
            <w:r w:rsidRPr="001127A0">
              <w:rPr>
                <w:rFonts w:asciiTheme="minorHAnsi" w:hAnsiTheme="minorHAnsi" w:cstheme="minorHAnsi"/>
                <w:sz w:val="20"/>
                <w:szCs w:val="22"/>
              </w:rPr>
              <w:t>tages, including ‘whole class’ and ‘whole school’ models</w:t>
            </w:r>
            <w:r w:rsidR="0032008E">
              <w:rPr>
                <w:rFonts w:asciiTheme="minorHAnsi" w:hAnsiTheme="minorHAnsi" w:cstheme="minorHAnsi"/>
                <w:sz w:val="20"/>
                <w:szCs w:val="22"/>
              </w:rPr>
              <w:t>.</w:t>
            </w:r>
          </w:p>
          <w:p w14:paraId="78BABEC9" w14:textId="77777777" w:rsidR="00C03F78" w:rsidRPr="00125218" w:rsidRDefault="00C03F78" w:rsidP="005C332F">
            <w:pPr>
              <w:spacing w:before="80" w:after="80"/>
              <w:rPr>
                <w:rFonts w:asciiTheme="minorHAnsi" w:hAnsiTheme="minorHAnsi" w:cstheme="minorHAnsi"/>
                <w:b/>
                <w:color w:val="000000"/>
                <w:sz w:val="22"/>
                <w:szCs w:val="22"/>
              </w:rPr>
            </w:pPr>
            <w:r w:rsidRPr="00125218">
              <w:rPr>
                <w:rFonts w:asciiTheme="minorHAnsi" w:hAnsiTheme="minorHAnsi" w:cstheme="minorHAnsi"/>
                <w:b/>
                <w:color w:val="000000"/>
                <w:sz w:val="22"/>
                <w:szCs w:val="22"/>
              </w:rPr>
              <w:t xml:space="preserve">Skills and </w:t>
            </w:r>
            <w:r>
              <w:rPr>
                <w:rFonts w:asciiTheme="minorHAnsi" w:hAnsiTheme="minorHAnsi" w:cstheme="minorHAnsi"/>
                <w:b/>
                <w:color w:val="000000"/>
                <w:sz w:val="22"/>
                <w:szCs w:val="22"/>
              </w:rPr>
              <w:t xml:space="preserve">personal </w:t>
            </w:r>
            <w:r w:rsidRPr="00125218">
              <w:rPr>
                <w:rFonts w:asciiTheme="minorHAnsi" w:hAnsiTheme="minorHAnsi" w:cstheme="minorHAnsi"/>
                <w:b/>
                <w:color w:val="000000"/>
                <w:sz w:val="22"/>
                <w:szCs w:val="22"/>
              </w:rPr>
              <w:t>attributes:</w:t>
            </w:r>
          </w:p>
          <w:p w14:paraId="1FFF78FD" w14:textId="09F499A2" w:rsidR="00B10E64" w:rsidRPr="001127A0" w:rsidRDefault="00B10E64"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Coaching skills</w:t>
            </w:r>
            <w:r w:rsidR="0032008E">
              <w:rPr>
                <w:rFonts w:asciiTheme="minorHAnsi" w:hAnsiTheme="minorHAnsi" w:cstheme="minorHAnsi"/>
                <w:sz w:val="20"/>
                <w:szCs w:val="22"/>
              </w:rPr>
              <w:t>.</w:t>
            </w:r>
            <w:r w:rsidRPr="001127A0">
              <w:rPr>
                <w:rFonts w:asciiTheme="minorHAnsi" w:hAnsiTheme="minorHAnsi" w:cstheme="minorHAnsi"/>
                <w:sz w:val="20"/>
                <w:szCs w:val="22"/>
              </w:rPr>
              <w:t xml:space="preserve"> </w:t>
            </w:r>
          </w:p>
          <w:p w14:paraId="79F99F35" w14:textId="07B68DD5" w:rsidR="00B10E64" w:rsidRPr="001127A0" w:rsidRDefault="00B10E64"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Advanced observational skills in formal and informal settings to guide assessment</w:t>
            </w:r>
            <w:r w:rsidR="0032008E">
              <w:rPr>
                <w:rFonts w:asciiTheme="minorHAnsi" w:hAnsiTheme="minorHAnsi" w:cstheme="minorHAnsi"/>
                <w:sz w:val="20"/>
                <w:szCs w:val="22"/>
              </w:rPr>
              <w:t>.</w:t>
            </w:r>
            <w:r w:rsidRPr="001127A0">
              <w:rPr>
                <w:rFonts w:asciiTheme="minorHAnsi" w:hAnsiTheme="minorHAnsi" w:cstheme="minorHAnsi"/>
                <w:sz w:val="20"/>
                <w:szCs w:val="22"/>
              </w:rPr>
              <w:t xml:space="preserve"> </w:t>
            </w:r>
          </w:p>
          <w:p w14:paraId="1EE4A03E" w14:textId="016BDDC7" w:rsidR="008F2C50" w:rsidRPr="001127A0" w:rsidRDefault="008F2C50"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Individualistic approach to adapt therapy to the child</w:t>
            </w:r>
            <w:r w:rsidR="0032008E">
              <w:rPr>
                <w:rFonts w:asciiTheme="minorHAnsi" w:hAnsiTheme="minorHAnsi" w:cstheme="minorHAnsi"/>
                <w:sz w:val="20"/>
                <w:szCs w:val="22"/>
              </w:rPr>
              <w:t>.</w:t>
            </w:r>
          </w:p>
          <w:p w14:paraId="5F5094B2" w14:textId="1A297C14" w:rsidR="00C03F78" w:rsidRPr="001127A0" w:rsidRDefault="00C03F78"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Developing packages of care based on modified range of therapy programmes and interventions </w:t>
            </w:r>
            <w:proofErr w:type="spellStart"/>
            <w:r w:rsidR="005915FB">
              <w:rPr>
                <w:rFonts w:asciiTheme="minorHAnsi" w:hAnsiTheme="minorHAnsi" w:cstheme="minorHAnsi"/>
                <w:sz w:val="20"/>
                <w:szCs w:val="22"/>
              </w:rPr>
              <w:t>eg</w:t>
            </w:r>
            <w:proofErr w:type="spellEnd"/>
            <w:r w:rsidRPr="001127A0">
              <w:rPr>
                <w:rFonts w:asciiTheme="minorHAnsi" w:hAnsiTheme="minorHAnsi" w:cstheme="minorHAnsi"/>
                <w:sz w:val="20"/>
                <w:szCs w:val="22"/>
              </w:rPr>
              <w:t xml:space="preserve"> adapting narrative skills training and teaching emotional literacy skills</w:t>
            </w:r>
            <w:r w:rsidR="0032008E">
              <w:rPr>
                <w:rFonts w:asciiTheme="minorHAnsi" w:hAnsiTheme="minorHAnsi" w:cstheme="minorHAnsi"/>
                <w:sz w:val="20"/>
                <w:szCs w:val="22"/>
              </w:rPr>
              <w:t>.</w:t>
            </w:r>
          </w:p>
          <w:p w14:paraId="4CDE9C91" w14:textId="4489BC6B" w:rsidR="001E18AD" w:rsidRPr="001127A0" w:rsidRDefault="001E18AD" w:rsidP="00B10E64">
            <w:pPr>
              <w:pStyle w:val="ListParagraph"/>
              <w:numPr>
                <w:ilvl w:val="0"/>
                <w:numId w:val="37"/>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Ability to work in occasional/frequent distressing or emotional circumstances and/or frequent unpleasant, occasionally highly unpleasant conditions </w:t>
            </w:r>
            <w:r w:rsidRPr="001E18AD">
              <w:rPr>
                <w:rFonts w:asciiTheme="minorHAnsi" w:hAnsiTheme="minorHAnsi" w:cstheme="minorHAnsi"/>
                <w:sz w:val="20"/>
                <w:szCs w:val="22"/>
              </w:rPr>
              <w:t>(</w:t>
            </w:r>
            <w:proofErr w:type="spellStart"/>
            <w:r w:rsidR="005915FB">
              <w:rPr>
                <w:rFonts w:asciiTheme="minorHAnsi" w:hAnsiTheme="minorHAnsi" w:cstheme="minorHAnsi"/>
                <w:sz w:val="20"/>
                <w:szCs w:val="22"/>
              </w:rPr>
              <w:t>eg</w:t>
            </w:r>
            <w:proofErr w:type="spellEnd"/>
            <w:r w:rsidRPr="001E18AD">
              <w:rPr>
                <w:rFonts w:asciiTheme="minorHAnsi" w:hAnsiTheme="minorHAnsi" w:cstheme="minorHAnsi"/>
                <w:sz w:val="20"/>
                <w:szCs w:val="22"/>
              </w:rPr>
              <w:t xml:space="preserve"> verbal aggression, sputum, physical aggression/threatening behaviour, racism, sexism, sexual harassment)</w:t>
            </w:r>
            <w:r w:rsidR="0032008E">
              <w:rPr>
                <w:rFonts w:asciiTheme="minorHAnsi" w:hAnsiTheme="minorHAnsi" w:cstheme="minorHAnsi"/>
                <w:sz w:val="20"/>
                <w:szCs w:val="22"/>
              </w:rPr>
              <w:t>.</w:t>
            </w:r>
          </w:p>
          <w:p w14:paraId="16DD9A39" w14:textId="730E34B4" w:rsidR="00C03F78" w:rsidRPr="000241A6" w:rsidRDefault="00C03F78" w:rsidP="00B10E64">
            <w:pPr>
              <w:pStyle w:val="ListParagraph"/>
              <w:numPr>
                <w:ilvl w:val="0"/>
                <w:numId w:val="37"/>
              </w:numPr>
              <w:spacing w:before="80" w:after="80"/>
              <w:rPr>
                <w:rFonts w:asciiTheme="minorHAnsi" w:hAnsiTheme="minorHAnsi" w:cstheme="minorHAnsi"/>
                <w:color w:val="000000" w:themeColor="text1"/>
                <w:sz w:val="20"/>
                <w:szCs w:val="22"/>
              </w:rPr>
            </w:pPr>
            <w:r w:rsidRPr="000241A6">
              <w:rPr>
                <w:rFonts w:asciiTheme="minorHAnsi" w:hAnsiTheme="minorHAnsi" w:cstheme="minorHAnsi"/>
                <w:color w:val="000000" w:themeColor="text1"/>
                <w:sz w:val="20"/>
                <w:szCs w:val="22"/>
              </w:rPr>
              <w:t>Counselling skills</w:t>
            </w:r>
            <w:r w:rsidR="0032008E">
              <w:rPr>
                <w:rFonts w:asciiTheme="minorHAnsi" w:hAnsiTheme="minorHAnsi" w:cstheme="minorHAnsi"/>
                <w:color w:val="000000" w:themeColor="text1"/>
                <w:sz w:val="20"/>
                <w:szCs w:val="22"/>
              </w:rPr>
              <w:t>.</w:t>
            </w:r>
            <w:r w:rsidRPr="000241A6">
              <w:rPr>
                <w:rFonts w:asciiTheme="minorHAnsi" w:hAnsiTheme="minorHAnsi" w:cstheme="minorHAnsi"/>
                <w:color w:val="000000" w:themeColor="text1"/>
                <w:sz w:val="20"/>
                <w:szCs w:val="22"/>
              </w:rPr>
              <w:t xml:space="preserve"> </w:t>
            </w:r>
          </w:p>
          <w:p w14:paraId="4E724B75" w14:textId="0308C372" w:rsidR="00C03F78" w:rsidRPr="001127A0" w:rsidRDefault="00311D99" w:rsidP="00B10E64">
            <w:pPr>
              <w:pStyle w:val="ListParagraph"/>
              <w:numPr>
                <w:ilvl w:val="0"/>
                <w:numId w:val="37"/>
              </w:numPr>
              <w:spacing w:before="80" w:after="80"/>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Awareness of self-care</w:t>
            </w:r>
            <w:r w:rsidR="00C03F78" w:rsidRPr="001127A0">
              <w:rPr>
                <w:rFonts w:asciiTheme="minorHAnsi" w:hAnsiTheme="minorHAnsi" w:cstheme="minorHAnsi"/>
                <w:color w:val="000000" w:themeColor="text1"/>
                <w:sz w:val="20"/>
                <w:szCs w:val="22"/>
              </w:rPr>
              <w:t>/wellbeing and facilitating this in others</w:t>
            </w:r>
            <w:r w:rsidR="0032008E">
              <w:rPr>
                <w:rFonts w:asciiTheme="minorHAnsi" w:hAnsiTheme="minorHAnsi" w:cstheme="minorHAnsi"/>
                <w:color w:val="000000" w:themeColor="text1"/>
                <w:sz w:val="20"/>
                <w:szCs w:val="22"/>
              </w:rPr>
              <w:t>.</w:t>
            </w:r>
            <w:r w:rsidR="00C03F78" w:rsidRPr="001127A0">
              <w:rPr>
                <w:rFonts w:asciiTheme="minorHAnsi" w:hAnsiTheme="minorHAnsi" w:cstheme="minorHAnsi"/>
                <w:color w:val="000000" w:themeColor="text1"/>
                <w:sz w:val="20"/>
                <w:szCs w:val="22"/>
              </w:rPr>
              <w:t xml:space="preserve"> </w:t>
            </w:r>
          </w:p>
          <w:p w14:paraId="5EF68258" w14:textId="023EAF2E" w:rsidR="00C03F78" w:rsidRPr="003A647C" w:rsidRDefault="00C03F78" w:rsidP="00B10E64">
            <w:pPr>
              <w:pStyle w:val="ListParagraph"/>
              <w:numPr>
                <w:ilvl w:val="0"/>
                <w:numId w:val="37"/>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Manage specialist caseload and contribute to teaching and training of other SLTs and MDT</w:t>
            </w:r>
            <w:r w:rsidR="0032008E">
              <w:rPr>
                <w:rFonts w:asciiTheme="minorHAnsi" w:hAnsiTheme="minorHAnsi" w:cstheme="minorHAnsi"/>
                <w:color w:val="000000" w:themeColor="text1"/>
                <w:sz w:val="20"/>
                <w:szCs w:val="22"/>
              </w:rPr>
              <w:t>.</w:t>
            </w:r>
          </w:p>
          <w:p w14:paraId="31F35844" w14:textId="39D3251F" w:rsidR="00C03F78" w:rsidRPr="001127A0" w:rsidRDefault="00C03F78" w:rsidP="00B10E64">
            <w:pPr>
              <w:pStyle w:val="ListParagraph"/>
              <w:numPr>
                <w:ilvl w:val="0"/>
                <w:numId w:val="37"/>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Use of family-centred intervention techniques</w:t>
            </w:r>
            <w:r w:rsidR="0032008E">
              <w:rPr>
                <w:rFonts w:asciiTheme="minorHAnsi" w:hAnsiTheme="minorHAnsi" w:cstheme="minorHAnsi"/>
                <w:color w:val="000000" w:themeColor="text1"/>
                <w:sz w:val="20"/>
                <w:szCs w:val="22"/>
              </w:rPr>
              <w:t>.</w:t>
            </w:r>
            <w:r w:rsidRPr="001127A0">
              <w:rPr>
                <w:rFonts w:asciiTheme="minorHAnsi" w:hAnsiTheme="minorHAnsi" w:cstheme="minorHAnsi"/>
                <w:color w:val="000000" w:themeColor="text1"/>
                <w:sz w:val="20"/>
                <w:szCs w:val="22"/>
              </w:rPr>
              <w:t xml:space="preserve"> </w:t>
            </w:r>
          </w:p>
          <w:p w14:paraId="5F8DEA90" w14:textId="7443E395" w:rsidR="00C03F78" w:rsidRPr="001127A0" w:rsidRDefault="00C03F78" w:rsidP="00B10E64">
            <w:pPr>
              <w:pStyle w:val="ListParagraph"/>
              <w:numPr>
                <w:ilvl w:val="0"/>
                <w:numId w:val="37"/>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Differential diagnosis (</w:t>
            </w:r>
            <w:proofErr w:type="spellStart"/>
            <w:r w:rsidR="005915FB">
              <w:rPr>
                <w:rFonts w:asciiTheme="minorHAnsi" w:hAnsiTheme="minorHAnsi" w:cstheme="minorHAnsi"/>
                <w:color w:val="000000" w:themeColor="text1"/>
                <w:sz w:val="20"/>
                <w:szCs w:val="22"/>
              </w:rPr>
              <w:t>eg</w:t>
            </w:r>
            <w:proofErr w:type="spellEnd"/>
            <w:r w:rsidRPr="001127A0">
              <w:rPr>
                <w:rFonts w:asciiTheme="minorHAnsi" w:hAnsiTheme="minorHAnsi" w:cstheme="minorHAnsi"/>
                <w:color w:val="000000" w:themeColor="text1"/>
                <w:sz w:val="20"/>
                <w:szCs w:val="22"/>
              </w:rPr>
              <w:t xml:space="preserve"> </w:t>
            </w:r>
            <w:r w:rsidR="00D35E8E">
              <w:rPr>
                <w:rFonts w:asciiTheme="minorHAnsi" w:hAnsiTheme="minorHAnsi" w:cstheme="minorHAnsi"/>
                <w:color w:val="000000" w:themeColor="text1"/>
                <w:sz w:val="20"/>
                <w:szCs w:val="22"/>
              </w:rPr>
              <w:t>DLD</w:t>
            </w:r>
            <w:r w:rsidRPr="001127A0">
              <w:rPr>
                <w:rFonts w:asciiTheme="minorHAnsi" w:hAnsiTheme="minorHAnsi" w:cstheme="minorHAnsi"/>
                <w:color w:val="000000" w:themeColor="text1"/>
                <w:sz w:val="20"/>
                <w:szCs w:val="22"/>
              </w:rPr>
              <w:t>, ASD, SLCN in LD, selective mutism versus opposition defiance)</w:t>
            </w:r>
            <w:r w:rsidR="0032008E">
              <w:rPr>
                <w:rFonts w:asciiTheme="minorHAnsi" w:hAnsiTheme="minorHAnsi" w:cstheme="minorHAnsi"/>
                <w:color w:val="000000" w:themeColor="text1"/>
                <w:sz w:val="20"/>
                <w:szCs w:val="22"/>
              </w:rPr>
              <w:t>.</w:t>
            </w:r>
          </w:p>
          <w:p w14:paraId="626C898D" w14:textId="377259E6" w:rsidR="00C03F78" w:rsidRPr="001127A0" w:rsidRDefault="008F2C50" w:rsidP="00B10E64">
            <w:pPr>
              <w:pStyle w:val="ListParagraph"/>
              <w:numPr>
                <w:ilvl w:val="0"/>
                <w:numId w:val="37"/>
              </w:numPr>
              <w:spacing w:before="80" w:after="80"/>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 xml:space="preserve">Ability </w:t>
            </w:r>
            <w:r w:rsidR="003A647C">
              <w:rPr>
                <w:rFonts w:asciiTheme="minorHAnsi" w:hAnsiTheme="minorHAnsi" w:cstheme="minorHAnsi"/>
                <w:color w:val="000000" w:themeColor="text1"/>
                <w:sz w:val="20"/>
                <w:szCs w:val="22"/>
              </w:rPr>
              <w:t xml:space="preserve">to </w:t>
            </w:r>
            <w:r w:rsidR="003A647C" w:rsidRPr="001127A0">
              <w:rPr>
                <w:rFonts w:asciiTheme="minorHAnsi" w:hAnsiTheme="minorHAnsi" w:cstheme="minorHAnsi"/>
                <w:color w:val="000000" w:themeColor="text1"/>
                <w:sz w:val="20"/>
                <w:szCs w:val="22"/>
              </w:rPr>
              <w:t>deliver</w:t>
            </w:r>
            <w:r w:rsidR="00C03F78" w:rsidRPr="001127A0">
              <w:rPr>
                <w:rFonts w:asciiTheme="minorHAnsi" w:hAnsiTheme="minorHAnsi" w:cstheme="minorHAnsi"/>
                <w:color w:val="000000" w:themeColor="text1"/>
                <w:sz w:val="20"/>
                <w:szCs w:val="22"/>
              </w:rPr>
              <w:t xml:space="preserve"> training to larger audiences (teaching staff, MDT, parent groups and </w:t>
            </w:r>
            <w:r w:rsidR="0032008E">
              <w:rPr>
                <w:rFonts w:asciiTheme="minorHAnsi" w:hAnsiTheme="minorHAnsi" w:cstheme="minorHAnsi"/>
                <w:color w:val="000000" w:themeColor="text1"/>
                <w:sz w:val="20"/>
                <w:szCs w:val="22"/>
              </w:rPr>
              <w:t>‘</w:t>
            </w:r>
            <w:r w:rsidR="00C03F78" w:rsidRPr="001127A0">
              <w:rPr>
                <w:rFonts w:asciiTheme="minorHAnsi" w:hAnsiTheme="minorHAnsi" w:cstheme="minorHAnsi"/>
                <w:color w:val="000000" w:themeColor="text1"/>
                <w:sz w:val="20"/>
                <w:szCs w:val="22"/>
              </w:rPr>
              <w:t>whole class</w:t>
            </w:r>
            <w:r w:rsidR="0032008E">
              <w:rPr>
                <w:rFonts w:asciiTheme="minorHAnsi" w:hAnsiTheme="minorHAnsi" w:cstheme="minorHAnsi"/>
                <w:color w:val="000000" w:themeColor="text1"/>
                <w:sz w:val="20"/>
                <w:szCs w:val="22"/>
              </w:rPr>
              <w:t>’</w:t>
            </w:r>
            <w:r w:rsidR="00C03F78" w:rsidRPr="001127A0">
              <w:rPr>
                <w:rFonts w:asciiTheme="minorHAnsi" w:hAnsiTheme="minorHAnsi" w:cstheme="minorHAnsi"/>
                <w:color w:val="000000" w:themeColor="text1"/>
                <w:sz w:val="20"/>
                <w:szCs w:val="22"/>
              </w:rPr>
              <w:t xml:space="preserve"> teaching)</w:t>
            </w:r>
          </w:p>
          <w:p w14:paraId="231C9F6F" w14:textId="0FDDC263" w:rsidR="00C03F78" w:rsidRPr="001127A0" w:rsidRDefault="00C03F78" w:rsidP="00B10E64">
            <w:pPr>
              <w:pStyle w:val="ListParagraph"/>
              <w:numPr>
                <w:ilvl w:val="0"/>
                <w:numId w:val="37"/>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lastRenderedPageBreak/>
              <w:t xml:space="preserve">Self-reflection towards </w:t>
            </w:r>
            <w:r w:rsidR="00F03DE5">
              <w:rPr>
                <w:rFonts w:asciiTheme="minorHAnsi" w:hAnsiTheme="minorHAnsi" w:cstheme="minorHAnsi"/>
                <w:color w:val="000000" w:themeColor="text1"/>
                <w:sz w:val="20"/>
                <w:szCs w:val="22"/>
              </w:rPr>
              <w:t>speech and language therapy</w:t>
            </w:r>
            <w:r w:rsidR="00F03DE5" w:rsidRPr="001127A0">
              <w:rPr>
                <w:rFonts w:asciiTheme="minorHAnsi" w:hAnsiTheme="minorHAnsi" w:cstheme="minorHAnsi"/>
                <w:color w:val="000000" w:themeColor="text1"/>
                <w:sz w:val="20"/>
                <w:szCs w:val="22"/>
              </w:rPr>
              <w:t xml:space="preserve"> </w:t>
            </w:r>
            <w:r w:rsidRPr="001127A0">
              <w:rPr>
                <w:rFonts w:asciiTheme="minorHAnsi" w:hAnsiTheme="minorHAnsi" w:cstheme="minorHAnsi"/>
                <w:color w:val="000000" w:themeColor="text1"/>
                <w:sz w:val="20"/>
                <w:szCs w:val="22"/>
              </w:rPr>
              <w:t xml:space="preserve">practice </w:t>
            </w:r>
            <w:proofErr w:type="spellStart"/>
            <w:r w:rsidR="005915FB">
              <w:rPr>
                <w:rFonts w:asciiTheme="minorHAnsi" w:hAnsiTheme="minorHAnsi" w:cstheme="minorHAnsi"/>
                <w:color w:val="000000" w:themeColor="text1"/>
                <w:sz w:val="20"/>
                <w:szCs w:val="22"/>
              </w:rPr>
              <w:t>eg</w:t>
            </w:r>
            <w:proofErr w:type="spellEnd"/>
            <w:r w:rsidRPr="001127A0">
              <w:rPr>
                <w:rFonts w:asciiTheme="minorHAnsi" w:hAnsiTheme="minorHAnsi" w:cstheme="minorHAnsi"/>
                <w:color w:val="000000" w:themeColor="text1"/>
                <w:sz w:val="20"/>
                <w:szCs w:val="22"/>
              </w:rPr>
              <w:t xml:space="preserve"> learn from experience and challenge self</w:t>
            </w:r>
            <w:r w:rsidR="00F03DE5">
              <w:rPr>
                <w:rFonts w:asciiTheme="minorHAnsi" w:hAnsiTheme="minorHAnsi" w:cstheme="minorHAnsi"/>
                <w:color w:val="000000" w:themeColor="text1"/>
                <w:sz w:val="20"/>
                <w:szCs w:val="22"/>
              </w:rPr>
              <w:t>.</w:t>
            </w:r>
          </w:p>
          <w:p w14:paraId="1C1D191A" w14:textId="32578D28" w:rsidR="00C03F78" w:rsidRPr="001127A0" w:rsidRDefault="00C03F78" w:rsidP="00B10E64">
            <w:pPr>
              <w:pStyle w:val="ListParagraph"/>
              <w:numPr>
                <w:ilvl w:val="0"/>
                <w:numId w:val="37"/>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Self</w:t>
            </w:r>
            <w:r w:rsidR="00311D99">
              <w:rPr>
                <w:rFonts w:asciiTheme="minorHAnsi" w:hAnsiTheme="minorHAnsi" w:cstheme="minorHAnsi"/>
                <w:color w:val="000000" w:themeColor="text1"/>
                <w:sz w:val="20"/>
                <w:szCs w:val="22"/>
              </w:rPr>
              <w:t xml:space="preserve">-reflection linked to emotions </w:t>
            </w:r>
            <w:proofErr w:type="spellStart"/>
            <w:r w:rsidR="005915FB">
              <w:rPr>
                <w:rFonts w:asciiTheme="minorHAnsi" w:hAnsiTheme="minorHAnsi" w:cstheme="minorHAnsi"/>
                <w:color w:val="000000" w:themeColor="text1"/>
                <w:sz w:val="20"/>
                <w:szCs w:val="22"/>
              </w:rPr>
              <w:t>eg</w:t>
            </w:r>
            <w:proofErr w:type="spellEnd"/>
            <w:r w:rsidRPr="001127A0">
              <w:rPr>
                <w:rFonts w:asciiTheme="minorHAnsi" w:hAnsiTheme="minorHAnsi" w:cstheme="minorHAnsi"/>
                <w:color w:val="000000" w:themeColor="text1"/>
                <w:sz w:val="20"/>
                <w:szCs w:val="22"/>
              </w:rPr>
              <w:t xml:space="preserve"> being aware of own triggers, bi</w:t>
            </w:r>
            <w:r w:rsidR="00311D99">
              <w:rPr>
                <w:rFonts w:asciiTheme="minorHAnsi" w:hAnsiTheme="minorHAnsi" w:cstheme="minorHAnsi"/>
                <w:color w:val="000000" w:themeColor="text1"/>
                <w:sz w:val="20"/>
                <w:szCs w:val="22"/>
              </w:rPr>
              <w:t>ases and prejudices/judgements</w:t>
            </w:r>
            <w:r w:rsidR="00F03DE5">
              <w:rPr>
                <w:rFonts w:asciiTheme="minorHAnsi" w:hAnsiTheme="minorHAnsi" w:cstheme="minorHAnsi"/>
                <w:color w:val="000000" w:themeColor="text1"/>
                <w:sz w:val="20"/>
                <w:szCs w:val="22"/>
              </w:rPr>
              <w:t>.</w:t>
            </w:r>
          </w:p>
          <w:p w14:paraId="1BB3668A" w14:textId="77777777" w:rsidR="00C03F78" w:rsidRPr="00A75A90" w:rsidRDefault="00C03F78" w:rsidP="005C332F">
            <w:pPr>
              <w:spacing w:before="80" w:after="80"/>
              <w:rPr>
                <w:rFonts w:asciiTheme="minorHAnsi" w:hAnsiTheme="minorHAnsi" w:cstheme="minorHAnsi"/>
                <w:b/>
                <w:color w:val="000000"/>
                <w:sz w:val="22"/>
                <w:szCs w:val="22"/>
              </w:rPr>
            </w:pPr>
            <w:r w:rsidRPr="00A75A90">
              <w:rPr>
                <w:rFonts w:asciiTheme="minorHAnsi" w:hAnsiTheme="minorHAnsi" w:cstheme="minorHAnsi"/>
                <w:b/>
                <w:color w:val="000000"/>
                <w:sz w:val="22"/>
                <w:szCs w:val="22"/>
              </w:rPr>
              <w:t>Responsibilities</w:t>
            </w:r>
            <w:r>
              <w:rPr>
                <w:rFonts w:asciiTheme="minorHAnsi" w:hAnsiTheme="minorHAnsi" w:cstheme="minorHAnsi"/>
                <w:b/>
                <w:color w:val="000000"/>
                <w:sz w:val="22"/>
                <w:szCs w:val="22"/>
              </w:rPr>
              <w:t>:</w:t>
            </w:r>
          </w:p>
          <w:p w14:paraId="4C71826A" w14:textId="63CF1351" w:rsidR="00C03F78" w:rsidRPr="001127A0" w:rsidRDefault="00C03F78" w:rsidP="00B10E64">
            <w:pPr>
              <w:pStyle w:val="ListParagraph"/>
              <w:numPr>
                <w:ilvl w:val="0"/>
                <w:numId w:val="37"/>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To work within the codes of practice, professional guidelines and policies and be a lead in SEMH</w:t>
            </w:r>
            <w:r w:rsidR="00F03DE5">
              <w:rPr>
                <w:rFonts w:asciiTheme="minorHAnsi" w:hAnsiTheme="minorHAnsi" w:cstheme="minorHAnsi"/>
                <w:color w:val="000000" w:themeColor="text1"/>
                <w:sz w:val="20"/>
                <w:szCs w:val="22"/>
              </w:rPr>
              <w:t>.</w:t>
            </w:r>
          </w:p>
          <w:p w14:paraId="39A504E2" w14:textId="1A24F7D3" w:rsidR="00C03F78" w:rsidRPr="001127A0" w:rsidRDefault="00C03F78" w:rsidP="00B10E64">
            <w:pPr>
              <w:pStyle w:val="ListParagraph"/>
              <w:numPr>
                <w:ilvl w:val="0"/>
                <w:numId w:val="37"/>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To develop specialist programmes of care and care packages for students with SLCN and SEMH</w:t>
            </w:r>
            <w:r w:rsidR="00F03DE5">
              <w:rPr>
                <w:rFonts w:asciiTheme="minorHAnsi" w:hAnsiTheme="minorHAnsi" w:cstheme="minorHAnsi"/>
                <w:color w:val="000000" w:themeColor="text1"/>
                <w:sz w:val="20"/>
                <w:szCs w:val="22"/>
              </w:rPr>
              <w:t>.</w:t>
            </w:r>
          </w:p>
          <w:p w14:paraId="0AB92CEB" w14:textId="174414A0" w:rsidR="00C03F78" w:rsidRPr="001127A0" w:rsidRDefault="00C03F78" w:rsidP="00B10E64">
            <w:pPr>
              <w:pStyle w:val="ListParagraph"/>
              <w:numPr>
                <w:ilvl w:val="0"/>
                <w:numId w:val="37"/>
              </w:numPr>
              <w:spacing w:before="80" w:after="80"/>
              <w:rPr>
                <w:rFonts w:asciiTheme="minorHAnsi" w:hAnsiTheme="minorHAnsi" w:cstheme="minorHAnsi"/>
                <w:i/>
                <w:color w:val="000000" w:themeColor="text1"/>
                <w:sz w:val="20"/>
                <w:szCs w:val="22"/>
              </w:rPr>
            </w:pPr>
            <w:r w:rsidRPr="001127A0">
              <w:rPr>
                <w:rFonts w:asciiTheme="minorHAnsi" w:hAnsiTheme="minorHAnsi" w:cstheme="minorHAnsi"/>
                <w:color w:val="000000" w:themeColor="text1"/>
                <w:sz w:val="20"/>
                <w:szCs w:val="22"/>
              </w:rPr>
              <w:t>To propose policies relating to SLCN and SEMH with impact beyond own area and to contribute to policy development for own and broader areas</w:t>
            </w:r>
            <w:r w:rsidR="00F03DE5">
              <w:rPr>
                <w:rFonts w:asciiTheme="minorHAnsi" w:hAnsiTheme="minorHAnsi" w:cstheme="minorHAnsi"/>
                <w:color w:val="000000" w:themeColor="text1"/>
                <w:sz w:val="20"/>
                <w:szCs w:val="22"/>
              </w:rPr>
              <w:t>.</w:t>
            </w:r>
          </w:p>
          <w:p w14:paraId="7CFCEC8A" w14:textId="29D7EFBB" w:rsidR="00C03F78" w:rsidRPr="001127A0" w:rsidRDefault="00C03F78" w:rsidP="00B10E64">
            <w:pPr>
              <w:pStyle w:val="ListParagraph"/>
              <w:numPr>
                <w:ilvl w:val="0"/>
                <w:numId w:val="37"/>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To supervise SLTs, assistants and students and to teach/train SLTs and members of the MDT</w:t>
            </w:r>
            <w:r w:rsidR="00F03DE5">
              <w:rPr>
                <w:rFonts w:asciiTheme="minorHAnsi" w:hAnsiTheme="minorHAnsi" w:cstheme="minorHAnsi"/>
                <w:color w:val="000000" w:themeColor="text1"/>
                <w:sz w:val="20"/>
                <w:szCs w:val="22"/>
              </w:rPr>
              <w:t>.</w:t>
            </w:r>
          </w:p>
          <w:p w14:paraId="0E0B5AAE" w14:textId="5C1495D9" w:rsidR="00C03F78" w:rsidRPr="007A54A1" w:rsidRDefault="00C03F78" w:rsidP="00B10E64">
            <w:pPr>
              <w:pStyle w:val="ListParagraph"/>
              <w:numPr>
                <w:ilvl w:val="0"/>
                <w:numId w:val="37"/>
              </w:numPr>
              <w:spacing w:before="80" w:after="80"/>
              <w:rPr>
                <w:rFonts w:asciiTheme="minorHAnsi" w:hAnsiTheme="minorHAnsi" w:cstheme="minorHAnsi"/>
                <w:b/>
                <w:color w:val="000000"/>
                <w:sz w:val="20"/>
                <w:szCs w:val="22"/>
              </w:rPr>
            </w:pPr>
            <w:r w:rsidRPr="001127A0">
              <w:rPr>
                <w:rFonts w:asciiTheme="minorHAnsi" w:hAnsiTheme="minorHAnsi" w:cstheme="minorHAnsi"/>
                <w:color w:val="000000" w:themeColor="text1"/>
                <w:sz w:val="20"/>
                <w:szCs w:val="22"/>
              </w:rPr>
              <w:t>To undertake research and development in SEMH as major job requirement</w:t>
            </w:r>
            <w:r w:rsidR="00F03DE5">
              <w:rPr>
                <w:rFonts w:asciiTheme="minorHAnsi" w:hAnsiTheme="minorHAnsi" w:cstheme="minorHAnsi"/>
                <w:color w:val="000000" w:themeColor="text1"/>
                <w:sz w:val="20"/>
                <w:szCs w:val="22"/>
              </w:rPr>
              <w:t>.</w:t>
            </w:r>
          </w:p>
          <w:p w14:paraId="5D583578" w14:textId="1CC59986" w:rsidR="00D7359F" w:rsidRPr="00DF52BB" w:rsidRDefault="00D7359F" w:rsidP="00B10E64">
            <w:pPr>
              <w:pStyle w:val="ListParagraph"/>
              <w:numPr>
                <w:ilvl w:val="0"/>
                <w:numId w:val="37"/>
              </w:numPr>
              <w:rPr>
                <w:rFonts w:asciiTheme="minorHAnsi" w:hAnsiTheme="minorHAnsi" w:cstheme="minorHAnsi"/>
                <w:color w:val="000000"/>
                <w:sz w:val="20"/>
                <w:szCs w:val="22"/>
              </w:rPr>
            </w:pPr>
            <w:r w:rsidRPr="00DF52BB">
              <w:rPr>
                <w:rFonts w:asciiTheme="minorHAnsi" w:hAnsiTheme="minorHAnsi" w:cstheme="minorHAnsi"/>
                <w:color w:val="000000"/>
                <w:sz w:val="20"/>
                <w:szCs w:val="22"/>
              </w:rPr>
              <w:t>Offer supervision to SLTs working in SEMH</w:t>
            </w:r>
            <w:r w:rsidR="00F03DE5">
              <w:rPr>
                <w:rFonts w:asciiTheme="minorHAnsi" w:hAnsiTheme="minorHAnsi" w:cstheme="minorHAnsi"/>
                <w:color w:val="000000"/>
                <w:sz w:val="20"/>
                <w:szCs w:val="22"/>
              </w:rPr>
              <w:t>.</w:t>
            </w:r>
            <w:r w:rsidRPr="00DF52BB">
              <w:rPr>
                <w:rFonts w:asciiTheme="minorHAnsi" w:hAnsiTheme="minorHAnsi" w:cstheme="minorHAnsi"/>
                <w:color w:val="000000"/>
                <w:sz w:val="20"/>
                <w:szCs w:val="22"/>
              </w:rPr>
              <w:t xml:space="preserve"> </w:t>
            </w:r>
          </w:p>
          <w:p w14:paraId="64A27217" w14:textId="77777777" w:rsidR="00C03F78" w:rsidRPr="00A75A90" w:rsidRDefault="00C03F78" w:rsidP="005C332F">
            <w:pPr>
              <w:pStyle w:val="Heading8"/>
              <w:spacing w:before="80" w:after="80"/>
              <w:outlineLvl w:val="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CPD and training:</w:t>
            </w:r>
          </w:p>
          <w:p w14:paraId="59EBE519" w14:textId="639F6E89" w:rsidR="00F8332D" w:rsidRPr="00DF52BB" w:rsidRDefault="00C03F78" w:rsidP="00B10E64">
            <w:pPr>
              <w:pStyle w:val="ListParagraph"/>
              <w:numPr>
                <w:ilvl w:val="0"/>
                <w:numId w:val="37"/>
              </w:numPr>
              <w:spacing w:before="80" w:after="80"/>
              <w:rPr>
                <w:rFonts w:asciiTheme="minorHAnsi" w:hAnsiTheme="minorHAnsi" w:cstheme="minorHAnsi"/>
                <w:color w:val="000000"/>
                <w:sz w:val="20"/>
                <w:szCs w:val="22"/>
              </w:rPr>
            </w:pPr>
            <w:r w:rsidRPr="00DF52BB">
              <w:rPr>
                <w:rFonts w:asciiTheme="minorHAnsi" w:hAnsiTheme="minorHAnsi" w:cstheme="minorHAnsi"/>
                <w:color w:val="000000"/>
                <w:sz w:val="20"/>
                <w:szCs w:val="22"/>
              </w:rPr>
              <w:t xml:space="preserve">Theoretical training to </w:t>
            </w:r>
            <w:r w:rsidR="008A08A8">
              <w:rPr>
                <w:rFonts w:asciiTheme="minorHAnsi" w:hAnsiTheme="minorHAnsi" w:cstheme="minorHAnsi"/>
                <w:color w:val="000000"/>
                <w:sz w:val="20"/>
                <w:szCs w:val="22"/>
              </w:rPr>
              <w:t>m</w:t>
            </w:r>
            <w:r w:rsidRPr="00DF52BB">
              <w:rPr>
                <w:rFonts w:asciiTheme="minorHAnsi" w:hAnsiTheme="minorHAnsi" w:cstheme="minorHAnsi"/>
                <w:color w:val="000000"/>
                <w:sz w:val="20"/>
                <w:szCs w:val="22"/>
              </w:rPr>
              <w:t>aster’s level or equivalent (</w:t>
            </w:r>
            <w:proofErr w:type="spellStart"/>
            <w:r w:rsidR="005915FB">
              <w:rPr>
                <w:rFonts w:asciiTheme="minorHAnsi" w:hAnsiTheme="minorHAnsi" w:cstheme="minorHAnsi"/>
                <w:color w:val="000000"/>
                <w:sz w:val="20"/>
                <w:szCs w:val="22"/>
              </w:rPr>
              <w:t>eg</w:t>
            </w:r>
            <w:proofErr w:type="spellEnd"/>
            <w:r w:rsidRPr="00DF52BB">
              <w:rPr>
                <w:rFonts w:asciiTheme="minorHAnsi" w:hAnsiTheme="minorHAnsi" w:cstheme="minorHAnsi"/>
                <w:color w:val="000000"/>
                <w:sz w:val="20"/>
                <w:szCs w:val="22"/>
              </w:rPr>
              <w:t xml:space="preserve"> in SEMH, attachment)</w:t>
            </w:r>
            <w:r w:rsidR="00F03DE5">
              <w:rPr>
                <w:rFonts w:asciiTheme="minorHAnsi" w:hAnsiTheme="minorHAnsi" w:cstheme="minorHAnsi"/>
                <w:color w:val="000000"/>
                <w:sz w:val="20"/>
                <w:szCs w:val="22"/>
              </w:rPr>
              <w:t>.</w:t>
            </w:r>
          </w:p>
          <w:p w14:paraId="52778532" w14:textId="76607B32" w:rsidR="00C03F78" w:rsidRPr="00DF52BB" w:rsidRDefault="00C03F78" w:rsidP="00B10E64">
            <w:pPr>
              <w:pStyle w:val="ListParagraph"/>
              <w:numPr>
                <w:ilvl w:val="0"/>
                <w:numId w:val="37"/>
              </w:numPr>
              <w:spacing w:before="80" w:after="80"/>
              <w:rPr>
                <w:rFonts w:asciiTheme="minorHAnsi" w:hAnsiTheme="minorHAnsi" w:cstheme="minorHAnsi"/>
                <w:color w:val="000000"/>
                <w:sz w:val="20"/>
                <w:szCs w:val="22"/>
              </w:rPr>
            </w:pPr>
            <w:r w:rsidRPr="00DF52BB">
              <w:rPr>
                <w:rFonts w:asciiTheme="minorHAnsi" w:hAnsiTheme="minorHAnsi" w:cstheme="minorHAnsi"/>
                <w:color w:val="000000" w:themeColor="text1"/>
                <w:sz w:val="20"/>
                <w:szCs w:val="22"/>
              </w:rPr>
              <w:t xml:space="preserve">Access to regular supervision by </w:t>
            </w:r>
            <w:r w:rsidR="003A647C" w:rsidRPr="00DF52BB">
              <w:rPr>
                <w:rFonts w:asciiTheme="minorHAnsi" w:hAnsiTheme="minorHAnsi" w:cstheme="minorHAnsi"/>
                <w:color w:val="000000" w:themeColor="text1"/>
                <w:sz w:val="20"/>
                <w:szCs w:val="22"/>
              </w:rPr>
              <w:t>S</w:t>
            </w:r>
            <w:r w:rsidR="009A29C6" w:rsidRPr="00DF52BB">
              <w:rPr>
                <w:rFonts w:asciiTheme="minorHAnsi" w:hAnsiTheme="minorHAnsi" w:cstheme="minorHAnsi"/>
                <w:color w:val="000000" w:themeColor="text1"/>
                <w:sz w:val="20"/>
                <w:szCs w:val="22"/>
              </w:rPr>
              <w:t>L</w:t>
            </w:r>
            <w:r w:rsidR="003A647C" w:rsidRPr="00DF52BB">
              <w:rPr>
                <w:rFonts w:asciiTheme="minorHAnsi" w:hAnsiTheme="minorHAnsi" w:cstheme="minorHAnsi"/>
                <w:color w:val="000000" w:themeColor="text1"/>
                <w:sz w:val="20"/>
                <w:szCs w:val="22"/>
              </w:rPr>
              <w:t>T</w:t>
            </w:r>
            <w:r w:rsidRPr="00DF52BB">
              <w:rPr>
                <w:rFonts w:asciiTheme="minorHAnsi" w:hAnsiTheme="minorHAnsi" w:cstheme="minorHAnsi"/>
                <w:color w:val="000000" w:themeColor="text1"/>
                <w:sz w:val="20"/>
                <w:szCs w:val="22"/>
              </w:rPr>
              <w:t xml:space="preserve"> in SEMH role</w:t>
            </w:r>
            <w:r w:rsidR="008D541E" w:rsidRPr="00DF52BB">
              <w:rPr>
                <w:rFonts w:asciiTheme="minorHAnsi" w:hAnsiTheme="minorHAnsi" w:cstheme="minorHAnsi"/>
                <w:sz w:val="20"/>
                <w:szCs w:val="22"/>
              </w:rPr>
              <w:t xml:space="preserve"> is essential</w:t>
            </w:r>
            <w:r w:rsidR="00F03DE5">
              <w:rPr>
                <w:rFonts w:asciiTheme="minorHAnsi" w:hAnsiTheme="minorHAnsi" w:cstheme="minorHAnsi"/>
                <w:sz w:val="20"/>
                <w:szCs w:val="22"/>
              </w:rPr>
              <w:t>.</w:t>
            </w:r>
          </w:p>
          <w:p w14:paraId="0D18CCFB" w14:textId="6E632FE9" w:rsidR="000D1FA4" w:rsidRPr="00DF52BB" w:rsidRDefault="00C03F78" w:rsidP="00B10E64">
            <w:pPr>
              <w:pStyle w:val="ListParagraph"/>
              <w:numPr>
                <w:ilvl w:val="0"/>
                <w:numId w:val="37"/>
              </w:numPr>
              <w:spacing w:before="80" w:after="80"/>
              <w:rPr>
                <w:rFonts w:asciiTheme="minorHAnsi" w:hAnsiTheme="minorHAnsi" w:cstheme="minorHAnsi"/>
                <w:color w:val="000000" w:themeColor="text1"/>
                <w:sz w:val="20"/>
                <w:szCs w:val="22"/>
              </w:rPr>
            </w:pPr>
            <w:r w:rsidRPr="00DF52BB">
              <w:rPr>
                <w:rFonts w:asciiTheme="minorHAnsi" w:hAnsiTheme="minorHAnsi" w:cstheme="minorHAnsi"/>
                <w:color w:val="000000" w:themeColor="text1"/>
                <w:sz w:val="20"/>
                <w:szCs w:val="22"/>
              </w:rPr>
              <w:t>Mental health and capacity</w:t>
            </w:r>
            <w:r w:rsidR="00F03DE5">
              <w:rPr>
                <w:rFonts w:asciiTheme="minorHAnsi" w:hAnsiTheme="minorHAnsi" w:cstheme="minorHAnsi"/>
                <w:color w:val="000000" w:themeColor="text1"/>
                <w:sz w:val="20"/>
                <w:szCs w:val="22"/>
              </w:rPr>
              <w:t>.</w:t>
            </w:r>
          </w:p>
          <w:p w14:paraId="7CA04578" w14:textId="24747F2B" w:rsidR="00C03F78" w:rsidRPr="00DF52BB" w:rsidRDefault="000D1FA4" w:rsidP="00B10E64">
            <w:pPr>
              <w:pStyle w:val="ListParagraph"/>
              <w:numPr>
                <w:ilvl w:val="0"/>
                <w:numId w:val="37"/>
              </w:numPr>
              <w:spacing w:before="80" w:after="80"/>
              <w:rPr>
                <w:sz w:val="22"/>
              </w:rPr>
            </w:pPr>
            <w:r w:rsidRPr="00DF52BB">
              <w:rPr>
                <w:rFonts w:asciiTheme="minorHAnsi" w:hAnsiTheme="minorHAnsi" w:cstheme="minorHAnsi"/>
                <w:sz w:val="20"/>
                <w:szCs w:val="22"/>
              </w:rPr>
              <w:t xml:space="preserve">Ability to review own behaviour/interactions and make changes </w:t>
            </w:r>
            <w:r w:rsidR="003A647C" w:rsidRPr="00DF52BB">
              <w:rPr>
                <w:rFonts w:asciiTheme="minorHAnsi" w:hAnsiTheme="minorHAnsi" w:cstheme="minorHAnsi"/>
                <w:sz w:val="20"/>
                <w:szCs w:val="22"/>
              </w:rPr>
              <w:t xml:space="preserve">using video </w:t>
            </w:r>
            <w:proofErr w:type="spellStart"/>
            <w:r w:rsidR="005915FB">
              <w:rPr>
                <w:rFonts w:asciiTheme="minorHAnsi" w:hAnsiTheme="minorHAnsi" w:cstheme="minorHAnsi"/>
                <w:sz w:val="20"/>
                <w:szCs w:val="22"/>
              </w:rPr>
              <w:t>eg</w:t>
            </w:r>
            <w:proofErr w:type="spellEnd"/>
            <w:r w:rsidR="007D0A3D">
              <w:rPr>
                <w:rFonts w:asciiTheme="minorHAnsi" w:hAnsiTheme="minorHAnsi" w:cstheme="minorHAnsi"/>
                <w:sz w:val="20"/>
                <w:szCs w:val="22"/>
              </w:rPr>
              <w:t xml:space="preserve"> through </w:t>
            </w:r>
            <w:r w:rsidR="007D0A3D" w:rsidRPr="007D0A3D">
              <w:rPr>
                <w:rFonts w:asciiTheme="minorHAnsi" w:hAnsiTheme="minorHAnsi" w:cstheme="minorHAnsi"/>
                <w:sz w:val="20"/>
                <w:szCs w:val="22"/>
              </w:rPr>
              <w:t xml:space="preserve">Video Interaction Guidance Training </w:t>
            </w:r>
            <w:r w:rsidR="007D0A3D">
              <w:rPr>
                <w:rFonts w:asciiTheme="minorHAnsi" w:hAnsiTheme="minorHAnsi" w:cstheme="minorHAnsi"/>
                <w:sz w:val="20"/>
                <w:szCs w:val="22"/>
              </w:rPr>
              <w:t>(</w:t>
            </w:r>
            <w:r w:rsidRPr="00DF52BB">
              <w:rPr>
                <w:rFonts w:asciiTheme="minorHAnsi" w:hAnsiTheme="minorHAnsi" w:cstheme="minorHAnsi"/>
                <w:sz w:val="20"/>
                <w:szCs w:val="22"/>
              </w:rPr>
              <w:t>VIG</w:t>
            </w:r>
            <w:r w:rsidR="007D0A3D">
              <w:rPr>
                <w:rFonts w:asciiTheme="minorHAnsi" w:hAnsiTheme="minorHAnsi" w:cstheme="minorHAnsi"/>
                <w:sz w:val="20"/>
                <w:szCs w:val="22"/>
              </w:rPr>
              <w:t>)</w:t>
            </w:r>
            <w:r w:rsidR="00F03DE5">
              <w:rPr>
                <w:rFonts w:asciiTheme="minorHAnsi" w:hAnsiTheme="minorHAnsi" w:cstheme="minorHAnsi"/>
                <w:sz w:val="20"/>
                <w:szCs w:val="22"/>
              </w:rPr>
              <w:t>.</w:t>
            </w:r>
          </w:p>
          <w:p w14:paraId="2CDFF02D" w14:textId="243F5EF4" w:rsidR="003E36EC" w:rsidRPr="00DF52BB" w:rsidRDefault="00251CFA" w:rsidP="00B10E64">
            <w:pPr>
              <w:pStyle w:val="ListParagraph"/>
              <w:numPr>
                <w:ilvl w:val="0"/>
                <w:numId w:val="37"/>
              </w:numPr>
              <w:spacing w:before="80" w:after="80"/>
              <w:rPr>
                <w:rFonts w:asciiTheme="minorHAnsi" w:hAnsiTheme="minorHAnsi" w:cstheme="minorHAnsi"/>
                <w:sz w:val="20"/>
                <w:szCs w:val="22"/>
              </w:rPr>
            </w:pPr>
            <w:r w:rsidRPr="00DF52BB">
              <w:rPr>
                <w:rFonts w:asciiTheme="minorHAnsi" w:hAnsiTheme="minorHAnsi" w:cstheme="minorHAnsi"/>
                <w:sz w:val="20"/>
                <w:szCs w:val="22"/>
              </w:rPr>
              <w:t xml:space="preserve">Knowledge of current research for population and its application for service </w:t>
            </w:r>
            <w:r w:rsidR="009A29C6" w:rsidRPr="00DF52BB">
              <w:rPr>
                <w:rFonts w:asciiTheme="minorHAnsi" w:hAnsiTheme="minorHAnsi" w:cstheme="minorHAnsi"/>
                <w:sz w:val="20"/>
                <w:szCs w:val="22"/>
              </w:rPr>
              <w:t>development</w:t>
            </w:r>
            <w:r w:rsidR="00F03DE5">
              <w:rPr>
                <w:rFonts w:asciiTheme="minorHAnsi" w:hAnsiTheme="minorHAnsi" w:cstheme="minorHAnsi"/>
                <w:sz w:val="20"/>
                <w:szCs w:val="22"/>
              </w:rPr>
              <w:t>.</w:t>
            </w:r>
          </w:p>
        </w:tc>
      </w:tr>
      <w:tr w:rsidR="00C03F78" w14:paraId="334E2CE7" w14:textId="77777777" w:rsidTr="006375C8">
        <w:tc>
          <w:tcPr>
            <w:tcW w:w="10065" w:type="dxa"/>
            <w:shd w:val="clear" w:color="auto" w:fill="D9D9D9" w:themeFill="background1" w:themeFillShade="D9"/>
          </w:tcPr>
          <w:p w14:paraId="791EF29B" w14:textId="77777777" w:rsidR="00C03F78" w:rsidRPr="00C03F78" w:rsidRDefault="00C03F78" w:rsidP="00D35E8E">
            <w:pPr>
              <w:spacing w:before="80" w:after="80"/>
              <w:rPr>
                <w:b/>
              </w:rPr>
            </w:pPr>
            <w:r w:rsidRPr="00C03F78">
              <w:rPr>
                <w:rFonts w:asciiTheme="minorHAnsi" w:hAnsiTheme="minorHAnsi" w:cstheme="minorHAnsi"/>
                <w:b/>
                <w:color w:val="000000" w:themeColor="text1"/>
                <w:szCs w:val="22"/>
              </w:rPr>
              <w:lastRenderedPageBreak/>
              <w:t>Desirable</w:t>
            </w:r>
          </w:p>
        </w:tc>
      </w:tr>
      <w:tr w:rsidR="00C03F78" w14:paraId="27EB2E1F" w14:textId="77777777" w:rsidTr="006375C8">
        <w:tc>
          <w:tcPr>
            <w:tcW w:w="10065" w:type="dxa"/>
          </w:tcPr>
          <w:p w14:paraId="0BA79BE4" w14:textId="2E2A7150" w:rsidR="00C03F78" w:rsidRPr="00DF52BB" w:rsidRDefault="00C03F78" w:rsidP="00DF52BB">
            <w:pPr>
              <w:pStyle w:val="ListParagraph"/>
              <w:numPr>
                <w:ilvl w:val="0"/>
                <w:numId w:val="43"/>
              </w:numPr>
              <w:spacing w:before="80" w:after="80"/>
              <w:rPr>
                <w:rFonts w:asciiTheme="minorHAnsi" w:hAnsiTheme="minorHAnsi" w:cstheme="minorHAnsi"/>
                <w:sz w:val="20"/>
                <w:szCs w:val="22"/>
              </w:rPr>
            </w:pPr>
            <w:r w:rsidRPr="00DF52BB">
              <w:rPr>
                <w:rFonts w:asciiTheme="minorHAnsi" w:hAnsiTheme="minorHAnsi" w:cstheme="minorHAnsi"/>
                <w:sz w:val="20"/>
                <w:szCs w:val="22"/>
              </w:rPr>
              <w:t xml:space="preserve">Counselling skills for SLTs/solution-focussed brief therapy (SFBT) or </w:t>
            </w:r>
            <w:r w:rsidR="007D0A3D">
              <w:rPr>
                <w:rFonts w:asciiTheme="minorHAnsi" w:hAnsiTheme="minorHAnsi" w:cstheme="minorHAnsi"/>
                <w:sz w:val="20"/>
                <w:szCs w:val="22"/>
              </w:rPr>
              <w:t>CBT</w:t>
            </w:r>
            <w:r w:rsidR="000D1FA4" w:rsidRPr="00DF52BB">
              <w:rPr>
                <w:rFonts w:asciiTheme="minorHAnsi" w:hAnsiTheme="minorHAnsi" w:cstheme="minorHAnsi"/>
                <w:sz w:val="20"/>
                <w:szCs w:val="22"/>
              </w:rPr>
              <w:t xml:space="preserve"> training</w:t>
            </w:r>
            <w:r w:rsidR="00F03DE5">
              <w:rPr>
                <w:rFonts w:asciiTheme="minorHAnsi" w:hAnsiTheme="minorHAnsi" w:cstheme="minorHAnsi"/>
                <w:sz w:val="20"/>
                <w:szCs w:val="22"/>
              </w:rPr>
              <w:t>.</w:t>
            </w:r>
            <w:r w:rsidR="000D1FA4" w:rsidRPr="00DF52BB">
              <w:rPr>
                <w:rFonts w:asciiTheme="minorHAnsi" w:hAnsiTheme="minorHAnsi" w:cstheme="minorHAnsi"/>
                <w:sz w:val="20"/>
                <w:szCs w:val="22"/>
              </w:rPr>
              <w:t xml:space="preserve"> </w:t>
            </w:r>
          </w:p>
          <w:p w14:paraId="7AD4421D" w14:textId="2D49C628" w:rsidR="005B4DD9" w:rsidRPr="00DF52BB" w:rsidRDefault="00C03F78" w:rsidP="00DF52BB">
            <w:pPr>
              <w:pStyle w:val="ListParagraph"/>
              <w:numPr>
                <w:ilvl w:val="0"/>
                <w:numId w:val="43"/>
              </w:numPr>
              <w:spacing w:before="80" w:after="80"/>
              <w:rPr>
                <w:rFonts w:asciiTheme="minorHAnsi" w:hAnsiTheme="minorHAnsi" w:cstheme="minorHAnsi"/>
                <w:sz w:val="20"/>
                <w:szCs w:val="22"/>
              </w:rPr>
            </w:pPr>
            <w:r w:rsidRPr="00DF52BB">
              <w:rPr>
                <w:rFonts w:asciiTheme="minorHAnsi" w:hAnsiTheme="minorHAnsi" w:cstheme="minorHAnsi"/>
                <w:sz w:val="20"/>
                <w:szCs w:val="22"/>
              </w:rPr>
              <w:t>Parenting support</w:t>
            </w:r>
            <w:r w:rsidR="00F03DE5">
              <w:rPr>
                <w:rFonts w:asciiTheme="minorHAnsi" w:hAnsiTheme="minorHAnsi" w:cstheme="minorHAnsi"/>
                <w:sz w:val="20"/>
                <w:szCs w:val="22"/>
              </w:rPr>
              <w:t>.</w:t>
            </w:r>
          </w:p>
          <w:p w14:paraId="79D2D2BA" w14:textId="0243B9F0" w:rsidR="00C03F78" w:rsidRPr="00DF52BB" w:rsidRDefault="00C03F78" w:rsidP="00DF52BB">
            <w:pPr>
              <w:pStyle w:val="ListParagraph"/>
              <w:numPr>
                <w:ilvl w:val="0"/>
                <w:numId w:val="43"/>
              </w:numPr>
              <w:spacing w:before="80" w:after="80"/>
              <w:rPr>
                <w:rFonts w:asciiTheme="minorHAnsi" w:hAnsiTheme="minorHAnsi" w:cstheme="minorHAnsi"/>
                <w:sz w:val="20"/>
                <w:szCs w:val="22"/>
              </w:rPr>
            </w:pPr>
            <w:r w:rsidRPr="00DF52BB">
              <w:rPr>
                <w:rFonts w:asciiTheme="minorHAnsi" w:hAnsiTheme="minorHAnsi" w:cstheme="minorHAnsi"/>
                <w:sz w:val="20"/>
                <w:szCs w:val="22"/>
              </w:rPr>
              <w:t>VIG</w:t>
            </w:r>
            <w:r w:rsidR="007D0A3D">
              <w:rPr>
                <w:rFonts w:asciiTheme="minorHAnsi" w:hAnsiTheme="minorHAnsi" w:cstheme="minorHAnsi"/>
                <w:sz w:val="20"/>
                <w:szCs w:val="22"/>
              </w:rPr>
              <w:t xml:space="preserve"> training</w:t>
            </w:r>
            <w:r w:rsidR="00F03DE5">
              <w:rPr>
                <w:rFonts w:asciiTheme="minorHAnsi" w:hAnsiTheme="minorHAnsi" w:cstheme="minorHAnsi"/>
                <w:sz w:val="20"/>
                <w:szCs w:val="22"/>
              </w:rPr>
              <w:t>.</w:t>
            </w:r>
          </w:p>
        </w:tc>
      </w:tr>
    </w:tbl>
    <w:p w14:paraId="04551B2E" w14:textId="77777777" w:rsidR="00C03F78" w:rsidRDefault="00C03F78" w:rsidP="005C332F"/>
    <w:p w14:paraId="500064DD" w14:textId="77777777" w:rsidR="00C03F78" w:rsidRDefault="00C03F78" w:rsidP="005C332F">
      <w:r>
        <w:br w:type="page"/>
      </w:r>
    </w:p>
    <w:tbl>
      <w:tblPr>
        <w:tblStyle w:val="TableGrid"/>
        <w:tblW w:w="9781" w:type="dxa"/>
        <w:tblInd w:w="108" w:type="dxa"/>
        <w:tblLook w:val="04A0" w:firstRow="1" w:lastRow="0" w:firstColumn="1" w:lastColumn="0" w:noHBand="0" w:noVBand="1"/>
      </w:tblPr>
      <w:tblGrid>
        <w:gridCol w:w="9781"/>
      </w:tblGrid>
      <w:tr w:rsidR="00C03F78" w14:paraId="1D1F0941" w14:textId="77777777" w:rsidTr="006375C8">
        <w:tc>
          <w:tcPr>
            <w:tcW w:w="9781" w:type="dxa"/>
          </w:tcPr>
          <w:p w14:paraId="3A2A521E" w14:textId="77E24C56" w:rsidR="00C03F78" w:rsidRDefault="00C03F78" w:rsidP="005C332F">
            <w:pPr>
              <w:spacing w:before="120" w:after="120"/>
              <w:rPr>
                <w:rFonts w:asciiTheme="minorHAnsi" w:hAnsiTheme="minorHAnsi" w:cstheme="minorHAnsi"/>
                <w:b/>
                <w:color w:val="0070C0"/>
              </w:rPr>
            </w:pPr>
            <w:r w:rsidRPr="004E6036">
              <w:rPr>
                <w:rFonts w:asciiTheme="minorHAnsi" w:hAnsiTheme="minorHAnsi" w:cstheme="minorHAnsi"/>
                <w:b/>
                <w:color w:val="0070C0"/>
              </w:rPr>
              <w:lastRenderedPageBreak/>
              <w:t xml:space="preserve">Speech and Language Therapist SEMH – </w:t>
            </w:r>
            <w:r>
              <w:rPr>
                <w:rFonts w:asciiTheme="minorHAnsi" w:hAnsiTheme="minorHAnsi" w:cstheme="minorHAnsi"/>
                <w:b/>
                <w:color w:val="0070C0"/>
              </w:rPr>
              <w:t xml:space="preserve">additional information for </w:t>
            </w:r>
            <w:r w:rsidRPr="004E6036">
              <w:rPr>
                <w:rFonts w:asciiTheme="minorHAnsi" w:hAnsiTheme="minorHAnsi" w:cstheme="minorHAnsi"/>
                <w:b/>
                <w:color w:val="0070C0"/>
              </w:rPr>
              <w:t xml:space="preserve">Level </w:t>
            </w:r>
            <w:r>
              <w:rPr>
                <w:rFonts w:asciiTheme="minorHAnsi" w:hAnsiTheme="minorHAnsi" w:cstheme="minorHAnsi"/>
                <w:b/>
                <w:color w:val="0070C0"/>
              </w:rPr>
              <w:t>4</w:t>
            </w:r>
            <w:r w:rsidRPr="004E6036">
              <w:rPr>
                <w:rFonts w:asciiTheme="minorHAnsi" w:hAnsiTheme="minorHAnsi" w:cstheme="minorHAnsi"/>
                <w:b/>
                <w:color w:val="0070C0"/>
              </w:rPr>
              <w:t xml:space="preserve"> </w:t>
            </w:r>
          </w:p>
          <w:p w14:paraId="049D2EF4" w14:textId="77777777" w:rsidR="00C03F78" w:rsidRDefault="00C03F78" w:rsidP="005C332F">
            <w:pPr>
              <w:spacing w:before="120" w:after="120"/>
            </w:pPr>
            <w:r>
              <w:rPr>
                <w:rFonts w:asciiTheme="minorHAnsi" w:hAnsiTheme="minorHAnsi" w:cstheme="minorHAnsi"/>
                <w:b/>
                <w:i/>
                <w:color w:val="0070C0"/>
                <w:sz w:val="22"/>
              </w:rPr>
              <w:t>[In addition to</w:t>
            </w:r>
            <w:r w:rsidRPr="004956DF">
              <w:rPr>
                <w:rFonts w:asciiTheme="minorHAnsi" w:hAnsiTheme="minorHAnsi" w:cstheme="minorHAnsi"/>
                <w:b/>
                <w:i/>
                <w:color w:val="0070C0"/>
                <w:sz w:val="22"/>
              </w:rPr>
              <w:t xml:space="preserve"> experience and skills included in previous levels</w:t>
            </w:r>
            <w:r>
              <w:rPr>
                <w:rFonts w:asciiTheme="minorHAnsi" w:hAnsiTheme="minorHAnsi" w:cstheme="minorHAnsi"/>
                <w:b/>
                <w:i/>
                <w:color w:val="0070C0"/>
                <w:sz w:val="22"/>
              </w:rPr>
              <w:t>]</w:t>
            </w:r>
          </w:p>
        </w:tc>
      </w:tr>
      <w:tr w:rsidR="00C03F78" w14:paraId="47C0A258" w14:textId="77777777" w:rsidTr="006375C8">
        <w:tc>
          <w:tcPr>
            <w:tcW w:w="9781" w:type="dxa"/>
            <w:shd w:val="clear" w:color="auto" w:fill="D9D9D9" w:themeFill="background1" w:themeFillShade="D9"/>
          </w:tcPr>
          <w:p w14:paraId="4AB2C872" w14:textId="77777777" w:rsidR="00C03F78" w:rsidRDefault="00C03F78" w:rsidP="005C332F">
            <w:pPr>
              <w:spacing w:before="120" w:after="120"/>
            </w:pPr>
            <w:r w:rsidRPr="00D50586">
              <w:rPr>
                <w:rFonts w:asciiTheme="minorHAnsi" w:hAnsiTheme="minorHAnsi" w:cstheme="minorHAnsi"/>
                <w:b/>
                <w:szCs w:val="22"/>
              </w:rPr>
              <w:t>Essential Criteria</w:t>
            </w:r>
          </w:p>
        </w:tc>
      </w:tr>
      <w:tr w:rsidR="00C03F78" w14:paraId="2A417A3F" w14:textId="77777777" w:rsidTr="006375C8">
        <w:tc>
          <w:tcPr>
            <w:tcW w:w="9781" w:type="dxa"/>
          </w:tcPr>
          <w:p w14:paraId="4420D725" w14:textId="77777777" w:rsidR="00C03F78" w:rsidRPr="00A75A90" w:rsidRDefault="00C03F78" w:rsidP="005C332F">
            <w:pPr>
              <w:spacing w:before="80" w:after="80"/>
              <w:rPr>
                <w:rFonts w:asciiTheme="minorHAnsi" w:hAnsiTheme="minorHAnsi" w:cstheme="minorHAnsi"/>
                <w:b/>
                <w:color w:val="000000"/>
                <w:sz w:val="22"/>
                <w:szCs w:val="22"/>
              </w:rPr>
            </w:pPr>
            <w:r w:rsidRPr="00A75A90">
              <w:rPr>
                <w:rFonts w:asciiTheme="minorHAnsi" w:hAnsiTheme="minorHAnsi" w:cstheme="minorHAnsi"/>
                <w:b/>
                <w:color w:val="000000"/>
                <w:sz w:val="22"/>
                <w:szCs w:val="22"/>
              </w:rPr>
              <w:t>Experience</w:t>
            </w:r>
            <w:r>
              <w:rPr>
                <w:rFonts w:asciiTheme="minorHAnsi" w:hAnsiTheme="minorHAnsi" w:cstheme="minorHAnsi"/>
                <w:b/>
                <w:color w:val="000000"/>
                <w:sz w:val="22"/>
                <w:szCs w:val="22"/>
              </w:rPr>
              <w:t>:</w:t>
            </w:r>
          </w:p>
          <w:p w14:paraId="3AEA83BA" w14:textId="717F5DE2" w:rsidR="00C03F78" w:rsidRPr="001127A0" w:rsidRDefault="00C03F78" w:rsidP="00BA244A">
            <w:pPr>
              <w:pStyle w:val="ListParagraph"/>
              <w:numPr>
                <w:ilvl w:val="0"/>
                <w:numId w:val="44"/>
              </w:numPr>
              <w:spacing w:before="80" w:after="80"/>
              <w:rPr>
                <w:rFonts w:asciiTheme="minorHAnsi" w:hAnsiTheme="minorHAnsi" w:cstheme="minorHAnsi"/>
                <w:color w:val="000000"/>
                <w:sz w:val="20"/>
                <w:szCs w:val="22"/>
              </w:rPr>
            </w:pPr>
            <w:r w:rsidRPr="001127A0">
              <w:rPr>
                <w:rFonts w:asciiTheme="minorHAnsi" w:hAnsiTheme="minorHAnsi" w:cstheme="minorHAnsi"/>
                <w:color w:val="000000"/>
                <w:sz w:val="20"/>
                <w:szCs w:val="22"/>
              </w:rPr>
              <w:t>Significant experience of working in a wide range of settings including schools</w:t>
            </w:r>
            <w:r w:rsidR="00D17192" w:rsidRPr="00D17192">
              <w:rPr>
                <w:rFonts w:asciiTheme="minorHAnsi" w:hAnsiTheme="minorHAnsi" w:cstheme="minorHAnsi"/>
                <w:color w:val="000000"/>
                <w:sz w:val="20"/>
                <w:szCs w:val="22"/>
              </w:rPr>
              <w:t>, social care, family support, CAMHS or related field</w:t>
            </w:r>
            <w:r w:rsidR="005531A3">
              <w:rPr>
                <w:rFonts w:asciiTheme="minorHAnsi" w:hAnsiTheme="minorHAnsi" w:cstheme="minorHAnsi"/>
                <w:color w:val="000000"/>
                <w:sz w:val="20"/>
                <w:szCs w:val="22"/>
              </w:rPr>
              <w:t>.</w:t>
            </w:r>
          </w:p>
          <w:p w14:paraId="51CC55E1" w14:textId="3E419638" w:rsidR="00C03F78" w:rsidRPr="001127A0" w:rsidRDefault="00C03F78" w:rsidP="00BA244A">
            <w:pPr>
              <w:pStyle w:val="ListParagraph"/>
              <w:numPr>
                <w:ilvl w:val="0"/>
                <w:numId w:val="44"/>
              </w:numPr>
              <w:spacing w:before="80" w:after="80"/>
              <w:rPr>
                <w:rFonts w:asciiTheme="minorHAnsi" w:hAnsiTheme="minorHAnsi" w:cstheme="minorHAnsi"/>
                <w:color w:val="000000"/>
                <w:sz w:val="20"/>
                <w:szCs w:val="22"/>
              </w:rPr>
            </w:pPr>
            <w:r w:rsidRPr="001127A0">
              <w:rPr>
                <w:rFonts w:asciiTheme="minorHAnsi" w:hAnsiTheme="minorHAnsi" w:cstheme="minorHAnsi"/>
                <w:color w:val="000000"/>
                <w:sz w:val="20"/>
                <w:szCs w:val="22"/>
              </w:rPr>
              <w:t>Passion for working with SEMH</w:t>
            </w:r>
            <w:r w:rsidR="005531A3">
              <w:rPr>
                <w:rFonts w:asciiTheme="minorHAnsi" w:hAnsiTheme="minorHAnsi" w:cstheme="minorHAnsi"/>
                <w:color w:val="000000"/>
                <w:sz w:val="20"/>
                <w:szCs w:val="22"/>
              </w:rPr>
              <w:t>.</w:t>
            </w:r>
          </w:p>
          <w:p w14:paraId="27077461" w14:textId="4976FDF8" w:rsidR="00C03F78" w:rsidRPr="001127A0" w:rsidRDefault="005531A3" w:rsidP="00BA244A">
            <w:pPr>
              <w:pStyle w:val="ListParagraph"/>
              <w:numPr>
                <w:ilvl w:val="0"/>
                <w:numId w:val="44"/>
              </w:numPr>
              <w:spacing w:before="80" w:after="80"/>
              <w:rPr>
                <w:rFonts w:asciiTheme="minorHAnsi" w:hAnsiTheme="minorHAnsi" w:cstheme="minorHAnsi"/>
                <w:color w:val="000000"/>
                <w:sz w:val="20"/>
                <w:szCs w:val="22"/>
              </w:rPr>
            </w:pPr>
            <w:r>
              <w:rPr>
                <w:rFonts w:asciiTheme="minorHAnsi" w:hAnsiTheme="minorHAnsi" w:cstheme="minorHAnsi"/>
                <w:color w:val="000000"/>
                <w:sz w:val="20"/>
                <w:szCs w:val="22"/>
              </w:rPr>
              <w:t>Experience p</w:t>
            </w:r>
            <w:r w:rsidR="00C03F78" w:rsidRPr="001127A0">
              <w:rPr>
                <w:rFonts w:asciiTheme="minorHAnsi" w:hAnsiTheme="minorHAnsi" w:cstheme="minorHAnsi"/>
                <w:color w:val="000000"/>
                <w:sz w:val="20"/>
                <w:szCs w:val="22"/>
              </w:rPr>
              <w:t>roviding expert second opinions on complex cases</w:t>
            </w:r>
            <w:r>
              <w:rPr>
                <w:rFonts w:asciiTheme="minorHAnsi" w:hAnsiTheme="minorHAnsi" w:cstheme="minorHAnsi"/>
                <w:color w:val="000000"/>
                <w:sz w:val="20"/>
                <w:szCs w:val="22"/>
              </w:rPr>
              <w:t>.</w:t>
            </w:r>
          </w:p>
          <w:p w14:paraId="19F99D5C" w14:textId="74FA0129" w:rsidR="00C03F78" w:rsidRPr="003A647C" w:rsidRDefault="005531A3" w:rsidP="00BA244A">
            <w:pPr>
              <w:pStyle w:val="ListParagraph"/>
              <w:numPr>
                <w:ilvl w:val="0"/>
                <w:numId w:val="44"/>
              </w:numPr>
              <w:spacing w:before="80" w:after="80"/>
              <w:rPr>
                <w:rFonts w:asciiTheme="minorHAnsi" w:hAnsiTheme="minorHAnsi" w:cstheme="minorHAnsi"/>
                <w:color w:val="000000"/>
                <w:sz w:val="20"/>
                <w:szCs w:val="22"/>
              </w:rPr>
            </w:pPr>
            <w:r>
              <w:rPr>
                <w:rFonts w:asciiTheme="minorHAnsi" w:hAnsiTheme="minorHAnsi" w:cstheme="minorHAnsi"/>
                <w:color w:val="000000"/>
                <w:sz w:val="20"/>
                <w:szCs w:val="22"/>
              </w:rPr>
              <w:t>Experience</w:t>
            </w:r>
            <w:r w:rsidR="00C03F78" w:rsidRPr="003A647C">
              <w:rPr>
                <w:rFonts w:asciiTheme="minorHAnsi" w:hAnsiTheme="minorHAnsi" w:cstheme="minorHAnsi"/>
                <w:color w:val="000000"/>
                <w:sz w:val="20"/>
                <w:szCs w:val="22"/>
              </w:rPr>
              <w:t xml:space="preserve"> working with education /CAMHs/social care/youth justice</w:t>
            </w:r>
            <w:r>
              <w:rPr>
                <w:rFonts w:asciiTheme="minorHAnsi" w:hAnsiTheme="minorHAnsi" w:cstheme="minorHAnsi"/>
                <w:color w:val="000000"/>
                <w:sz w:val="20"/>
                <w:szCs w:val="22"/>
              </w:rPr>
              <w:t xml:space="preserve"> at a strategic level.</w:t>
            </w:r>
          </w:p>
          <w:p w14:paraId="3593FDC7" w14:textId="77777777" w:rsidR="00C03F78" w:rsidRPr="00903C58" w:rsidRDefault="00C03F78" w:rsidP="005C332F">
            <w:pPr>
              <w:spacing w:before="80" w:after="80"/>
              <w:rPr>
                <w:rFonts w:asciiTheme="minorHAnsi" w:hAnsiTheme="minorHAnsi" w:cstheme="minorHAnsi"/>
                <w:b/>
                <w:sz w:val="22"/>
                <w:szCs w:val="22"/>
              </w:rPr>
            </w:pPr>
            <w:r w:rsidRPr="00903C58">
              <w:rPr>
                <w:rFonts w:asciiTheme="minorHAnsi" w:hAnsiTheme="minorHAnsi" w:cstheme="minorHAnsi"/>
                <w:b/>
                <w:sz w:val="22"/>
                <w:szCs w:val="22"/>
              </w:rPr>
              <w:t>Detailed knowledge</w:t>
            </w:r>
            <w:r>
              <w:rPr>
                <w:rFonts w:asciiTheme="minorHAnsi" w:hAnsiTheme="minorHAnsi" w:cstheme="minorHAnsi"/>
                <w:b/>
                <w:sz w:val="22"/>
                <w:szCs w:val="22"/>
              </w:rPr>
              <w:t xml:space="preserve"> and understanding:</w:t>
            </w:r>
          </w:p>
          <w:p w14:paraId="127CE57E" w14:textId="2A32E890" w:rsidR="00764091" w:rsidRPr="001127A0" w:rsidRDefault="00764091" w:rsidP="00BA244A">
            <w:pPr>
              <w:pStyle w:val="ListParagraph"/>
              <w:numPr>
                <w:ilvl w:val="0"/>
                <w:numId w:val="45"/>
              </w:numPr>
              <w:spacing w:before="80" w:after="80"/>
              <w:rPr>
                <w:rFonts w:asciiTheme="minorHAnsi" w:hAnsiTheme="minorHAnsi" w:cstheme="minorHAnsi"/>
                <w:sz w:val="20"/>
                <w:szCs w:val="22"/>
              </w:rPr>
            </w:pPr>
            <w:r>
              <w:rPr>
                <w:rFonts w:asciiTheme="minorHAnsi" w:hAnsiTheme="minorHAnsi" w:cstheme="minorHAnsi"/>
                <w:sz w:val="20"/>
                <w:szCs w:val="22"/>
              </w:rPr>
              <w:t>Influencing others and being a change catalyst</w:t>
            </w:r>
            <w:r w:rsidR="005531A3">
              <w:rPr>
                <w:rFonts w:asciiTheme="minorHAnsi" w:hAnsiTheme="minorHAnsi" w:cstheme="minorHAnsi"/>
                <w:sz w:val="20"/>
                <w:szCs w:val="22"/>
              </w:rPr>
              <w:t>.</w:t>
            </w:r>
          </w:p>
          <w:p w14:paraId="54C0525A" w14:textId="7E10AF54" w:rsidR="00C03F78" w:rsidRPr="001127A0" w:rsidRDefault="00C03F78" w:rsidP="00BA244A">
            <w:pPr>
              <w:pStyle w:val="ListParagraph"/>
              <w:numPr>
                <w:ilvl w:val="0"/>
                <w:numId w:val="45"/>
              </w:numPr>
              <w:spacing w:before="80" w:after="80"/>
              <w:rPr>
                <w:rFonts w:asciiTheme="minorHAnsi" w:hAnsiTheme="minorHAnsi" w:cstheme="minorHAnsi"/>
                <w:sz w:val="20"/>
                <w:szCs w:val="22"/>
              </w:rPr>
            </w:pPr>
            <w:r w:rsidRPr="001127A0">
              <w:rPr>
                <w:rFonts w:asciiTheme="minorHAnsi" w:hAnsiTheme="minorHAnsi" w:cstheme="minorHAnsi"/>
                <w:sz w:val="20"/>
                <w:szCs w:val="22"/>
              </w:rPr>
              <w:t>Other services relating to the field</w:t>
            </w:r>
            <w:r w:rsidR="005531A3">
              <w:rPr>
                <w:rFonts w:asciiTheme="minorHAnsi" w:hAnsiTheme="minorHAnsi" w:cstheme="minorHAnsi"/>
                <w:sz w:val="20"/>
                <w:szCs w:val="22"/>
              </w:rPr>
              <w:t>.</w:t>
            </w:r>
          </w:p>
          <w:p w14:paraId="71241DAF" w14:textId="6123339B" w:rsidR="00C03F78" w:rsidRPr="001127A0" w:rsidRDefault="00C03F78" w:rsidP="00BA244A">
            <w:pPr>
              <w:pStyle w:val="ListParagraph"/>
              <w:numPr>
                <w:ilvl w:val="0"/>
                <w:numId w:val="45"/>
              </w:numPr>
              <w:spacing w:before="80" w:after="80"/>
              <w:rPr>
                <w:rFonts w:asciiTheme="minorHAnsi" w:hAnsiTheme="minorHAnsi" w:cstheme="minorHAnsi"/>
                <w:sz w:val="20"/>
                <w:szCs w:val="22"/>
              </w:rPr>
            </w:pPr>
            <w:r w:rsidRPr="001127A0">
              <w:rPr>
                <w:rFonts w:asciiTheme="minorHAnsi" w:hAnsiTheme="minorHAnsi" w:cstheme="minorHAnsi"/>
                <w:sz w:val="20"/>
                <w:szCs w:val="22"/>
              </w:rPr>
              <w:t>Relevant national</w:t>
            </w:r>
            <w:r w:rsidR="005D1834">
              <w:rPr>
                <w:rFonts w:asciiTheme="minorHAnsi" w:hAnsiTheme="minorHAnsi" w:cstheme="minorHAnsi"/>
                <w:sz w:val="20"/>
                <w:szCs w:val="22"/>
              </w:rPr>
              <w:t>,</w:t>
            </w:r>
            <w:r w:rsidRPr="001127A0">
              <w:rPr>
                <w:rFonts w:asciiTheme="minorHAnsi" w:hAnsiTheme="minorHAnsi" w:cstheme="minorHAnsi"/>
                <w:sz w:val="20"/>
                <w:szCs w:val="22"/>
              </w:rPr>
              <w:t xml:space="preserve"> local and regional legislation and policies, including those related to SEMH</w:t>
            </w:r>
            <w:r w:rsidR="005531A3">
              <w:rPr>
                <w:rFonts w:asciiTheme="minorHAnsi" w:hAnsiTheme="minorHAnsi" w:cstheme="minorHAnsi"/>
                <w:sz w:val="20"/>
                <w:szCs w:val="22"/>
              </w:rPr>
              <w:t>.</w:t>
            </w:r>
          </w:p>
          <w:p w14:paraId="1193BE5C" w14:textId="1E7FB886" w:rsidR="00C03F78" w:rsidRPr="001127A0" w:rsidRDefault="000241A6" w:rsidP="00BA244A">
            <w:pPr>
              <w:pStyle w:val="ListParagraph"/>
              <w:numPr>
                <w:ilvl w:val="0"/>
                <w:numId w:val="45"/>
              </w:numPr>
              <w:spacing w:before="80" w:after="80"/>
              <w:rPr>
                <w:rFonts w:asciiTheme="minorHAnsi" w:hAnsiTheme="minorHAnsi" w:cstheme="minorHAnsi"/>
                <w:sz w:val="20"/>
                <w:szCs w:val="22"/>
              </w:rPr>
            </w:pPr>
            <w:r>
              <w:rPr>
                <w:rFonts w:asciiTheme="minorHAnsi" w:hAnsiTheme="minorHAnsi" w:cstheme="minorHAnsi"/>
                <w:sz w:val="20"/>
                <w:szCs w:val="22"/>
              </w:rPr>
              <w:t>Su</w:t>
            </w:r>
            <w:r w:rsidR="006F1FE8">
              <w:rPr>
                <w:rFonts w:asciiTheme="minorHAnsi" w:hAnsiTheme="minorHAnsi" w:cstheme="minorHAnsi"/>
                <w:sz w:val="20"/>
                <w:szCs w:val="22"/>
              </w:rPr>
              <w:t>p</w:t>
            </w:r>
            <w:r w:rsidR="00C03F78" w:rsidRPr="001127A0">
              <w:rPr>
                <w:rFonts w:asciiTheme="minorHAnsi" w:hAnsiTheme="minorHAnsi" w:cstheme="minorHAnsi"/>
                <w:sz w:val="20"/>
                <w:szCs w:val="22"/>
              </w:rPr>
              <w:t>ervision processes</w:t>
            </w:r>
            <w:r w:rsidR="005531A3">
              <w:rPr>
                <w:rFonts w:asciiTheme="minorHAnsi" w:hAnsiTheme="minorHAnsi" w:cstheme="minorHAnsi"/>
                <w:sz w:val="20"/>
                <w:szCs w:val="22"/>
              </w:rPr>
              <w:t>.</w:t>
            </w:r>
            <w:r w:rsidR="00C03F78" w:rsidRPr="001127A0">
              <w:rPr>
                <w:rFonts w:asciiTheme="minorHAnsi" w:hAnsiTheme="minorHAnsi" w:cstheme="minorHAnsi"/>
                <w:sz w:val="20"/>
                <w:szCs w:val="22"/>
              </w:rPr>
              <w:t xml:space="preserve"> </w:t>
            </w:r>
          </w:p>
          <w:p w14:paraId="6BFA8598" w14:textId="77777777" w:rsidR="00C03F78" w:rsidRPr="00125218" w:rsidRDefault="00C03F78" w:rsidP="005C332F">
            <w:pPr>
              <w:spacing w:before="80" w:after="80"/>
              <w:rPr>
                <w:rFonts w:asciiTheme="minorHAnsi" w:hAnsiTheme="minorHAnsi" w:cstheme="minorHAnsi"/>
                <w:b/>
                <w:color w:val="000000"/>
                <w:sz w:val="22"/>
                <w:szCs w:val="22"/>
              </w:rPr>
            </w:pPr>
            <w:r w:rsidRPr="00125218">
              <w:rPr>
                <w:rFonts w:asciiTheme="minorHAnsi" w:hAnsiTheme="minorHAnsi" w:cstheme="minorHAnsi"/>
                <w:b/>
                <w:color w:val="000000"/>
                <w:sz w:val="22"/>
                <w:szCs w:val="22"/>
              </w:rPr>
              <w:t xml:space="preserve">Skills and </w:t>
            </w:r>
            <w:r>
              <w:rPr>
                <w:rFonts w:asciiTheme="minorHAnsi" w:hAnsiTheme="minorHAnsi" w:cstheme="minorHAnsi"/>
                <w:b/>
                <w:color w:val="000000"/>
                <w:sz w:val="22"/>
                <w:szCs w:val="22"/>
              </w:rPr>
              <w:t xml:space="preserve">personal </w:t>
            </w:r>
            <w:r w:rsidRPr="00125218">
              <w:rPr>
                <w:rFonts w:asciiTheme="minorHAnsi" w:hAnsiTheme="minorHAnsi" w:cstheme="minorHAnsi"/>
                <w:b/>
                <w:color w:val="000000"/>
                <w:sz w:val="22"/>
                <w:szCs w:val="22"/>
              </w:rPr>
              <w:t>attributes:</w:t>
            </w:r>
          </w:p>
          <w:p w14:paraId="04E3FE93" w14:textId="4AB43188" w:rsidR="00C03F78" w:rsidRPr="001127A0" w:rsidRDefault="00C03F78" w:rsidP="00BA244A">
            <w:pPr>
              <w:pStyle w:val="ListParagraph"/>
              <w:numPr>
                <w:ilvl w:val="0"/>
                <w:numId w:val="46"/>
              </w:numPr>
              <w:spacing w:before="80" w:after="80"/>
              <w:rPr>
                <w:rFonts w:asciiTheme="minorHAnsi" w:hAnsiTheme="minorHAnsi" w:cstheme="minorHAnsi"/>
                <w:sz w:val="20"/>
                <w:szCs w:val="22"/>
              </w:rPr>
            </w:pPr>
            <w:r w:rsidRPr="001127A0">
              <w:rPr>
                <w:rFonts w:asciiTheme="minorHAnsi" w:hAnsiTheme="minorHAnsi" w:cstheme="minorHAnsi"/>
                <w:sz w:val="20"/>
                <w:szCs w:val="22"/>
              </w:rPr>
              <w:t>Ability to interpret and manage complex and highly complex facts regarding caselo</w:t>
            </w:r>
            <w:r w:rsidR="00D57185">
              <w:rPr>
                <w:rFonts w:asciiTheme="minorHAnsi" w:hAnsiTheme="minorHAnsi" w:cstheme="minorHAnsi"/>
                <w:sz w:val="20"/>
                <w:szCs w:val="22"/>
              </w:rPr>
              <w:t>ad</w:t>
            </w:r>
            <w:r w:rsidR="0039318A">
              <w:rPr>
                <w:rFonts w:asciiTheme="minorHAnsi" w:hAnsiTheme="minorHAnsi" w:cstheme="minorHAnsi"/>
                <w:sz w:val="20"/>
                <w:szCs w:val="22"/>
              </w:rPr>
              <w:t>.</w:t>
            </w:r>
          </w:p>
          <w:p w14:paraId="4AA88122" w14:textId="7DDD059F" w:rsidR="00C03F78" w:rsidRPr="001127A0" w:rsidRDefault="00C03F78" w:rsidP="00BA244A">
            <w:pPr>
              <w:pStyle w:val="ListParagraph"/>
              <w:numPr>
                <w:ilvl w:val="0"/>
                <w:numId w:val="46"/>
              </w:numPr>
              <w:spacing w:before="80" w:after="80"/>
              <w:rPr>
                <w:rFonts w:asciiTheme="minorHAnsi" w:hAnsiTheme="minorHAnsi" w:cstheme="minorHAnsi"/>
                <w:sz w:val="20"/>
                <w:szCs w:val="22"/>
              </w:rPr>
            </w:pPr>
            <w:r w:rsidRPr="001127A0">
              <w:rPr>
                <w:rFonts w:asciiTheme="minorHAnsi" w:hAnsiTheme="minorHAnsi" w:cstheme="minorHAnsi"/>
                <w:sz w:val="20"/>
                <w:szCs w:val="22"/>
              </w:rPr>
              <w:t>Formulation</w:t>
            </w:r>
            <w:r w:rsidR="00771F05">
              <w:rPr>
                <w:rFonts w:asciiTheme="minorHAnsi" w:hAnsiTheme="minorHAnsi" w:cstheme="minorHAnsi"/>
                <w:sz w:val="20"/>
                <w:szCs w:val="22"/>
              </w:rPr>
              <w:t xml:space="preserve">/differential </w:t>
            </w:r>
            <w:r w:rsidR="00D57185">
              <w:rPr>
                <w:rFonts w:asciiTheme="minorHAnsi" w:hAnsiTheme="minorHAnsi" w:cstheme="minorHAnsi"/>
                <w:sz w:val="20"/>
                <w:szCs w:val="22"/>
              </w:rPr>
              <w:t xml:space="preserve">diagnosis </w:t>
            </w:r>
            <w:r w:rsidR="00D57185" w:rsidRPr="001127A0">
              <w:rPr>
                <w:rFonts w:asciiTheme="minorHAnsi" w:hAnsiTheme="minorHAnsi" w:cstheme="minorHAnsi"/>
                <w:sz w:val="20"/>
                <w:szCs w:val="22"/>
              </w:rPr>
              <w:t>and</w:t>
            </w:r>
            <w:r w:rsidR="000D1FA4">
              <w:rPr>
                <w:rFonts w:asciiTheme="minorHAnsi" w:hAnsiTheme="minorHAnsi" w:cstheme="minorHAnsi"/>
                <w:sz w:val="20"/>
                <w:szCs w:val="22"/>
              </w:rPr>
              <w:t xml:space="preserve"> work </w:t>
            </w:r>
            <w:r w:rsidRPr="001127A0">
              <w:rPr>
                <w:rFonts w:asciiTheme="minorHAnsi" w:hAnsiTheme="minorHAnsi" w:cstheme="minorHAnsi"/>
                <w:sz w:val="20"/>
                <w:szCs w:val="22"/>
              </w:rPr>
              <w:t>as part of a multidisciplinary team</w:t>
            </w:r>
            <w:r w:rsidR="0039318A">
              <w:rPr>
                <w:rFonts w:asciiTheme="minorHAnsi" w:hAnsiTheme="minorHAnsi" w:cstheme="minorHAnsi"/>
                <w:sz w:val="20"/>
                <w:szCs w:val="22"/>
              </w:rPr>
              <w:t>.</w:t>
            </w:r>
          </w:p>
          <w:p w14:paraId="3D6ED389" w14:textId="232D8F16" w:rsidR="00C03F78" w:rsidRPr="001127A0" w:rsidRDefault="00C03F78" w:rsidP="00BA244A">
            <w:pPr>
              <w:pStyle w:val="ListParagraph"/>
              <w:numPr>
                <w:ilvl w:val="0"/>
                <w:numId w:val="46"/>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Ability to manage own complex caseload</w:t>
            </w:r>
            <w:r w:rsidR="0039318A">
              <w:rPr>
                <w:rFonts w:asciiTheme="minorHAnsi" w:hAnsiTheme="minorHAnsi" w:cstheme="minorHAnsi"/>
                <w:color w:val="000000" w:themeColor="text1"/>
                <w:sz w:val="20"/>
                <w:szCs w:val="22"/>
              </w:rPr>
              <w:t>.</w:t>
            </w:r>
          </w:p>
          <w:p w14:paraId="5FB614F8" w14:textId="25D70F3E" w:rsidR="00C03F78" w:rsidRPr="001127A0" w:rsidRDefault="00C03F78" w:rsidP="00BA244A">
            <w:pPr>
              <w:pStyle w:val="ListParagraph"/>
              <w:numPr>
                <w:ilvl w:val="0"/>
                <w:numId w:val="46"/>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Ability to plan MDT activities, research and teaching programmes relating to SEMH</w:t>
            </w:r>
            <w:r w:rsidR="0039318A">
              <w:rPr>
                <w:rFonts w:asciiTheme="minorHAnsi" w:hAnsiTheme="minorHAnsi" w:cstheme="minorHAnsi"/>
                <w:color w:val="000000" w:themeColor="text1"/>
                <w:sz w:val="20"/>
                <w:szCs w:val="22"/>
              </w:rPr>
              <w:t>.</w:t>
            </w:r>
          </w:p>
          <w:p w14:paraId="674F6501" w14:textId="4670859B" w:rsidR="00C03F78" w:rsidRPr="001127A0" w:rsidRDefault="00C03F78" w:rsidP="00BA244A">
            <w:pPr>
              <w:pStyle w:val="ListParagraph"/>
              <w:numPr>
                <w:ilvl w:val="0"/>
                <w:numId w:val="46"/>
              </w:numPr>
              <w:spacing w:before="80" w:after="80"/>
              <w:rPr>
                <w:rFonts w:asciiTheme="minorHAnsi" w:hAnsiTheme="minorHAnsi" w:cstheme="minorHAnsi"/>
                <w:sz w:val="20"/>
                <w:szCs w:val="22"/>
              </w:rPr>
            </w:pPr>
            <w:r w:rsidRPr="001127A0">
              <w:rPr>
                <w:rFonts w:asciiTheme="minorHAnsi" w:hAnsiTheme="minorHAnsi" w:cstheme="minorHAnsi"/>
                <w:sz w:val="20"/>
                <w:szCs w:val="22"/>
              </w:rPr>
              <w:t>High degree of emotional literacy</w:t>
            </w:r>
            <w:r w:rsidR="0039318A">
              <w:rPr>
                <w:rFonts w:asciiTheme="minorHAnsi" w:hAnsiTheme="minorHAnsi" w:cstheme="minorHAnsi"/>
                <w:sz w:val="20"/>
                <w:szCs w:val="22"/>
              </w:rPr>
              <w:t>.</w:t>
            </w:r>
          </w:p>
          <w:p w14:paraId="2DC67671" w14:textId="65C25B1B" w:rsidR="001E18AD" w:rsidRPr="001127A0" w:rsidRDefault="00C03F78" w:rsidP="00BA244A">
            <w:pPr>
              <w:pStyle w:val="ListParagraph"/>
              <w:numPr>
                <w:ilvl w:val="0"/>
                <w:numId w:val="46"/>
              </w:numPr>
              <w:spacing w:before="80" w:after="80"/>
              <w:rPr>
                <w:rFonts w:asciiTheme="minorHAnsi" w:hAnsiTheme="minorHAnsi" w:cstheme="minorHAnsi"/>
                <w:sz w:val="20"/>
                <w:szCs w:val="22"/>
              </w:rPr>
            </w:pPr>
            <w:r w:rsidRPr="001127A0">
              <w:rPr>
                <w:rFonts w:asciiTheme="minorHAnsi" w:hAnsiTheme="minorHAnsi" w:cstheme="minorHAnsi"/>
                <w:sz w:val="20"/>
                <w:szCs w:val="22"/>
              </w:rPr>
              <w:t>Ability to work in frequent distressing or emotional circumstances and frequent unpleasant/occasion</w:t>
            </w:r>
            <w:r w:rsidR="001E18AD">
              <w:rPr>
                <w:rFonts w:asciiTheme="minorHAnsi" w:hAnsiTheme="minorHAnsi" w:cstheme="minorHAnsi"/>
                <w:sz w:val="20"/>
                <w:szCs w:val="22"/>
              </w:rPr>
              <w:t xml:space="preserve">al highly unpleasant conditions </w:t>
            </w:r>
            <w:r w:rsidR="001E18AD" w:rsidRPr="001E18AD">
              <w:rPr>
                <w:rFonts w:asciiTheme="minorHAnsi" w:hAnsiTheme="minorHAnsi" w:cstheme="minorHAnsi"/>
                <w:sz w:val="20"/>
                <w:szCs w:val="22"/>
              </w:rPr>
              <w:t>(</w:t>
            </w:r>
            <w:proofErr w:type="spellStart"/>
            <w:r w:rsidR="005915FB">
              <w:rPr>
                <w:rFonts w:asciiTheme="minorHAnsi" w:hAnsiTheme="minorHAnsi" w:cstheme="minorHAnsi"/>
                <w:sz w:val="20"/>
                <w:szCs w:val="22"/>
              </w:rPr>
              <w:t>eg</w:t>
            </w:r>
            <w:proofErr w:type="spellEnd"/>
            <w:r w:rsidR="001E18AD" w:rsidRPr="001E18AD">
              <w:rPr>
                <w:rFonts w:asciiTheme="minorHAnsi" w:hAnsiTheme="minorHAnsi" w:cstheme="minorHAnsi"/>
                <w:sz w:val="20"/>
                <w:szCs w:val="22"/>
              </w:rPr>
              <w:t xml:space="preserve"> verbal aggression, sputum, physical aggression/threatening behaviour, racism, sexism, sexual harassment)</w:t>
            </w:r>
            <w:r w:rsidR="0039318A">
              <w:rPr>
                <w:rFonts w:asciiTheme="minorHAnsi" w:hAnsiTheme="minorHAnsi" w:cstheme="minorHAnsi"/>
                <w:sz w:val="20"/>
                <w:szCs w:val="22"/>
              </w:rPr>
              <w:t>.</w:t>
            </w:r>
          </w:p>
          <w:p w14:paraId="774DC2B9" w14:textId="77777777" w:rsidR="00C03F78" w:rsidRPr="006E74B1" w:rsidRDefault="00C03F78" w:rsidP="005C332F">
            <w:pPr>
              <w:pStyle w:val="Heading2"/>
              <w:spacing w:before="80" w:after="80"/>
              <w:outlineLvl w:val="1"/>
              <w:rPr>
                <w:rFonts w:asciiTheme="minorHAnsi" w:hAnsiTheme="minorHAnsi" w:cstheme="minorHAnsi"/>
                <w:color w:val="000000" w:themeColor="text1"/>
                <w:sz w:val="22"/>
                <w:szCs w:val="22"/>
              </w:rPr>
            </w:pPr>
            <w:r w:rsidRPr="006E74B1">
              <w:rPr>
                <w:rFonts w:asciiTheme="minorHAnsi" w:hAnsiTheme="minorHAnsi" w:cstheme="minorHAnsi"/>
                <w:color w:val="000000" w:themeColor="text1"/>
                <w:sz w:val="22"/>
                <w:szCs w:val="22"/>
              </w:rPr>
              <w:t>Responsibilities:</w:t>
            </w:r>
          </w:p>
          <w:p w14:paraId="7D34349B" w14:textId="6C2E05CE" w:rsidR="00C03F78" w:rsidRPr="001127A0" w:rsidRDefault="005B2DA9" w:rsidP="00BA244A">
            <w:pPr>
              <w:pStyle w:val="ListParagraph"/>
              <w:numPr>
                <w:ilvl w:val="0"/>
                <w:numId w:val="47"/>
              </w:numPr>
              <w:spacing w:before="80" w:after="80"/>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T</w:t>
            </w:r>
            <w:r w:rsidR="00C03F78" w:rsidRPr="001127A0">
              <w:rPr>
                <w:rFonts w:asciiTheme="minorHAnsi" w:hAnsiTheme="minorHAnsi" w:cstheme="minorHAnsi"/>
                <w:color w:val="000000" w:themeColor="text1"/>
                <w:sz w:val="20"/>
                <w:szCs w:val="22"/>
              </w:rPr>
              <w:t>o interpret national policies on SEMH and SLCN</w:t>
            </w:r>
            <w:r w:rsidR="0039318A">
              <w:rPr>
                <w:rFonts w:asciiTheme="minorHAnsi" w:hAnsiTheme="minorHAnsi" w:cstheme="minorHAnsi"/>
                <w:color w:val="000000" w:themeColor="text1"/>
                <w:sz w:val="20"/>
                <w:szCs w:val="22"/>
              </w:rPr>
              <w:t>.</w:t>
            </w:r>
            <w:r w:rsidR="00C03F78" w:rsidRPr="001127A0">
              <w:rPr>
                <w:rFonts w:asciiTheme="minorHAnsi" w:hAnsiTheme="minorHAnsi" w:cstheme="minorHAnsi"/>
                <w:color w:val="000000" w:themeColor="text1"/>
                <w:sz w:val="20"/>
                <w:szCs w:val="22"/>
              </w:rPr>
              <w:t xml:space="preserve"> </w:t>
            </w:r>
          </w:p>
          <w:p w14:paraId="56D312D2" w14:textId="6ECC90C7" w:rsidR="00C03F78" w:rsidRPr="001127A0" w:rsidRDefault="00C03F78" w:rsidP="00BA244A">
            <w:pPr>
              <w:pStyle w:val="ListParagraph"/>
              <w:numPr>
                <w:ilvl w:val="0"/>
                <w:numId w:val="47"/>
              </w:numPr>
              <w:spacing w:before="80" w:after="80"/>
              <w:rPr>
                <w:rFonts w:asciiTheme="minorHAnsi" w:hAnsiTheme="minorHAnsi" w:cstheme="minorHAnsi"/>
                <w:i/>
                <w:color w:val="000000" w:themeColor="text1"/>
                <w:sz w:val="20"/>
                <w:szCs w:val="22"/>
              </w:rPr>
            </w:pPr>
            <w:r w:rsidRPr="001127A0">
              <w:rPr>
                <w:rFonts w:asciiTheme="minorHAnsi" w:hAnsiTheme="minorHAnsi" w:cstheme="minorHAnsi"/>
                <w:color w:val="000000" w:themeColor="text1"/>
                <w:sz w:val="20"/>
                <w:szCs w:val="22"/>
              </w:rPr>
              <w:t>To propose policy or service changes with impact beyond own area and to implement policies and service development relating to SLCN and SEMH</w:t>
            </w:r>
            <w:r w:rsidR="00465ABB">
              <w:rPr>
                <w:rFonts w:asciiTheme="minorHAnsi" w:hAnsiTheme="minorHAnsi" w:cstheme="minorHAnsi"/>
                <w:color w:val="000000" w:themeColor="text1"/>
                <w:sz w:val="20"/>
                <w:szCs w:val="22"/>
              </w:rPr>
              <w:t>.</w:t>
            </w:r>
          </w:p>
          <w:p w14:paraId="7A85ED82" w14:textId="38DB0CD7" w:rsidR="00C03F78" w:rsidRPr="001127A0" w:rsidRDefault="00C03F78" w:rsidP="00BA244A">
            <w:pPr>
              <w:pStyle w:val="ListParagraph"/>
              <w:numPr>
                <w:ilvl w:val="0"/>
                <w:numId w:val="47"/>
              </w:numPr>
              <w:spacing w:before="80" w:after="80"/>
              <w:rPr>
                <w:rFonts w:asciiTheme="minorHAnsi" w:hAnsiTheme="minorHAnsi" w:cstheme="minorHAnsi"/>
                <w:i/>
                <w:color w:val="000000" w:themeColor="text1"/>
                <w:sz w:val="20"/>
                <w:szCs w:val="22"/>
              </w:rPr>
            </w:pPr>
            <w:r w:rsidRPr="001127A0">
              <w:rPr>
                <w:rFonts w:asciiTheme="minorHAnsi" w:hAnsiTheme="minorHAnsi" w:cstheme="minorHAnsi"/>
                <w:color w:val="000000" w:themeColor="text1"/>
                <w:sz w:val="20"/>
                <w:szCs w:val="22"/>
              </w:rPr>
              <w:t>Influencing local land national policies in social care, CAMHs education</w:t>
            </w:r>
            <w:r w:rsidR="00465ABB">
              <w:rPr>
                <w:rFonts w:asciiTheme="minorHAnsi" w:hAnsiTheme="minorHAnsi" w:cstheme="minorHAnsi"/>
                <w:color w:val="000000" w:themeColor="text1"/>
                <w:sz w:val="20"/>
                <w:szCs w:val="22"/>
              </w:rPr>
              <w:t>.</w:t>
            </w:r>
            <w:r w:rsidRPr="001127A0">
              <w:rPr>
                <w:rFonts w:asciiTheme="minorHAnsi" w:hAnsiTheme="minorHAnsi" w:cstheme="minorHAnsi"/>
                <w:color w:val="000000" w:themeColor="text1"/>
                <w:sz w:val="20"/>
                <w:szCs w:val="22"/>
              </w:rPr>
              <w:t xml:space="preserve"> </w:t>
            </w:r>
          </w:p>
          <w:p w14:paraId="7EF591A7" w14:textId="46887955" w:rsidR="00C03F78" w:rsidRPr="001127A0" w:rsidRDefault="00C03F78" w:rsidP="00BA244A">
            <w:pPr>
              <w:pStyle w:val="ListParagraph"/>
              <w:numPr>
                <w:ilvl w:val="0"/>
                <w:numId w:val="47"/>
              </w:numPr>
              <w:spacing w:before="80" w:after="80"/>
              <w:rPr>
                <w:rFonts w:asciiTheme="minorHAnsi" w:hAnsiTheme="minorHAnsi" w:cstheme="minorHAnsi"/>
                <w:i/>
                <w:color w:val="000000" w:themeColor="text1"/>
                <w:sz w:val="20"/>
                <w:szCs w:val="22"/>
              </w:rPr>
            </w:pPr>
            <w:r w:rsidRPr="001127A0">
              <w:rPr>
                <w:rFonts w:asciiTheme="minorHAnsi" w:hAnsiTheme="minorHAnsi" w:cstheme="minorHAnsi"/>
                <w:color w:val="000000" w:themeColor="text1"/>
                <w:sz w:val="20"/>
                <w:szCs w:val="22"/>
              </w:rPr>
              <w:t>To hold a delegated budget</w:t>
            </w:r>
            <w:r w:rsidR="00465ABB">
              <w:rPr>
                <w:rFonts w:asciiTheme="minorHAnsi" w:hAnsiTheme="minorHAnsi" w:cstheme="minorHAnsi"/>
                <w:color w:val="000000" w:themeColor="text1"/>
                <w:sz w:val="20"/>
                <w:szCs w:val="22"/>
              </w:rPr>
              <w:t>.</w:t>
            </w:r>
          </w:p>
          <w:p w14:paraId="2DE1B692" w14:textId="7CA39AED" w:rsidR="00C03F78" w:rsidRPr="001127A0" w:rsidRDefault="00C03F78" w:rsidP="00BA244A">
            <w:pPr>
              <w:pStyle w:val="ListParagraph"/>
              <w:numPr>
                <w:ilvl w:val="0"/>
                <w:numId w:val="47"/>
              </w:numPr>
              <w:spacing w:before="80" w:after="80"/>
              <w:rPr>
                <w:rFonts w:asciiTheme="minorHAnsi" w:hAnsiTheme="minorHAnsi" w:cstheme="minorHAnsi"/>
                <w:color w:val="000000" w:themeColor="text1"/>
                <w:sz w:val="20"/>
                <w:szCs w:val="22"/>
              </w:rPr>
            </w:pPr>
            <w:r w:rsidRPr="001127A0">
              <w:rPr>
                <w:rFonts w:asciiTheme="minorHAnsi" w:hAnsiTheme="minorHAnsi" w:cstheme="minorHAnsi"/>
                <w:color w:val="000000" w:themeColor="text1"/>
                <w:sz w:val="20"/>
                <w:szCs w:val="22"/>
              </w:rPr>
              <w:t>To manage the work of SLTs, assistants and students and to teach SLTs/MDT members and/or be responsible for devising SLT training on SEMH for department</w:t>
            </w:r>
            <w:r w:rsidR="00465ABB">
              <w:rPr>
                <w:rFonts w:asciiTheme="minorHAnsi" w:hAnsiTheme="minorHAnsi" w:cstheme="minorHAnsi"/>
                <w:color w:val="000000" w:themeColor="text1"/>
                <w:sz w:val="20"/>
                <w:szCs w:val="22"/>
              </w:rPr>
              <w:t>.</w:t>
            </w:r>
            <w:r w:rsidRPr="001127A0">
              <w:rPr>
                <w:rFonts w:asciiTheme="minorHAnsi" w:hAnsiTheme="minorHAnsi" w:cstheme="minorHAnsi"/>
                <w:color w:val="000000" w:themeColor="text1"/>
                <w:sz w:val="20"/>
                <w:szCs w:val="22"/>
              </w:rPr>
              <w:t xml:space="preserve"> </w:t>
            </w:r>
          </w:p>
          <w:p w14:paraId="0E212DE7" w14:textId="77777777" w:rsidR="00C03F78" w:rsidRPr="00A75A90" w:rsidRDefault="00C03F78" w:rsidP="005C332F">
            <w:pPr>
              <w:pStyle w:val="Heading8"/>
              <w:spacing w:before="80" w:after="80"/>
              <w:outlineLvl w:val="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CPD and training:</w:t>
            </w:r>
          </w:p>
          <w:p w14:paraId="29EAA826" w14:textId="2B7B6944" w:rsidR="003E36EC" w:rsidRPr="003A607A" w:rsidRDefault="00BB0FD7" w:rsidP="003A607A">
            <w:pPr>
              <w:pStyle w:val="ListParagraph"/>
              <w:numPr>
                <w:ilvl w:val="0"/>
                <w:numId w:val="48"/>
              </w:numPr>
              <w:spacing w:before="80" w:after="80"/>
              <w:rPr>
                <w:rFonts w:asciiTheme="minorHAnsi" w:hAnsiTheme="minorHAnsi" w:cstheme="minorHAnsi"/>
                <w:sz w:val="20"/>
                <w:szCs w:val="22"/>
              </w:rPr>
            </w:pPr>
            <w:r w:rsidRPr="001127A0">
              <w:rPr>
                <w:rFonts w:asciiTheme="minorHAnsi" w:hAnsiTheme="minorHAnsi" w:cstheme="minorHAnsi"/>
                <w:sz w:val="20"/>
                <w:szCs w:val="22"/>
              </w:rPr>
              <w:t xml:space="preserve">Counselling </w:t>
            </w:r>
            <w:r>
              <w:rPr>
                <w:rFonts w:asciiTheme="minorHAnsi" w:hAnsiTheme="minorHAnsi" w:cstheme="minorHAnsi"/>
                <w:sz w:val="20"/>
                <w:szCs w:val="22"/>
              </w:rPr>
              <w:t xml:space="preserve">or other </w:t>
            </w:r>
            <w:r w:rsidR="007D0A3D">
              <w:rPr>
                <w:rFonts w:asciiTheme="minorHAnsi" w:hAnsiTheme="minorHAnsi" w:cstheme="minorHAnsi"/>
                <w:sz w:val="20"/>
                <w:szCs w:val="22"/>
              </w:rPr>
              <w:t>mental health</w:t>
            </w:r>
            <w:r>
              <w:rPr>
                <w:rFonts w:asciiTheme="minorHAnsi" w:hAnsiTheme="minorHAnsi" w:cstheme="minorHAnsi"/>
                <w:sz w:val="20"/>
                <w:szCs w:val="22"/>
              </w:rPr>
              <w:t xml:space="preserve"> intervention qualification</w:t>
            </w:r>
            <w:r w:rsidR="00465ABB">
              <w:rPr>
                <w:rFonts w:asciiTheme="minorHAnsi" w:hAnsiTheme="minorHAnsi" w:cstheme="minorHAnsi"/>
                <w:sz w:val="20"/>
                <w:szCs w:val="22"/>
              </w:rPr>
              <w:t>.</w:t>
            </w:r>
          </w:p>
        </w:tc>
      </w:tr>
      <w:tr w:rsidR="00C03F78" w14:paraId="472F117D" w14:textId="77777777" w:rsidTr="006375C8">
        <w:tc>
          <w:tcPr>
            <w:tcW w:w="9781" w:type="dxa"/>
            <w:shd w:val="clear" w:color="auto" w:fill="D9D9D9" w:themeFill="background1" w:themeFillShade="D9"/>
          </w:tcPr>
          <w:p w14:paraId="2CFB7E75" w14:textId="77777777" w:rsidR="00C03F78" w:rsidRPr="00C03F78" w:rsidRDefault="00C03F78" w:rsidP="005C332F">
            <w:pPr>
              <w:spacing w:before="80" w:after="80"/>
              <w:rPr>
                <w:b/>
              </w:rPr>
            </w:pPr>
            <w:r w:rsidRPr="00C03F78">
              <w:rPr>
                <w:rFonts w:asciiTheme="minorHAnsi" w:hAnsiTheme="minorHAnsi" w:cstheme="minorHAnsi"/>
                <w:b/>
                <w:color w:val="000000" w:themeColor="text1"/>
                <w:szCs w:val="22"/>
              </w:rPr>
              <w:t>Desirable</w:t>
            </w:r>
          </w:p>
        </w:tc>
      </w:tr>
      <w:tr w:rsidR="00C03F78" w14:paraId="043A377B" w14:textId="77777777" w:rsidTr="006375C8">
        <w:tc>
          <w:tcPr>
            <w:tcW w:w="9781" w:type="dxa"/>
          </w:tcPr>
          <w:p w14:paraId="099F17BE" w14:textId="77777777" w:rsidR="00251CFA" w:rsidRDefault="00251CFA" w:rsidP="00BA244A">
            <w:pPr>
              <w:pStyle w:val="ListParagraph"/>
              <w:numPr>
                <w:ilvl w:val="0"/>
                <w:numId w:val="49"/>
              </w:numPr>
              <w:spacing w:before="80" w:after="80"/>
              <w:rPr>
                <w:rFonts w:asciiTheme="minorHAnsi" w:hAnsiTheme="minorHAnsi" w:cstheme="minorHAnsi"/>
                <w:sz w:val="20"/>
                <w:szCs w:val="22"/>
              </w:rPr>
            </w:pPr>
            <w:r w:rsidRPr="001127A0">
              <w:rPr>
                <w:rFonts w:asciiTheme="minorHAnsi" w:hAnsiTheme="minorHAnsi" w:cstheme="minorHAnsi"/>
                <w:color w:val="000000"/>
                <w:sz w:val="20"/>
                <w:szCs w:val="22"/>
              </w:rPr>
              <w:t>MPhil or PhD</w:t>
            </w:r>
            <w:r w:rsidRPr="001127A0">
              <w:rPr>
                <w:rFonts w:asciiTheme="minorHAnsi" w:hAnsiTheme="minorHAnsi" w:cstheme="minorHAnsi"/>
                <w:sz w:val="20"/>
                <w:szCs w:val="22"/>
              </w:rPr>
              <w:t xml:space="preserve"> </w:t>
            </w:r>
          </w:p>
          <w:p w14:paraId="7A680950" w14:textId="77777777" w:rsidR="00C03F78" w:rsidRDefault="00C03F78" w:rsidP="00BA244A">
            <w:pPr>
              <w:pStyle w:val="ListParagraph"/>
              <w:numPr>
                <w:ilvl w:val="0"/>
                <w:numId w:val="49"/>
              </w:numPr>
              <w:spacing w:before="80" w:after="80"/>
            </w:pPr>
            <w:r w:rsidRPr="001127A0">
              <w:rPr>
                <w:rFonts w:asciiTheme="minorHAnsi" w:hAnsiTheme="minorHAnsi" w:cstheme="minorHAnsi"/>
                <w:color w:val="000000" w:themeColor="text1"/>
                <w:sz w:val="20"/>
                <w:szCs w:val="22"/>
              </w:rPr>
              <w:t>RCSLT advisor</w:t>
            </w:r>
          </w:p>
        </w:tc>
      </w:tr>
    </w:tbl>
    <w:p w14:paraId="486F0F13" w14:textId="77777777" w:rsidR="00E34EAE" w:rsidRDefault="00E34EAE"/>
    <w:sectPr w:rsidR="00E34EAE" w:rsidSect="006375C8">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2D492" w14:textId="77777777" w:rsidR="000D6157" w:rsidRDefault="000D6157" w:rsidP="00625FE3">
      <w:r>
        <w:separator/>
      </w:r>
    </w:p>
  </w:endnote>
  <w:endnote w:type="continuationSeparator" w:id="0">
    <w:p w14:paraId="2DEA959F" w14:textId="77777777" w:rsidR="000D6157" w:rsidRDefault="000D6157" w:rsidP="0062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406232"/>
      <w:docPartObj>
        <w:docPartGallery w:val="Page Numbers (Bottom of Page)"/>
        <w:docPartUnique/>
      </w:docPartObj>
    </w:sdtPr>
    <w:sdtEndPr>
      <w:rPr>
        <w:rFonts w:asciiTheme="minorHAnsi" w:hAnsiTheme="minorHAnsi"/>
        <w:noProof/>
      </w:rPr>
    </w:sdtEndPr>
    <w:sdtContent>
      <w:p w14:paraId="5ED91836" w14:textId="38ADF102" w:rsidR="005915FB" w:rsidRPr="005915FB" w:rsidRDefault="005915FB">
        <w:pPr>
          <w:pStyle w:val="Footer"/>
          <w:jc w:val="right"/>
          <w:rPr>
            <w:rFonts w:asciiTheme="minorHAnsi" w:hAnsiTheme="minorHAnsi"/>
          </w:rPr>
        </w:pPr>
        <w:r w:rsidRPr="005915FB">
          <w:rPr>
            <w:rFonts w:asciiTheme="minorHAnsi" w:hAnsiTheme="minorHAnsi"/>
          </w:rPr>
          <w:fldChar w:fldCharType="begin"/>
        </w:r>
        <w:r w:rsidRPr="005915FB">
          <w:rPr>
            <w:rFonts w:asciiTheme="minorHAnsi" w:hAnsiTheme="minorHAnsi"/>
          </w:rPr>
          <w:instrText xml:space="preserve"> PAGE   \* MERGEFORMAT </w:instrText>
        </w:r>
        <w:r w:rsidRPr="005915FB">
          <w:rPr>
            <w:rFonts w:asciiTheme="minorHAnsi" w:hAnsiTheme="minorHAnsi"/>
          </w:rPr>
          <w:fldChar w:fldCharType="separate"/>
        </w:r>
        <w:r w:rsidR="00C4508D">
          <w:rPr>
            <w:rFonts w:asciiTheme="minorHAnsi" w:hAnsiTheme="minorHAnsi"/>
            <w:noProof/>
          </w:rPr>
          <w:t>7</w:t>
        </w:r>
        <w:r w:rsidRPr="005915FB">
          <w:rPr>
            <w:rFonts w:asciiTheme="minorHAnsi" w:hAnsiTheme="minorHAnsi"/>
            <w:noProof/>
          </w:rPr>
          <w:fldChar w:fldCharType="end"/>
        </w:r>
      </w:p>
    </w:sdtContent>
  </w:sdt>
  <w:p w14:paraId="51690BDF" w14:textId="77777777" w:rsidR="00625FE3" w:rsidRDefault="00625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F5FA9" w14:textId="77777777" w:rsidR="000D6157" w:rsidRDefault="000D6157" w:rsidP="00625FE3">
      <w:r>
        <w:separator/>
      </w:r>
    </w:p>
  </w:footnote>
  <w:footnote w:type="continuationSeparator" w:id="0">
    <w:p w14:paraId="2BF81B8D" w14:textId="77777777" w:rsidR="000D6157" w:rsidRDefault="000D6157" w:rsidP="00625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7629B" w14:textId="18E94CDA" w:rsidR="00625FE3" w:rsidRDefault="000A17C7" w:rsidP="000A17C7">
    <w:pPr>
      <w:pStyle w:val="Header"/>
      <w:spacing w:after="120"/>
      <w:jc w:val="center"/>
    </w:pPr>
    <w:r>
      <w:rPr>
        <w:noProof/>
        <w:lang w:eastAsia="en-GB"/>
      </w:rPr>
      <w:drawing>
        <wp:inline distT="0" distB="0" distL="0" distR="0" wp14:anchorId="49360A7B" wp14:editId="393CEEDF">
          <wp:extent cx="1035050" cy="949587"/>
          <wp:effectExtent l="0" t="0" r="0" b="3175"/>
          <wp:docPr id="1" name="Picture 1" descr="N:\Communications Team\Logos\1 - Main logo\Speech &amp; Languag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 Team\Logos\1 - Main logo\Speech &amp; Language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704" cy="9511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6ED"/>
    <w:multiLevelType w:val="hybridMultilevel"/>
    <w:tmpl w:val="B22CC146"/>
    <w:lvl w:ilvl="0" w:tplc="08090017">
      <w:start w:val="1"/>
      <w:numFmt w:val="lowerLetter"/>
      <w:lvlText w:val="%1)"/>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D23B0"/>
    <w:multiLevelType w:val="hybridMultilevel"/>
    <w:tmpl w:val="BDC26422"/>
    <w:lvl w:ilvl="0" w:tplc="08090001">
      <w:start w:val="1"/>
      <w:numFmt w:val="bullet"/>
      <w:lvlText w:val=""/>
      <w:lvlJc w:val="left"/>
      <w:pPr>
        <w:ind w:left="360" w:hanging="360"/>
      </w:pPr>
      <w:rPr>
        <w:rFonts w:ascii="Symbol" w:hAnsi="Symbol" w:hint="default"/>
        <w:i w:val="0"/>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E82801"/>
    <w:multiLevelType w:val="hybridMultilevel"/>
    <w:tmpl w:val="2544EB76"/>
    <w:lvl w:ilvl="0" w:tplc="B06E073A">
      <w:start w:val="1"/>
      <w:numFmt w:val="lowerLetter"/>
      <w:lvlText w:val="%1)"/>
      <w:lvlJc w:val="left"/>
      <w:pPr>
        <w:ind w:left="-99" w:hanging="360"/>
      </w:pPr>
      <w:rPr>
        <w:rFonts w:hint="default"/>
        <w:b w:val="0"/>
        <w:i w:val="0"/>
      </w:rPr>
    </w:lvl>
    <w:lvl w:ilvl="1" w:tplc="75C6A90A">
      <w:numFmt w:val="bullet"/>
      <w:lvlText w:val="-"/>
      <w:lvlJc w:val="left"/>
      <w:pPr>
        <w:ind w:left="621" w:hanging="360"/>
      </w:pPr>
      <w:rPr>
        <w:rFonts w:ascii="Calibri" w:eastAsia="Times New Roman" w:hAnsi="Calibri" w:cs="Calibri" w:hint="default"/>
      </w:rPr>
    </w:lvl>
    <w:lvl w:ilvl="2" w:tplc="08090005">
      <w:start w:val="1"/>
      <w:numFmt w:val="bullet"/>
      <w:lvlText w:val=""/>
      <w:lvlJc w:val="left"/>
      <w:pPr>
        <w:ind w:left="1341" w:hanging="360"/>
      </w:pPr>
      <w:rPr>
        <w:rFonts w:ascii="Wingdings" w:hAnsi="Wingdings" w:hint="default"/>
      </w:rPr>
    </w:lvl>
    <w:lvl w:ilvl="3" w:tplc="08090001" w:tentative="1">
      <w:start w:val="1"/>
      <w:numFmt w:val="bullet"/>
      <w:lvlText w:val=""/>
      <w:lvlJc w:val="left"/>
      <w:pPr>
        <w:ind w:left="2061" w:hanging="360"/>
      </w:pPr>
      <w:rPr>
        <w:rFonts w:ascii="Symbol" w:hAnsi="Symbol" w:hint="default"/>
      </w:rPr>
    </w:lvl>
    <w:lvl w:ilvl="4" w:tplc="08090003" w:tentative="1">
      <w:start w:val="1"/>
      <w:numFmt w:val="bullet"/>
      <w:lvlText w:val="o"/>
      <w:lvlJc w:val="left"/>
      <w:pPr>
        <w:ind w:left="2781" w:hanging="360"/>
      </w:pPr>
      <w:rPr>
        <w:rFonts w:ascii="Courier New" w:hAnsi="Courier New" w:cs="Courier New" w:hint="default"/>
      </w:rPr>
    </w:lvl>
    <w:lvl w:ilvl="5" w:tplc="08090005" w:tentative="1">
      <w:start w:val="1"/>
      <w:numFmt w:val="bullet"/>
      <w:lvlText w:val=""/>
      <w:lvlJc w:val="left"/>
      <w:pPr>
        <w:ind w:left="3501" w:hanging="360"/>
      </w:pPr>
      <w:rPr>
        <w:rFonts w:ascii="Wingdings" w:hAnsi="Wingdings" w:hint="default"/>
      </w:rPr>
    </w:lvl>
    <w:lvl w:ilvl="6" w:tplc="08090001" w:tentative="1">
      <w:start w:val="1"/>
      <w:numFmt w:val="bullet"/>
      <w:lvlText w:val=""/>
      <w:lvlJc w:val="left"/>
      <w:pPr>
        <w:ind w:left="4221" w:hanging="360"/>
      </w:pPr>
      <w:rPr>
        <w:rFonts w:ascii="Symbol" w:hAnsi="Symbol" w:hint="default"/>
      </w:rPr>
    </w:lvl>
    <w:lvl w:ilvl="7" w:tplc="08090003" w:tentative="1">
      <w:start w:val="1"/>
      <w:numFmt w:val="bullet"/>
      <w:lvlText w:val="o"/>
      <w:lvlJc w:val="left"/>
      <w:pPr>
        <w:ind w:left="4941" w:hanging="360"/>
      </w:pPr>
      <w:rPr>
        <w:rFonts w:ascii="Courier New" w:hAnsi="Courier New" w:cs="Courier New" w:hint="default"/>
      </w:rPr>
    </w:lvl>
    <w:lvl w:ilvl="8" w:tplc="08090005" w:tentative="1">
      <w:start w:val="1"/>
      <w:numFmt w:val="bullet"/>
      <w:lvlText w:val=""/>
      <w:lvlJc w:val="left"/>
      <w:pPr>
        <w:ind w:left="5661" w:hanging="360"/>
      </w:pPr>
      <w:rPr>
        <w:rFonts w:ascii="Wingdings" w:hAnsi="Wingdings" w:hint="default"/>
      </w:rPr>
    </w:lvl>
  </w:abstractNum>
  <w:abstractNum w:abstractNumId="3">
    <w:nsid w:val="0E30774B"/>
    <w:multiLevelType w:val="hybridMultilevel"/>
    <w:tmpl w:val="A9DA9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A94103"/>
    <w:multiLevelType w:val="hybridMultilevel"/>
    <w:tmpl w:val="AAEA6DC2"/>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32221ED"/>
    <w:multiLevelType w:val="hybridMultilevel"/>
    <w:tmpl w:val="723247F4"/>
    <w:lvl w:ilvl="0" w:tplc="08090001">
      <w:start w:val="1"/>
      <w:numFmt w:val="bullet"/>
      <w:lvlText w:val=""/>
      <w:lvlJc w:val="left"/>
      <w:pPr>
        <w:ind w:left="360" w:hanging="360"/>
      </w:pPr>
      <w:rPr>
        <w:rFonts w:ascii="Symbol" w:hAnsi="Symbol" w:hint="default"/>
        <w:b w:val="0"/>
        <w:i w:val="0"/>
      </w:rPr>
    </w:lvl>
    <w:lvl w:ilvl="1" w:tplc="75C6A90A">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772565"/>
    <w:multiLevelType w:val="hybridMultilevel"/>
    <w:tmpl w:val="EB5C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5034D2"/>
    <w:multiLevelType w:val="hybridMultilevel"/>
    <w:tmpl w:val="7200D594"/>
    <w:lvl w:ilvl="0" w:tplc="40E041CC">
      <w:start w:val="1"/>
      <w:numFmt w:val="lowerLetter"/>
      <w:lvlText w:val="%1)"/>
      <w:lvlJc w:val="left"/>
      <w:pPr>
        <w:ind w:left="360" w:hanging="360"/>
      </w:pPr>
      <w:rPr>
        <w:rFonts w:asciiTheme="minorHAnsi" w:hAnsiTheme="minorHAnsi" w:cstheme="minorHAnsi" w:hint="default"/>
        <w:i w:val="0"/>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6B55B1A"/>
    <w:multiLevelType w:val="hybridMultilevel"/>
    <w:tmpl w:val="A5320DE0"/>
    <w:lvl w:ilvl="0" w:tplc="08090017">
      <w:start w:val="1"/>
      <w:numFmt w:val="lowerLetter"/>
      <w:lvlText w:val="%1)"/>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5F0481"/>
    <w:multiLevelType w:val="hybridMultilevel"/>
    <w:tmpl w:val="11F445D4"/>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9C83485"/>
    <w:multiLevelType w:val="hybridMultilevel"/>
    <w:tmpl w:val="3E407A00"/>
    <w:lvl w:ilvl="0" w:tplc="B966313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3462FC"/>
    <w:multiLevelType w:val="hybridMultilevel"/>
    <w:tmpl w:val="700E684E"/>
    <w:lvl w:ilvl="0" w:tplc="08090001">
      <w:start w:val="1"/>
      <w:numFmt w:val="bullet"/>
      <w:lvlText w:val=""/>
      <w:lvlJc w:val="left"/>
      <w:pPr>
        <w:ind w:left="360" w:hanging="360"/>
      </w:pPr>
      <w:rPr>
        <w:rFonts w:ascii="Symbol" w:hAnsi="Symbol" w:hint="default"/>
        <w:b w:val="0"/>
        <w:i w:val="0"/>
      </w:rPr>
    </w:lvl>
    <w:lvl w:ilvl="1" w:tplc="75C6A90A">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E9C737E"/>
    <w:multiLevelType w:val="hybridMultilevel"/>
    <w:tmpl w:val="042E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5F1BF5"/>
    <w:multiLevelType w:val="hybridMultilevel"/>
    <w:tmpl w:val="666A7D6C"/>
    <w:lvl w:ilvl="0" w:tplc="08DE957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59733E"/>
    <w:multiLevelType w:val="hybridMultilevel"/>
    <w:tmpl w:val="C61E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F411C5"/>
    <w:multiLevelType w:val="hybridMultilevel"/>
    <w:tmpl w:val="E6421996"/>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48954F0"/>
    <w:multiLevelType w:val="hybridMultilevel"/>
    <w:tmpl w:val="82242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87E192F"/>
    <w:multiLevelType w:val="hybridMultilevel"/>
    <w:tmpl w:val="D03E5990"/>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B482D77"/>
    <w:multiLevelType w:val="hybridMultilevel"/>
    <w:tmpl w:val="340AB2A6"/>
    <w:lvl w:ilvl="0" w:tplc="457ABCC4">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2B3DBF"/>
    <w:multiLevelType w:val="hybridMultilevel"/>
    <w:tmpl w:val="285A7E18"/>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A3E19F1"/>
    <w:multiLevelType w:val="hybridMultilevel"/>
    <w:tmpl w:val="AB40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52669A"/>
    <w:multiLevelType w:val="hybridMultilevel"/>
    <w:tmpl w:val="F9503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B6606D3"/>
    <w:multiLevelType w:val="hybridMultilevel"/>
    <w:tmpl w:val="1F487DCA"/>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E660267"/>
    <w:multiLevelType w:val="hybridMultilevel"/>
    <w:tmpl w:val="DCF649C4"/>
    <w:lvl w:ilvl="0" w:tplc="3330386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7D028E"/>
    <w:multiLevelType w:val="hybridMultilevel"/>
    <w:tmpl w:val="D74E6D16"/>
    <w:lvl w:ilvl="0" w:tplc="61DCB08E">
      <w:start w:val="1"/>
      <w:numFmt w:val="lowerLetter"/>
      <w:lvlText w:val="%1)"/>
      <w:lvlJc w:val="left"/>
      <w:pPr>
        <w:ind w:left="360" w:hanging="360"/>
      </w:pPr>
      <w:rPr>
        <w:rFonts w:asciiTheme="minorHAnsi" w:hAnsiTheme="minorHAnsi" w:cstheme="minorHAnsi"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FE57A13"/>
    <w:multiLevelType w:val="hybridMultilevel"/>
    <w:tmpl w:val="F5B0FC44"/>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0C17114"/>
    <w:multiLevelType w:val="hybridMultilevel"/>
    <w:tmpl w:val="DED67904"/>
    <w:lvl w:ilvl="0" w:tplc="08090001">
      <w:start w:val="1"/>
      <w:numFmt w:val="bullet"/>
      <w:lvlText w:val=""/>
      <w:lvlJc w:val="left"/>
      <w:pPr>
        <w:ind w:left="360" w:hanging="360"/>
      </w:pPr>
      <w:rPr>
        <w:rFonts w:ascii="Symbol" w:hAnsi="Symbol" w:hint="default"/>
        <w:i w:val="0"/>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4257490"/>
    <w:multiLevelType w:val="hybridMultilevel"/>
    <w:tmpl w:val="F5E034FE"/>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8BE6ED6"/>
    <w:multiLevelType w:val="hybridMultilevel"/>
    <w:tmpl w:val="8620FC24"/>
    <w:lvl w:ilvl="0" w:tplc="89589048">
      <w:start w:val="1"/>
      <w:numFmt w:val="lowerLetter"/>
      <w:lvlText w:val="%1)"/>
      <w:lvlJc w:val="left"/>
      <w:pPr>
        <w:ind w:left="3" w:hanging="360"/>
      </w:pPr>
      <w:rPr>
        <w:rFonts w:asciiTheme="minorHAnsi" w:hAnsiTheme="minorHAnsi" w:cstheme="minorHAnsi" w:hint="default"/>
        <w:sz w:val="20"/>
        <w:szCs w:val="20"/>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29">
    <w:nsid w:val="4BE01764"/>
    <w:multiLevelType w:val="hybridMultilevel"/>
    <w:tmpl w:val="5CD2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BC0CB7"/>
    <w:multiLevelType w:val="hybridMultilevel"/>
    <w:tmpl w:val="EF88FC9A"/>
    <w:lvl w:ilvl="0" w:tplc="08090001">
      <w:start w:val="1"/>
      <w:numFmt w:val="bullet"/>
      <w:lvlText w:val=""/>
      <w:lvlJc w:val="left"/>
      <w:pPr>
        <w:ind w:left="360" w:hanging="360"/>
      </w:pPr>
      <w:rPr>
        <w:rFonts w:ascii="Symbol" w:hAnsi="Symbol" w:hint="default"/>
        <w:b w:val="0"/>
        <w:i w:val="0"/>
      </w:rPr>
    </w:lvl>
    <w:lvl w:ilvl="1" w:tplc="75C6A90A">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19207D8"/>
    <w:multiLevelType w:val="hybridMultilevel"/>
    <w:tmpl w:val="0F70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692D4C"/>
    <w:multiLevelType w:val="hybridMultilevel"/>
    <w:tmpl w:val="D5B4FF8E"/>
    <w:lvl w:ilvl="0" w:tplc="08090001">
      <w:start w:val="1"/>
      <w:numFmt w:val="bullet"/>
      <w:lvlText w:val=""/>
      <w:lvlJc w:val="left"/>
      <w:pPr>
        <w:ind w:left="261" w:hanging="360"/>
      </w:pPr>
      <w:rPr>
        <w:rFonts w:ascii="Symbol" w:hAnsi="Symbol" w:hint="default"/>
      </w:rPr>
    </w:lvl>
    <w:lvl w:ilvl="1" w:tplc="08090003" w:tentative="1">
      <w:start w:val="1"/>
      <w:numFmt w:val="bullet"/>
      <w:lvlText w:val="o"/>
      <w:lvlJc w:val="left"/>
      <w:pPr>
        <w:ind w:left="981" w:hanging="360"/>
      </w:pPr>
      <w:rPr>
        <w:rFonts w:ascii="Courier New" w:hAnsi="Courier New" w:cs="Courier New" w:hint="default"/>
      </w:rPr>
    </w:lvl>
    <w:lvl w:ilvl="2" w:tplc="08090005" w:tentative="1">
      <w:start w:val="1"/>
      <w:numFmt w:val="bullet"/>
      <w:lvlText w:val=""/>
      <w:lvlJc w:val="left"/>
      <w:pPr>
        <w:ind w:left="1701" w:hanging="360"/>
      </w:pPr>
      <w:rPr>
        <w:rFonts w:ascii="Wingdings" w:hAnsi="Wingdings" w:hint="default"/>
      </w:rPr>
    </w:lvl>
    <w:lvl w:ilvl="3" w:tplc="08090001" w:tentative="1">
      <w:start w:val="1"/>
      <w:numFmt w:val="bullet"/>
      <w:lvlText w:val=""/>
      <w:lvlJc w:val="left"/>
      <w:pPr>
        <w:ind w:left="2421" w:hanging="360"/>
      </w:pPr>
      <w:rPr>
        <w:rFonts w:ascii="Symbol" w:hAnsi="Symbol" w:hint="default"/>
      </w:rPr>
    </w:lvl>
    <w:lvl w:ilvl="4" w:tplc="08090003" w:tentative="1">
      <w:start w:val="1"/>
      <w:numFmt w:val="bullet"/>
      <w:lvlText w:val="o"/>
      <w:lvlJc w:val="left"/>
      <w:pPr>
        <w:ind w:left="3141" w:hanging="360"/>
      </w:pPr>
      <w:rPr>
        <w:rFonts w:ascii="Courier New" w:hAnsi="Courier New" w:cs="Courier New" w:hint="default"/>
      </w:rPr>
    </w:lvl>
    <w:lvl w:ilvl="5" w:tplc="08090005" w:tentative="1">
      <w:start w:val="1"/>
      <w:numFmt w:val="bullet"/>
      <w:lvlText w:val=""/>
      <w:lvlJc w:val="left"/>
      <w:pPr>
        <w:ind w:left="3861" w:hanging="360"/>
      </w:pPr>
      <w:rPr>
        <w:rFonts w:ascii="Wingdings" w:hAnsi="Wingdings" w:hint="default"/>
      </w:rPr>
    </w:lvl>
    <w:lvl w:ilvl="6" w:tplc="08090001" w:tentative="1">
      <w:start w:val="1"/>
      <w:numFmt w:val="bullet"/>
      <w:lvlText w:val=""/>
      <w:lvlJc w:val="left"/>
      <w:pPr>
        <w:ind w:left="4581" w:hanging="360"/>
      </w:pPr>
      <w:rPr>
        <w:rFonts w:ascii="Symbol" w:hAnsi="Symbol" w:hint="default"/>
      </w:rPr>
    </w:lvl>
    <w:lvl w:ilvl="7" w:tplc="08090003" w:tentative="1">
      <w:start w:val="1"/>
      <w:numFmt w:val="bullet"/>
      <w:lvlText w:val="o"/>
      <w:lvlJc w:val="left"/>
      <w:pPr>
        <w:ind w:left="5301" w:hanging="360"/>
      </w:pPr>
      <w:rPr>
        <w:rFonts w:ascii="Courier New" w:hAnsi="Courier New" w:cs="Courier New" w:hint="default"/>
      </w:rPr>
    </w:lvl>
    <w:lvl w:ilvl="8" w:tplc="08090005" w:tentative="1">
      <w:start w:val="1"/>
      <w:numFmt w:val="bullet"/>
      <w:lvlText w:val=""/>
      <w:lvlJc w:val="left"/>
      <w:pPr>
        <w:ind w:left="6021" w:hanging="360"/>
      </w:pPr>
      <w:rPr>
        <w:rFonts w:ascii="Wingdings" w:hAnsi="Wingdings" w:hint="default"/>
      </w:rPr>
    </w:lvl>
  </w:abstractNum>
  <w:abstractNum w:abstractNumId="33">
    <w:nsid w:val="5A151FD8"/>
    <w:multiLevelType w:val="hybridMultilevel"/>
    <w:tmpl w:val="B04E42BC"/>
    <w:lvl w:ilvl="0" w:tplc="08090001">
      <w:start w:val="1"/>
      <w:numFmt w:val="bullet"/>
      <w:lvlText w:val=""/>
      <w:lvlJc w:val="left"/>
      <w:pPr>
        <w:ind w:left="360" w:hanging="360"/>
      </w:pPr>
      <w:rPr>
        <w:rFonts w:ascii="Symbol" w:hAnsi="Symbol" w:hint="default"/>
        <w:b w:val="0"/>
        <w:i w:val="0"/>
      </w:rPr>
    </w:lvl>
    <w:lvl w:ilvl="1" w:tplc="75C6A90A">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E151479"/>
    <w:multiLevelType w:val="hybridMultilevel"/>
    <w:tmpl w:val="2FE272FE"/>
    <w:lvl w:ilvl="0" w:tplc="08090001">
      <w:start w:val="1"/>
      <w:numFmt w:val="bullet"/>
      <w:lvlText w:val=""/>
      <w:lvlJc w:val="left"/>
      <w:pPr>
        <w:ind w:left="360" w:hanging="360"/>
      </w:pPr>
      <w:rPr>
        <w:rFonts w:ascii="Symbol" w:hAnsi="Symbol" w:hint="default"/>
        <w:i w:val="0"/>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FD11A2E"/>
    <w:multiLevelType w:val="hybridMultilevel"/>
    <w:tmpl w:val="E49CE4E4"/>
    <w:lvl w:ilvl="0" w:tplc="944A58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9633DB"/>
    <w:multiLevelType w:val="hybridMultilevel"/>
    <w:tmpl w:val="25A45AA6"/>
    <w:lvl w:ilvl="0" w:tplc="08090001">
      <w:start w:val="1"/>
      <w:numFmt w:val="bullet"/>
      <w:lvlText w:val=""/>
      <w:lvlJc w:val="left"/>
      <w:pPr>
        <w:ind w:left="360" w:hanging="360"/>
      </w:pPr>
      <w:rPr>
        <w:rFonts w:ascii="Symbol" w:hAnsi="Symbol" w:hint="default"/>
        <w:i w:val="0"/>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3A908A8"/>
    <w:multiLevelType w:val="hybridMultilevel"/>
    <w:tmpl w:val="6E7C2468"/>
    <w:lvl w:ilvl="0" w:tplc="08090001">
      <w:start w:val="1"/>
      <w:numFmt w:val="bullet"/>
      <w:lvlText w:val=""/>
      <w:lvlJc w:val="left"/>
      <w:pPr>
        <w:ind w:left="-99" w:hanging="360"/>
      </w:pPr>
      <w:rPr>
        <w:rFonts w:ascii="Symbol" w:hAnsi="Symbol" w:hint="default"/>
        <w:b w:val="0"/>
        <w:i w:val="0"/>
      </w:rPr>
    </w:lvl>
    <w:lvl w:ilvl="1" w:tplc="75C6A90A">
      <w:numFmt w:val="bullet"/>
      <w:lvlText w:val="-"/>
      <w:lvlJc w:val="left"/>
      <w:pPr>
        <w:ind w:left="621" w:hanging="360"/>
      </w:pPr>
      <w:rPr>
        <w:rFonts w:ascii="Calibri" w:eastAsia="Times New Roman" w:hAnsi="Calibri" w:cs="Calibri" w:hint="default"/>
      </w:rPr>
    </w:lvl>
    <w:lvl w:ilvl="2" w:tplc="08090005">
      <w:start w:val="1"/>
      <w:numFmt w:val="bullet"/>
      <w:lvlText w:val=""/>
      <w:lvlJc w:val="left"/>
      <w:pPr>
        <w:ind w:left="1341" w:hanging="360"/>
      </w:pPr>
      <w:rPr>
        <w:rFonts w:ascii="Wingdings" w:hAnsi="Wingdings" w:hint="default"/>
      </w:rPr>
    </w:lvl>
    <w:lvl w:ilvl="3" w:tplc="08090001" w:tentative="1">
      <w:start w:val="1"/>
      <w:numFmt w:val="bullet"/>
      <w:lvlText w:val=""/>
      <w:lvlJc w:val="left"/>
      <w:pPr>
        <w:ind w:left="2061" w:hanging="360"/>
      </w:pPr>
      <w:rPr>
        <w:rFonts w:ascii="Symbol" w:hAnsi="Symbol" w:hint="default"/>
      </w:rPr>
    </w:lvl>
    <w:lvl w:ilvl="4" w:tplc="08090003" w:tentative="1">
      <w:start w:val="1"/>
      <w:numFmt w:val="bullet"/>
      <w:lvlText w:val="o"/>
      <w:lvlJc w:val="left"/>
      <w:pPr>
        <w:ind w:left="2781" w:hanging="360"/>
      </w:pPr>
      <w:rPr>
        <w:rFonts w:ascii="Courier New" w:hAnsi="Courier New" w:cs="Courier New" w:hint="default"/>
      </w:rPr>
    </w:lvl>
    <w:lvl w:ilvl="5" w:tplc="08090005" w:tentative="1">
      <w:start w:val="1"/>
      <w:numFmt w:val="bullet"/>
      <w:lvlText w:val=""/>
      <w:lvlJc w:val="left"/>
      <w:pPr>
        <w:ind w:left="3501" w:hanging="360"/>
      </w:pPr>
      <w:rPr>
        <w:rFonts w:ascii="Wingdings" w:hAnsi="Wingdings" w:hint="default"/>
      </w:rPr>
    </w:lvl>
    <w:lvl w:ilvl="6" w:tplc="08090001" w:tentative="1">
      <w:start w:val="1"/>
      <w:numFmt w:val="bullet"/>
      <w:lvlText w:val=""/>
      <w:lvlJc w:val="left"/>
      <w:pPr>
        <w:ind w:left="4221" w:hanging="360"/>
      </w:pPr>
      <w:rPr>
        <w:rFonts w:ascii="Symbol" w:hAnsi="Symbol" w:hint="default"/>
      </w:rPr>
    </w:lvl>
    <w:lvl w:ilvl="7" w:tplc="08090003" w:tentative="1">
      <w:start w:val="1"/>
      <w:numFmt w:val="bullet"/>
      <w:lvlText w:val="o"/>
      <w:lvlJc w:val="left"/>
      <w:pPr>
        <w:ind w:left="4941" w:hanging="360"/>
      </w:pPr>
      <w:rPr>
        <w:rFonts w:ascii="Courier New" w:hAnsi="Courier New" w:cs="Courier New" w:hint="default"/>
      </w:rPr>
    </w:lvl>
    <w:lvl w:ilvl="8" w:tplc="08090005" w:tentative="1">
      <w:start w:val="1"/>
      <w:numFmt w:val="bullet"/>
      <w:lvlText w:val=""/>
      <w:lvlJc w:val="left"/>
      <w:pPr>
        <w:ind w:left="5661" w:hanging="360"/>
      </w:pPr>
      <w:rPr>
        <w:rFonts w:ascii="Wingdings" w:hAnsi="Wingdings" w:hint="default"/>
      </w:rPr>
    </w:lvl>
  </w:abstractNum>
  <w:abstractNum w:abstractNumId="38">
    <w:nsid w:val="679515CA"/>
    <w:multiLevelType w:val="hybridMultilevel"/>
    <w:tmpl w:val="1100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543DDD"/>
    <w:multiLevelType w:val="hybridMultilevel"/>
    <w:tmpl w:val="36523F32"/>
    <w:lvl w:ilvl="0" w:tplc="9C4A3AA4">
      <w:start w:val="1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0">
    <w:nsid w:val="6995462E"/>
    <w:multiLevelType w:val="hybridMultilevel"/>
    <w:tmpl w:val="421C7A70"/>
    <w:lvl w:ilvl="0" w:tplc="08090001">
      <w:start w:val="1"/>
      <w:numFmt w:val="bullet"/>
      <w:lvlText w:val=""/>
      <w:lvlJc w:val="left"/>
      <w:pPr>
        <w:ind w:left="360" w:hanging="360"/>
      </w:pPr>
      <w:rPr>
        <w:rFonts w:ascii="Symbol" w:hAnsi="Symbol" w:hint="default"/>
        <w:i w:val="0"/>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A853C74"/>
    <w:multiLevelType w:val="hybridMultilevel"/>
    <w:tmpl w:val="C14E42BC"/>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1E53EB2"/>
    <w:multiLevelType w:val="hybridMultilevel"/>
    <w:tmpl w:val="CA6A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ED7111"/>
    <w:multiLevelType w:val="hybridMultilevel"/>
    <w:tmpl w:val="48684178"/>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99A548E"/>
    <w:multiLevelType w:val="hybridMultilevel"/>
    <w:tmpl w:val="0AEEB2C4"/>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D3F246C"/>
    <w:multiLevelType w:val="hybridMultilevel"/>
    <w:tmpl w:val="1B54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DAE53ED"/>
    <w:multiLevelType w:val="hybridMultilevel"/>
    <w:tmpl w:val="0380A98E"/>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DC12427"/>
    <w:multiLevelType w:val="hybridMultilevel"/>
    <w:tmpl w:val="43B24E60"/>
    <w:lvl w:ilvl="0" w:tplc="08090001">
      <w:start w:val="1"/>
      <w:numFmt w:val="bullet"/>
      <w:lvlText w:val=""/>
      <w:lvlJc w:val="left"/>
      <w:pPr>
        <w:ind w:left="3" w:hanging="360"/>
      </w:pPr>
      <w:rPr>
        <w:rFonts w:ascii="Symbol" w:hAnsi="Symbol" w:hint="default"/>
        <w:sz w:val="20"/>
        <w:szCs w:val="20"/>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48">
    <w:nsid w:val="7F3E4B4A"/>
    <w:multiLevelType w:val="hybridMultilevel"/>
    <w:tmpl w:val="446EB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2"/>
  </w:num>
  <w:num w:numId="3">
    <w:abstractNumId w:val="29"/>
  </w:num>
  <w:num w:numId="4">
    <w:abstractNumId w:val="38"/>
  </w:num>
  <w:num w:numId="5">
    <w:abstractNumId w:val="20"/>
  </w:num>
  <w:num w:numId="6">
    <w:abstractNumId w:val="6"/>
  </w:num>
  <w:num w:numId="7">
    <w:abstractNumId w:val="2"/>
  </w:num>
  <w:num w:numId="8">
    <w:abstractNumId w:val="18"/>
  </w:num>
  <w:num w:numId="9">
    <w:abstractNumId w:val="7"/>
  </w:num>
  <w:num w:numId="10">
    <w:abstractNumId w:val="10"/>
  </w:num>
  <w:num w:numId="11">
    <w:abstractNumId w:val="13"/>
  </w:num>
  <w:num w:numId="12">
    <w:abstractNumId w:val="35"/>
  </w:num>
  <w:num w:numId="13">
    <w:abstractNumId w:val="28"/>
  </w:num>
  <w:num w:numId="14">
    <w:abstractNumId w:val="0"/>
  </w:num>
  <w:num w:numId="15">
    <w:abstractNumId w:val="31"/>
  </w:num>
  <w:num w:numId="16">
    <w:abstractNumId w:val="12"/>
  </w:num>
  <w:num w:numId="17">
    <w:abstractNumId w:val="23"/>
  </w:num>
  <w:num w:numId="18">
    <w:abstractNumId w:val="24"/>
  </w:num>
  <w:num w:numId="19">
    <w:abstractNumId w:val="39"/>
  </w:num>
  <w:num w:numId="20">
    <w:abstractNumId w:val="46"/>
  </w:num>
  <w:num w:numId="21">
    <w:abstractNumId w:val="4"/>
  </w:num>
  <w:num w:numId="22">
    <w:abstractNumId w:val="3"/>
  </w:num>
  <w:num w:numId="23">
    <w:abstractNumId w:val="27"/>
  </w:num>
  <w:num w:numId="24">
    <w:abstractNumId w:val="25"/>
  </w:num>
  <w:num w:numId="25">
    <w:abstractNumId w:val="15"/>
  </w:num>
  <w:num w:numId="26">
    <w:abstractNumId w:val="41"/>
  </w:num>
  <w:num w:numId="27">
    <w:abstractNumId w:val="9"/>
  </w:num>
  <w:num w:numId="28">
    <w:abstractNumId w:val="17"/>
  </w:num>
  <w:num w:numId="29">
    <w:abstractNumId w:val="19"/>
  </w:num>
  <w:num w:numId="30">
    <w:abstractNumId w:val="44"/>
  </w:num>
  <w:num w:numId="31">
    <w:abstractNumId w:val="22"/>
  </w:num>
  <w:num w:numId="32">
    <w:abstractNumId w:val="43"/>
  </w:num>
  <w:num w:numId="33">
    <w:abstractNumId w:val="47"/>
  </w:num>
  <w:num w:numId="34">
    <w:abstractNumId w:val="11"/>
  </w:num>
  <w:num w:numId="35">
    <w:abstractNumId w:val="48"/>
  </w:num>
  <w:num w:numId="36">
    <w:abstractNumId w:val="30"/>
  </w:num>
  <w:num w:numId="37">
    <w:abstractNumId w:val="5"/>
  </w:num>
  <w:num w:numId="38">
    <w:abstractNumId w:val="33"/>
  </w:num>
  <w:num w:numId="39">
    <w:abstractNumId w:val="37"/>
  </w:num>
  <w:num w:numId="40">
    <w:abstractNumId w:val="32"/>
  </w:num>
  <w:num w:numId="41">
    <w:abstractNumId w:val="21"/>
  </w:num>
  <w:num w:numId="42">
    <w:abstractNumId w:val="14"/>
  </w:num>
  <w:num w:numId="43">
    <w:abstractNumId w:val="16"/>
  </w:num>
  <w:num w:numId="44">
    <w:abstractNumId w:val="36"/>
  </w:num>
  <w:num w:numId="45">
    <w:abstractNumId w:val="1"/>
  </w:num>
  <w:num w:numId="46">
    <w:abstractNumId w:val="45"/>
  </w:num>
  <w:num w:numId="47">
    <w:abstractNumId w:val="40"/>
  </w:num>
  <w:num w:numId="48">
    <w:abstractNumId w:val="34"/>
  </w:num>
  <w:num w:numId="4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lanie Cross">
    <w15:presenceInfo w15:providerId="Windows Live" w15:userId="1a02114597412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78"/>
    <w:rsid w:val="00011B95"/>
    <w:rsid w:val="000128F9"/>
    <w:rsid w:val="00016D6E"/>
    <w:rsid w:val="000241A6"/>
    <w:rsid w:val="00076F48"/>
    <w:rsid w:val="00096CF2"/>
    <w:rsid w:val="000A17C7"/>
    <w:rsid w:val="000A3E44"/>
    <w:rsid w:val="000D1FA4"/>
    <w:rsid w:val="000D6157"/>
    <w:rsid w:val="00111E34"/>
    <w:rsid w:val="001127A0"/>
    <w:rsid w:val="001504F4"/>
    <w:rsid w:val="001B44E9"/>
    <w:rsid w:val="001E18AD"/>
    <w:rsid w:val="002258D3"/>
    <w:rsid w:val="00251CFA"/>
    <w:rsid w:val="00256D7D"/>
    <w:rsid w:val="0027274E"/>
    <w:rsid w:val="002B4768"/>
    <w:rsid w:val="00311D99"/>
    <w:rsid w:val="0032008E"/>
    <w:rsid w:val="00322B49"/>
    <w:rsid w:val="003318C7"/>
    <w:rsid w:val="003728AF"/>
    <w:rsid w:val="00381FA6"/>
    <w:rsid w:val="0039318A"/>
    <w:rsid w:val="003A607A"/>
    <w:rsid w:val="003A647C"/>
    <w:rsid w:val="003D2DFE"/>
    <w:rsid w:val="003E36EC"/>
    <w:rsid w:val="004208CC"/>
    <w:rsid w:val="004263F7"/>
    <w:rsid w:val="00440EE2"/>
    <w:rsid w:val="00465ABB"/>
    <w:rsid w:val="004A2759"/>
    <w:rsid w:val="004C3602"/>
    <w:rsid w:val="004D333D"/>
    <w:rsid w:val="00513693"/>
    <w:rsid w:val="005174D0"/>
    <w:rsid w:val="00541C79"/>
    <w:rsid w:val="005531A3"/>
    <w:rsid w:val="005568A2"/>
    <w:rsid w:val="005915FB"/>
    <w:rsid w:val="005B2DA9"/>
    <w:rsid w:val="005B4DD9"/>
    <w:rsid w:val="005C332F"/>
    <w:rsid w:val="005D1834"/>
    <w:rsid w:val="00625FE3"/>
    <w:rsid w:val="006375C8"/>
    <w:rsid w:val="00641B73"/>
    <w:rsid w:val="00642C91"/>
    <w:rsid w:val="006524DC"/>
    <w:rsid w:val="00655FAB"/>
    <w:rsid w:val="006E4248"/>
    <w:rsid w:val="006F1FE8"/>
    <w:rsid w:val="00727AD4"/>
    <w:rsid w:val="00730B8C"/>
    <w:rsid w:val="00734736"/>
    <w:rsid w:val="00744530"/>
    <w:rsid w:val="00764091"/>
    <w:rsid w:val="00771F05"/>
    <w:rsid w:val="00772486"/>
    <w:rsid w:val="007A54A1"/>
    <w:rsid w:val="007D0A3D"/>
    <w:rsid w:val="007F4FC3"/>
    <w:rsid w:val="008002C6"/>
    <w:rsid w:val="008110AC"/>
    <w:rsid w:val="0085247E"/>
    <w:rsid w:val="00886CBD"/>
    <w:rsid w:val="008A08A8"/>
    <w:rsid w:val="008D4791"/>
    <w:rsid w:val="008D541E"/>
    <w:rsid w:val="008F2C50"/>
    <w:rsid w:val="009401AD"/>
    <w:rsid w:val="009567AA"/>
    <w:rsid w:val="00972D83"/>
    <w:rsid w:val="00980442"/>
    <w:rsid w:val="009A2426"/>
    <w:rsid w:val="009A29C6"/>
    <w:rsid w:val="00A55BD1"/>
    <w:rsid w:val="00A7096D"/>
    <w:rsid w:val="00A839A1"/>
    <w:rsid w:val="00B10E64"/>
    <w:rsid w:val="00B33124"/>
    <w:rsid w:val="00B34B07"/>
    <w:rsid w:val="00BA244A"/>
    <w:rsid w:val="00BB0FD7"/>
    <w:rsid w:val="00C03F78"/>
    <w:rsid w:val="00C11669"/>
    <w:rsid w:val="00C4120C"/>
    <w:rsid w:val="00C4508D"/>
    <w:rsid w:val="00C807D5"/>
    <w:rsid w:val="00CE6177"/>
    <w:rsid w:val="00D17192"/>
    <w:rsid w:val="00D235A5"/>
    <w:rsid w:val="00D35E8E"/>
    <w:rsid w:val="00D53E06"/>
    <w:rsid w:val="00D57185"/>
    <w:rsid w:val="00D7359F"/>
    <w:rsid w:val="00D7698B"/>
    <w:rsid w:val="00DD4EF1"/>
    <w:rsid w:val="00DF52BB"/>
    <w:rsid w:val="00E025AD"/>
    <w:rsid w:val="00E13293"/>
    <w:rsid w:val="00E34991"/>
    <w:rsid w:val="00E34EAE"/>
    <w:rsid w:val="00E4362E"/>
    <w:rsid w:val="00E5047D"/>
    <w:rsid w:val="00EA5F66"/>
    <w:rsid w:val="00EB5E32"/>
    <w:rsid w:val="00F03DE5"/>
    <w:rsid w:val="00F63FE1"/>
    <w:rsid w:val="00F8332D"/>
    <w:rsid w:val="00FA56F8"/>
    <w:rsid w:val="00FC5B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6E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7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C03F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03F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03F78"/>
    <w:pPr>
      <w:keepNext/>
      <w:outlineLvl w:val="4"/>
    </w:pPr>
    <w:rPr>
      <w:rFonts w:ascii="Frutiger" w:hAnsi="Frutiger"/>
      <w:b/>
      <w:sz w:val="28"/>
      <w:szCs w:val="20"/>
      <w:lang w:val="en-US"/>
    </w:rPr>
  </w:style>
  <w:style w:type="paragraph" w:styleId="Heading8">
    <w:name w:val="heading 8"/>
    <w:basedOn w:val="Normal"/>
    <w:next w:val="Normal"/>
    <w:link w:val="Heading8Char"/>
    <w:qFormat/>
    <w:rsid w:val="00C03F78"/>
    <w:pPr>
      <w:keepNext/>
      <w:outlineLvl w:val="7"/>
    </w:pPr>
    <w:rPr>
      <w:rFonts w:ascii="Arial" w:hAnsi="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03F78"/>
    <w:rPr>
      <w:rFonts w:ascii="Frutiger" w:eastAsia="Times New Roman" w:hAnsi="Frutiger" w:cs="Times New Roman"/>
      <w:b/>
      <w:sz w:val="28"/>
      <w:szCs w:val="20"/>
      <w:lang w:val="en-US"/>
    </w:rPr>
  </w:style>
  <w:style w:type="table" w:styleId="TableGrid">
    <w:name w:val="Table Grid"/>
    <w:basedOn w:val="TableNormal"/>
    <w:uiPriority w:val="59"/>
    <w:rsid w:val="00C0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F78"/>
    <w:pPr>
      <w:ind w:left="720"/>
      <w:contextualSpacing/>
    </w:pPr>
  </w:style>
  <w:style w:type="character" w:styleId="CommentReference">
    <w:name w:val="annotation reference"/>
    <w:basedOn w:val="DefaultParagraphFont"/>
    <w:uiPriority w:val="99"/>
    <w:semiHidden/>
    <w:unhideWhenUsed/>
    <w:rsid w:val="00C03F78"/>
    <w:rPr>
      <w:sz w:val="16"/>
      <w:szCs w:val="16"/>
    </w:rPr>
  </w:style>
  <w:style w:type="paragraph" w:styleId="CommentText">
    <w:name w:val="annotation text"/>
    <w:basedOn w:val="Normal"/>
    <w:link w:val="CommentTextChar"/>
    <w:uiPriority w:val="99"/>
    <w:semiHidden/>
    <w:unhideWhenUsed/>
    <w:rsid w:val="00C03F78"/>
    <w:rPr>
      <w:sz w:val="20"/>
      <w:szCs w:val="20"/>
    </w:rPr>
  </w:style>
  <w:style w:type="character" w:customStyle="1" w:styleId="CommentTextChar">
    <w:name w:val="Comment Text Char"/>
    <w:basedOn w:val="DefaultParagraphFont"/>
    <w:link w:val="CommentText"/>
    <w:uiPriority w:val="99"/>
    <w:semiHidden/>
    <w:rsid w:val="00C03F78"/>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C03F78"/>
    <w:rPr>
      <w:rFonts w:ascii="Arial" w:eastAsia="Times New Roman" w:hAnsi="Arial" w:cs="Times New Roman"/>
      <w:b/>
      <w:color w:val="000000"/>
      <w:sz w:val="20"/>
      <w:szCs w:val="24"/>
    </w:rPr>
  </w:style>
  <w:style w:type="paragraph" w:styleId="BalloonText">
    <w:name w:val="Balloon Text"/>
    <w:basedOn w:val="Normal"/>
    <w:link w:val="BalloonTextChar"/>
    <w:uiPriority w:val="99"/>
    <w:semiHidden/>
    <w:unhideWhenUsed/>
    <w:rsid w:val="00C03F78"/>
    <w:rPr>
      <w:rFonts w:ascii="Tahoma" w:hAnsi="Tahoma" w:cs="Tahoma"/>
      <w:sz w:val="16"/>
      <w:szCs w:val="16"/>
    </w:rPr>
  </w:style>
  <w:style w:type="character" w:customStyle="1" w:styleId="BalloonTextChar">
    <w:name w:val="Balloon Text Char"/>
    <w:basedOn w:val="DefaultParagraphFont"/>
    <w:link w:val="BalloonText"/>
    <w:uiPriority w:val="99"/>
    <w:semiHidden/>
    <w:rsid w:val="00C03F78"/>
    <w:rPr>
      <w:rFonts w:ascii="Tahoma" w:eastAsia="Times New Roman" w:hAnsi="Tahoma" w:cs="Tahoma"/>
      <w:sz w:val="16"/>
      <w:szCs w:val="16"/>
    </w:rPr>
  </w:style>
  <w:style w:type="character" w:customStyle="1" w:styleId="Heading4Char">
    <w:name w:val="Heading 4 Char"/>
    <w:basedOn w:val="DefaultParagraphFont"/>
    <w:link w:val="Heading4"/>
    <w:rsid w:val="00C03F78"/>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semiHidden/>
    <w:rsid w:val="00C03F78"/>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9A2426"/>
    <w:rPr>
      <w:b/>
      <w:bCs/>
    </w:rPr>
  </w:style>
  <w:style w:type="character" w:customStyle="1" w:styleId="CommentSubjectChar">
    <w:name w:val="Comment Subject Char"/>
    <w:basedOn w:val="CommentTextChar"/>
    <w:link w:val="CommentSubject"/>
    <w:uiPriority w:val="99"/>
    <w:semiHidden/>
    <w:rsid w:val="009A242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25FE3"/>
    <w:pPr>
      <w:tabs>
        <w:tab w:val="center" w:pos="4513"/>
        <w:tab w:val="right" w:pos="9026"/>
      </w:tabs>
    </w:pPr>
  </w:style>
  <w:style w:type="character" w:customStyle="1" w:styleId="HeaderChar">
    <w:name w:val="Header Char"/>
    <w:basedOn w:val="DefaultParagraphFont"/>
    <w:link w:val="Header"/>
    <w:uiPriority w:val="99"/>
    <w:rsid w:val="00625F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5FE3"/>
    <w:pPr>
      <w:tabs>
        <w:tab w:val="center" w:pos="4513"/>
        <w:tab w:val="right" w:pos="9026"/>
      </w:tabs>
    </w:pPr>
  </w:style>
  <w:style w:type="character" w:customStyle="1" w:styleId="FooterChar">
    <w:name w:val="Footer Char"/>
    <w:basedOn w:val="DefaultParagraphFont"/>
    <w:link w:val="Footer"/>
    <w:uiPriority w:val="99"/>
    <w:rsid w:val="00625FE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4B07"/>
    <w:rPr>
      <w:color w:val="0000FF"/>
      <w:u w:val="single"/>
    </w:rPr>
  </w:style>
  <w:style w:type="character" w:styleId="FollowedHyperlink">
    <w:name w:val="FollowedHyperlink"/>
    <w:basedOn w:val="DefaultParagraphFont"/>
    <w:uiPriority w:val="99"/>
    <w:semiHidden/>
    <w:unhideWhenUsed/>
    <w:rsid w:val="00B34B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7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C03F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03F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03F78"/>
    <w:pPr>
      <w:keepNext/>
      <w:outlineLvl w:val="4"/>
    </w:pPr>
    <w:rPr>
      <w:rFonts w:ascii="Frutiger" w:hAnsi="Frutiger"/>
      <w:b/>
      <w:sz w:val="28"/>
      <w:szCs w:val="20"/>
      <w:lang w:val="en-US"/>
    </w:rPr>
  </w:style>
  <w:style w:type="paragraph" w:styleId="Heading8">
    <w:name w:val="heading 8"/>
    <w:basedOn w:val="Normal"/>
    <w:next w:val="Normal"/>
    <w:link w:val="Heading8Char"/>
    <w:qFormat/>
    <w:rsid w:val="00C03F78"/>
    <w:pPr>
      <w:keepNext/>
      <w:outlineLvl w:val="7"/>
    </w:pPr>
    <w:rPr>
      <w:rFonts w:ascii="Arial" w:hAnsi="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03F78"/>
    <w:rPr>
      <w:rFonts w:ascii="Frutiger" w:eastAsia="Times New Roman" w:hAnsi="Frutiger" w:cs="Times New Roman"/>
      <w:b/>
      <w:sz w:val="28"/>
      <w:szCs w:val="20"/>
      <w:lang w:val="en-US"/>
    </w:rPr>
  </w:style>
  <w:style w:type="table" w:styleId="TableGrid">
    <w:name w:val="Table Grid"/>
    <w:basedOn w:val="TableNormal"/>
    <w:uiPriority w:val="59"/>
    <w:rsid w:val="00C0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F78"/>
    <w:pPr>
      <w:ind w:left="720"/>
      <w:contextualSpacing/>
    </w:pPr>
  </w:style>
  <w:style w:type="character" w:styleId="CommentReference">
    <w:name w:val="annotation reference"/>
    <w:basedOn w:val="DefaultParagraphFont"/>
    <w:uiPriority w:val="99"/>
    <w:semiHidden/>
    <w:unhideWhenUsed/>
    <w:rsid w:val="00C03F78"/>
    <w:rPr>
      <w:sz w:val="16"/>
      <w:szCs w:val="16"/>
    </w:rPr>
  </w:style>
  <w:style w:type="paragraph" w:styleId="CommentText">
    <w:name w:val="annotation text"/>
    <w:basedOn w:val="Normal"/>
    <w:link w:val="CommentTextChar"/>
    <w:uiPriority w:val="99"/>
    <w:semiHidden/>
    <w:unhideWhenUsed/>
    <w:rsid w:val="00C03F78"/>
    <w:rPr>
      <w:sz w:val="20"/>
      <w:szCs w:val="20"/>
    </w:rPr>
  </w:style>
  <w:style w:type="character" w:customStyle="1" w:styleId="CommentTextChar">
    <w:name w:val="Comment Text Char"/>
    <w:basedOn w:val="DefaultParagraphFont"/>
    <w:link w:val="CommentText"/>
    <w:uiPriority w:val="99"/>
    <w:semiHidden/>
    <w:rsid w:val="00C03F78"/>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C03F78"/>
    <w:rPr>
      <w:rFonts w:ascii="Arial" w:eastAsia="Times New Roman" w:hAnsi="Arial" w:cs="Times New Roman"/>
      <w:b/>
      <w:color w:val="000000"/>
      <w:sz w:val="20"/>
      <w:szCs w:val="24"/>
    </w:rPr>
  </w:style>
  <w:style w:type="paragraph" w:styleId="BalloonText">
    <w:name w:val="Balloon Text"/>
    <w:basedOn w:val="Normal"/>
    <w:link w:val="BalloonTextChar"/>
    <w:uiPriority w:val="99"/>
    <w:semiHidden/>
    <w:unhideWhenUsed/>
    <w:rsid w:val="00C03F78"/>
    <w:rPr>
      <w:rFonts w:ascii="Tahoma" w:hAnsi="Tahoma" w:cs="Tahoma"/>
      <w:sz w:val="16"/>
      <w:szCs w:val="16"/>
    </w:rPr>
  </w:style>
  <w:style w:type="character" w:customStyle="1" w:styleId="BalloonTextChar">
    <w:name w:val="Balloon Text Char"/>
    <w:basedOn w:val="DefaultParagraphFont"/>
    <w:link w:val="BalloonText"/>
    <w:uiPriority w:val="99"/>
    <w:semiHidden/>
    <w:rsid w:val="00C03F78"/>
    <w:rPr>
      <w:rFonts w:ascii="Tahoma" w:eastAsia="Times New Roman" w:hAnsi="Tahoma" w:cs="Tahoma"/>
      <w:sz w:val="16"/>
      <w:szCs w:val="16"/>
    </w:rPr>
  </w:style>
  <w:style w:type="character" w:customStyle="1" w:styleId="Heading4Char">
    <w:name w:val="Heading 4 Char"/>
    <w:basedOn w:val="DefaultParagraphFont"/>
    <w:link w:val="Heading4"/>
    <w:rsid w:val="00C03F78"/>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semiHidden/>
    <w:rsid w:val="00C03F78"/>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9A2426"/>
    <w:rPr>
      <w:b/>
      <w:bCs/>
    </w:rPr>
  </w:style>
  <w:style w:type="character" w:customStyle="1" w:styleId="CommentSubjectChar">
    <w:name w:val="Comment Subject Char"/>
    <w:basedOn w:val="CommentTextChar"/>
    <w:link w:val="CommentSubject"/>
    <w:uiPriority w:val="99"/>
    <w:semiHidden/>
    <w:rsid w:val="009A242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25FE3"/>
    <w:pPr>
      <w:tabs>
        <w:tab w:val="center" w:pos="4513"/>
        <w:tab w:val="right" w:pos="9026"/>
      </w:tabs>
    </w:pPr>
  </w:style>
  <w:style w:type="character" w:customStyle="1" w:styleId="HeaderChar">
    <w:name w:val="Header Char"/>
    <w:basedOn w:val="DefaultParagraphFont"/>
    <w:link w:val="Header"/>
    <w:uiPriority w:val="99"/>
    <w:rsid w:val="00625F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5FE3"/>
    <w:pPr>
      <w:tabs>
        <w:tab w:val="center" w:pos="4513"/>
        <w:tab w:val="right" w:pos="9026"/>
      </w:tabs>
    </w:pPr>
  </w:style>
  <w:style w:type="character" w:customStyle="1" w:styleId="FooterChar">
    <w:name w:val="Footer Char"/>
    <w:basedOn w:val="DefaultParagraphFont"/>
    <w:link w:val="Footer"/>
    <w:uiPriority w:val="99"/>
    <w:rsid w:val="00625FE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4B07"/>
    <w:rPr>
      <w:color w:val="0000FF"/>
      <w:u w:val="single"/>
    </w:rPr>
  </w:style>
  <w:style w:type="character" w:styleId="FollowedHyperlink">
    <w:name w:val="FollowedHyperlink"/>
    <w:basedOn w:val="DefaultParagraphFont"/>
    <w:uiPriority w:val="99"/>
    <w:semiHidden/>
    <w:unhideWhenUsed/>
    <w:rsid w:val="00B34B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rcslt.org/speech-and-language-therapy/clinical-information/social-emotional-and-mental-health" TargetMode="External"/><Relationship Id="rId4" Type="http://schemas.microsoft.com/office/2007/relationships/stylesWithEffects" Target="stylesWithEffects.xml"/><Relationship Id="rId9" Type="http://schemas.openxmlformats.org/officeDocument/2006/relationships/hyperlink" Target="https://www.gov.uk/government/publications/send-code-of-practice-0-to-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3E75-D33A-4317-A3CC-78AC610C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Baxter</dc:creator>
  <cp:lastModifiedBy>Siobhan Lewis</cp:lastModifiedBy>
  <cp:revision>9</cp:revision>
  <dcterms:created xsi:type="dcterms:W3CDTF">2020-06-16T08:26:00Z</dcterms:created>
  <dcterms:modified xsi:type="dcterms:W3CDTF">2020-06-16T09:12:00Z</dcterms:modified>
</cp:coreProperties>
</file>